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rPr>
          <w:sz w:val="14"/>
        </w:rPr>
      </w:pPr>
    </w:p>
    <w:p w:rsidR="00432F75" w:rsidRDefault="00432F75">
      <w:pPr>
        <w:pStyle w:val="BodyText"/>
        <w:rPr>
          <w:sz w:val="11"/>
        </w:rPr>
      </w:pPr>
    </w:p>
    <w:p w:rsidR="00432F75" w:rsidRDefault="00462F36">
      <w:pPr>
        <w:ind w:left="356"/>
        <w:rPr>
          <w:rFonts w:ascii="Times New Roman"/>
          <w:b/>
          <w:sz w:val="13"/>
        </w:rPr>
      </w:pPr>
      <w:r>
        <w:pict>
          <v:group id="_x0000_s1881" style="position:absolute;left:0;text-align:left;margin-left:67.15pt;margin-top:-4.6pt;width:422.05pt;height:607.7pt;z-index:-57610752;mso-position-horizontal-relative:page" coordorigin="1343,-92" coordsize="8441,1215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912" type="#_x0000_t75" style="position:absolute;left:1598;top:6201;width:34;height:93">
              <v:imagedata r:id="rId8" o:title=""/>
            </v:shape>
            <v:shape id="_x0000_s1911" type="#_x0000_t75" style="position:absolute;left:2076;top:5416;width:34;height:92">
              <v:imagedata r:id="rId9" o:title=""/>
            </v:shape>
            <v:shape id="_x0000_s1910" type="#_x0000_t75" style="position:absolute;left:4417;top:638;width:9;height:76">
              <v:imagedata r:id="rId10" o:title=""/>
            </v:shape>
            <v:shape id="_x0000_s1909" type="#_x0000_t75" style="position:absolute;left:4852;top:1416;width:9;height:117">
              <v:imagedata r:id="rId11" o:title=""/>
            </v:shape>
            <v:shape id="_x0000_s1908" type="#_x0000_t75" style="position:absolute;left:5053;top:1524;width:9;height:110">
              <v:imagedata r:id="rId12" o:title=""/>
            </v:shape>
            <v:shape id="_x0000_s1907" type="#_x0000_t75" style="position:absolute;left:3238;top:5241;width:9;height:83">
              <v:imagedata r:id="rId13" o:title=""/>
            </v:shape>
            <v:shape id="_x0000_s1906" type="#_x0000_t75" style="position:absolute;left:3321;top:5208;width:76;height:83">
              <v:imagedata r:id="rId14" o:title=""/>
            </v:shape>
            <v:shape id="_x0000_s1905" type="#_x0000_t75" style="position:absolute;left:6860;top:6252;width:17;height:83">
              <v:imagedata r:id="rId15" o:title=""/>
            </v:shape>
            <v:shape id="_x0000_s1904" type="#_x0000_t75" style="position:absolute;left:7086;top:7772;width:34;height:83">
              <v:imagedata r:id="rId16" o:title=""/>
            </v:shape>
            <v:shape id="_x0000_s1903" type="#_x0000_t75" style="position:absolute;left:2017;top:8607;width:17;height:92">
              <v:imagedata r:id="rId17" o:title=""/>
            </v:shape>
            <v:shape id="_x0000_s1902" type="#_x0000_t75" style="position:absolute;left:3648;top:8707;width:17;height:101">
              <v:imagedata r:id="rId18" o:title=""/>
            </v:shape>
            <v:shape id="_x0000_s1901" type="#_x0000_t75" style="position:absolute;left:4066;top:8055;width:51;height:135">
              <v:imagedata r:id="rId19" o:title=""/>
            </v:shape>
            <v:shape id="_x0000_s1900" type="#_x0000_t75" style="position:absolute;left:4317;top:7905;width:9;height:76">
              <v:imagedata r:id="rId20" o:title=""/>
            </v:shape>
            <v:shape id="_x0000_s1899" type="#_x0000_t75" style="position:absolute;left:5643;top:4740;width:9;height:68">
              <v:imagedata r:id="rId21" o:title=""/>
            </v:shape>
            <v:shape id="_x0000_s1898" type="#_x0000_t75" style="position:absolute;left:5668;top:4084;width:620;height:2031">
              <v:imagedata r:id="rId22" o:title=""/>
            </v:shape>
            <v:shape id="_x0000_s1897" type="#_x0000_t75" style="position:absolute;left:6605;top:2287;width:100;height:118">
              <v:imagedata r:id="rId23" o:title=""/>
            </v:shape>
            <v:shape id="_x0000_s1896" type="#_x0000_t75" style="position:absolute;left:2674;top:2251;width:9;height:50">
              <v:imagedata r:id="rId24" o:title=""/>
            </v:shape>
            <v:shape id="_x0000_s1895" type="#_x0000_t75" style="position:absolute;left:2447;top:2405;width:26;height:108">
              <v:imagedata r:id="rId25" o:title=""/>
            </v:shape>
            <v:shape id="_x0000_s1894" type="#_x0000_t75" style="position:absolute;left:2950;top:2263;width:34;height:117">
              <v:imagedata r:id="rId26" o:title=""/>
            </v:shape>
            <v:shape id="_x0000_s1893" type="#_x0000_t75" style="position:absolute;left:2782;top:2050;width:9;height:75">
              <v:imagedata r:id="rId27" o:title=""/>
            </v:shape>
            <v:shape id="_x0000_s1892" type="#_x0000_t75" style="position:absolute;left:4981;top:5537;width:17;height:101">
              <v:imagedata r:id="rId28" o:title=""/>
            </v:shape>
            <v:shape id="_x0000_s1891" type="#_x0000_t75" style="position:absolute;left:5082;top:5467;width:9;height:50">
              <v:imagedata r:id="rId29" o:title=""/>
            </v:shape>
            <v:shape id="_x0000_s1890" type="#_x0000_t75" style="position:absolute;left:5141;top:5241;width:9;height:83">
              <v:imagedata r:id="rId30" o:title=""/>
            </v:shape>
            <v:shape id="_x0000_s1889" type="#_x0000_t75" style="position:absolute;left:4949;top:5913;width:58;height:181">
              <v:imagedata r:id="rId31" o:title=""/>
            </v:shape>
            <v:shape id="_x0000_s1888" type="#_x0000_t75" style="position:absolute;left:4347;top:1653;width:17;height:68">
              <v:imagedata r:id="rId32" o:title=""/>
            </v:shape>
            <v:shape id="_x0000_s1887" type="#_x0000_t75" style="position:absolute;left:5459;top:2985;width:17;height:68">
              <v:imagedata r:id="rId33" o:title=""/>
            </v:shape>
            <v:shape id="_x0000_s1886" type="#_x0000_t75" style="position:absolute;left:5592;top:2835;width:9;height:59">
              <v:imagedata r:id="rId34" o:title=""/>
            </v:shape>
            <v:shape id="_x0000_s1885" type="#_x0000_t75" style="position:absolute;left:4572;top:5571;width:17;height:93">
              <v:imagedata r:id="rId35" o:title=""/>
            </v:shape>
            <v:shape id="_x0000_s1884" type="#_x0000_t75" style="position:absolute;left:2849;top:2639;width:17;height:142">
              <v:imagedata r:id="rId36" o:title=""/>
            </v:shape>
            <v:shape id="_x0000_s1883" type="#_x0000_t75" style="position:absolute;left:5409;top:2656;width:26;height:75">
              <v:imagedata r:id="rId37" o:title=""/>
            </v:shape>
            <v:shape id="_x0000_s1882" type="#_x0000_t75" style="position:absolute;left:1343;top:-92;width:8441;height:12154">
              <v:imagedata r:id="rId38" o:title=""/>
            </v:shape>
            <w10:wrap anchorx="page"/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880" type="#_x0000_t202" style="position:absolute;left:0;text-align:left;margin-left:161.35pt;margin-top:17.35pt;width:18.6pt;height:7pt;z-index:1605785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9" type="#_x0000_t202" style="position:absolute;left:0;text-align:left;margin-left:120.3pt;margin-top:17.35pt;width:18.65pt;height:7pt;z-index:1605888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8" type="#_x0000_t202" style="position:absolute;left:0;text-align:left;margin-left:78.9pt;margin-top:17.35pt;width:18.6pt;height:7pt;z-index:1605990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372A88">
        <w:rPr>
          <w:rFonts w:ascii="Times New Roman"/>
          <w:b/>
          <w:spacing w:val="-1"/>
          <w:sz w:val="13"/>
        </w:rPr>
        <w:t>Map</w:t>
      </w:r>
      <w:r w:rsidR="00372A88">
        <w:rPr>
          <w:rFonts w:ascii="Times New Roman"/>
          <w:b/>
          <w:spacing w:val="-3"/>
          <w:sz w:val="13"/>
        </w:rPr>
        <w:t xml:space="preserve"> </w:t>
      </w:r>
      <w:r w:rsidR="00372A88">
        <w:rPr>
          <w:rFonts w:ascii="Times New Roman"/>
          <w:b/>
          <w:spacing w:val="-1"/>
          <w:sz w:val="13"/>
        </w:rPr>
        <w:t>No:</w:t>
      </w:r>
      <w:r w:rsidR="00372A88">
        <w:rPr>
          <w:rFonts w:ascii="Times New Roman"/>
          <w:b/>
          <w:spacing w:val="-6"/>
          <w:sz w:val="13"/>
        </w:rPr>
        <w:t xml:space="preserve"> </w:t>
      </w:r>
      <w:r w:rsidR="00372A88">
        <w:rPr>
          <w:rFonts w:ascii="Times New Roman"/>
          <w:b/>
          <w:spacing w:val="-1"/>
          <w:sz w:val="13"/>
        </w:rPr>
        <w:t>2.5</w:t>
      </w:r>
    </w:p>
    <w:p w:rsidR="00432F75" w:rsidRDefault="00372A88">
      <w:pPr>
        <w:pStyle w:val="BodyText"/>
        <w:spacing w:before="6"/>
        <w:rPr>
          <w:rFonts w:ascii="Times New Roman"/>
          <w:b/>
          <w:sz w:val="22"/>
        </w:rPr>
      </w:pPr>
      <w:r>
        <w:br w:type="column"/>
      </w:r>
    </w:p>
    <w:p w:rsidR="00432F75" w:rsidRDefault="00462F36">
      <w:pPr>
        <w:ind w:left="356"/>
        <w:rPr>
          <w:rFonts w:ascii="Times New Roman"/>
          <w:b/>
          <w:sz w:val="17"/>
        </w:rPr>
      </w:pPr>
      <w:r>
        <w:pict>
          <v:shape id="_x0000_s1877" type="#_x0000_t202" style="position:absolute;left:0;text-align:left;margin-left:449.9pt;margin-top:18.8pt;width:18.6pt;height:7pt;z-index:1605068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6" type="#_x0000_t202" style="position:absolute;left:0;text-align:left;margin-left:408.9pt;margin-top:18.8pt;width:18.6pt;height:7pt;z-index:1605171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5" type="#_x0000_t202" style="position:absolute;left:0;text-align:left;margin-left:367.5pt;margin-top:18.8pt;width:18.6pt;height:7pt;z-index:1605273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4" type="#_x0000_t202" style="position:absolute;left:0;text-align:left;margin-left:326.55pt;margin-top:18.8pt;width:18.6pt;height:7pt;z-index:1605376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3" type="#_x0000_t202" style="position:absolute;left:0;text-align:left;margin-left:285.15pt;margin-top:18.8pt;width:18.6pt;height:7pt;z-index:1605478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2" type="#_x0000_t202" style="position:absolute;left:0;text-align:left;margin-left:244.15pt;margin-top:18.8pt;width:18.6pt;height:7pt;z-index:1605580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871" type="#_x0000_t202" style="position:absolute;left:0;text-align:left;margin-left:202.75pt;margin-top:18.8pt;width:18.6pt;height:7pt;z-index:1605683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870" type="#_x0000_t136" style="position:absolute;left:0;text-align:left;margin-left:481.25pt;margin-top:51.45pt;width:5pt;height:5pt;rotation:180;z-index:1609164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69" type="#_x0000_t136" style="position:absolute;left:0;text-align:left;margin-left:481.25pt;margin-top:48.6pt;width:5pt;height:5pt;rotation:180;z-index:1609216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68" type="#_x0000_t136" style="position:absolute;left:0;text-align:left;margin-left:481.25pt;margin-top:45.65pt;width:5pt;height:5pt;rotation:180;z-index:160926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67" type="#_x0000_t136" style="position:absolute;left:0;text-align:left;margin-left:481.25pt;margin-top:43.15pt;width:5pt;height:5pt;rotation:180;z-index:16093184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1866" type="#_x0000_t136" style="position:absolute;left:0;text-align:left;margin-left:481.25pt;margin-top:40.2pt;width:5pt;height:5pt;rotation:180;z-index:16093696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1865" type="#_x0000_t136" style="position:absolute;left:0;text-align:left;margin-left:481.25pt;margin-top:37.3pt;width:5pt;height:5pt;rotation:180;z-index:1609420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rFonts w:ascii="Times New Roman"/>
          <w:b/>
          <w:sz w:val="17"/>
        </w:rPr>
        <w:t>Existing Gas</w:t>
      </w:r>
      <w:r w:rsidR="00372A88">
        <w:rPr>
          <w:rFonts w:ascii="Times New Roman"/>
          <w:b/>
          <w:spacing w:val="3"/>
          <w:sz w:val="17"/>
        </w:rPr>
        <w:t xml:space="preserve"> </w:t>
      </w:r>
      <w:r w:rsidR="00372A88">
        <w:rPr>
          <w:rFonts w:ascii="Times New Roman"/>
          <w:b/>
          <w:sz w:val="17"/>
        </w:rPr>
        <w:t>Distribution</w:t>
      </w:r>
      <w:r w:rsidR="00372A88">
        <w:rPr>
          <w:rFonts w:ascii="Times New Roman"/>
          <w:b/>
          <w:spacing w:val="-2"/>
          <w:sz w:val="17"/>
        </w:rPr>
        <w:t xml:space="preserve"> </w:t>
      </w:r>
      <w:r w:rsidR="00372A88">
        <w:rPr>
          <w:rFonts w:ascii="Times New Roman"/>
          <w:b/>
          <w:sz w:val="17"/>
        </w:rPr>
        <w:t>Network</w:t>
      </w:r>
    </w:p>
    <w:p w:rsidR="00432F75" w:rsidRDefault="00432F75">
      <w:pPr>
        <w:rPr>
          <w:rFonts w:ascii="Times New Roman"/>
          <w:sz w:val="17"/>
        </w:rPr>
        <w:sectPr w:rsidR="00432F75">
          <w:headerReference w:type="default" r:id="rId39"/>
          <w:footerReference w:type="default" r:id="rId40"/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064" w:space="1789"/>
            <w:col w:w="7187"/>
          </w:cols>
        </w:sectPr>
      </w:pPr>
    </w:p>
    <w:p w:rsidR="00432F75" w:rsidRDefault="00432F75">
      <w:pPr>
        <w:pStyle w:val="BodyText"/>
        <w:rPr>
          <w:rFonts w:ascii="Times New Roman"/>
          <w:b/>
          <w:sz w:val="20"/>
        </w:rPr>
      </w:pPr>
    </w:p>
    <w:p w:rsidR="00432F75" w:rsidRDefault="00432F75">
      <w:pPr>
        <w:pStyle w:val="BodyText"/>
        <w:spacing w:before="3"/>
        <w:rPr>
          <w:rFonts w:ascii="Times New Roman"/>
          <w:b/>
          <w:sz w:val="28"/>
        </w:rPr>
      </w:pPr>
    </w:p>
    <w:p w:rsidR="00432F75" w:rsidRDefault="00462F36">
      <w:pPr>
        <w:pStyle w:val="BodyText"/>
        <w:ind w:left="265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 id="_x0000_s1916" type="#_x0000_t202" style="width:7pt;height:1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pStyle w:val="BodyText"/>
        <w:rPr>
          <w:rFonts w:ascii="Times New Roman"/>
          <w:b/>
          <w:sz w:val="20"/>
        </w:rPr>
      </w:pPr>
    </w:p>
    <w:p w:rsidR="00432F75" w:rsidRDefault="00462F36">
      <w:pPr>
        <w:pStyle w:val="BodyText"/>
        <w:spacing w:before="10"/>
        <w:rPr>
          <w:rFonts w:ascii="Times New Roman"/>
          <w:b/>
          <w:sz w:val="16"/>
        </w:rPr>
      </w:pPr>
      <w:r>
        <w:pict>
          <v:shape id="_x0000_s1863" type="#_x0000_t202" style="position:absolute;margin-left:68.3pt;margin-top:10.9pt;width:7pt;height:18.95pt;z-index:-15428608;mso-wrap-distance-left:0;mso-wrap-distance-right: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topAndBottom" anchorx="page"/>
          </v:shape>
        </w:pict>
      </w:r>
    </w:p>
    <w:p w:rsidR="00432F75" w:rsidRDefault="00432F75">
      <w:pPr>
        <w:pStyle w:val="BodyText"/>
        <w:spacing w:before="1"/>
        <w:rPr>
          <w:rFonts w:ascii="Times New Roman"/>
          <w:b/>
          <w:sz w:val="6"/>
        </w:rPr>
      </w:pPr>
    </w:p>
    <w:p w:rsidR="00432F75" w:rsidRDefault="00432F75">
      <w:pPr>
        <w:rPr>
          <w:rFonts w:ascii="Times New Roman"/>
          <w:sz w:val="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Times New Roman"/>
          <w:b/>
          <w:sz w:val="12"/>
        </w:rPr>
      </w:pPr>
    </w:p>
    <w:p w:rsidR="00432F75" w:rsidRDefault="00432F75">
      <w:pPr>
        <w:pStyle w:val="BodyText"/>
        <w:spacing w:before="10"/>
        <w:rPr>
          <w:rFonts w:ascii="Times New Roman"/>
          <w:b/>
          <w:sz w:val="9"/>
        </w:rPr>
      </w:pPr>
    </w:p>
    <w:p w:rsidR="00432F75" w:rsidRDefault="00462F36">
      <w:pPr>
        <w:spacing w:before="1"/>
        <w:jc w:val="right"/>
        <w:rPr>
          <w:sz w:val="10"/>
        </w:rPr>
      </w:pPr>
      <w:r>
        <w:pict>
          <v:shape id="_x0000_s1862" type="#_x0000_t136" style="position:absolute;left:0;text-align:left;margin-left:481.25pt;margin-top:10.7pt;width:5pt;height:5pt;rotation:180;z-index:160870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61" type="#_x0000_t136" style="position:absolute;left:0;text-align:left;margin-left:481.25pt;margin-top:7.85pt;width:5pt;height:5pt;rotation:180;z-index:1608755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 w:rsidR="00372A88">
        <w:rPr>
          <w:w w:val="105"/>
          <w:sz w:val="10"/>
        </w:rPr>
        <w:t>Dania</w:t>
      </w:r>
    </w:p>
    <w:p w:rsidR="00432F75" w:rsidRDefault="00462F36">
      <w:pPr>
        <w:pStyle w:val="BodyText"/>
        <w:ind w:left="26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915" type="#_x0000_t202" style="width:7pt;height:18.9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372A88">
      <w:pPr>
        <w:spacing w:before="60"/>
        <w:ind w:right="38"/>
        <w:jc w:val="right"/>
        <w:rPr>
          <w:sz w:val="10"/>
        </w:rPr>
      </w:pPr>
      <w:r>
        <w:br w:type="column"/>
      </w:r>
      <w:r>
        <w:rPr>
          <w:w w:val="105"/>
          <w:sz w:val="10"/>
        </w:rPr>
        <w:lastRenderedPageBreak/>
        <w:t>Matuail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11"/>
        <w:rPr>
          <w:sz w:val="10"/>
        </w:rPr>
      </w:pPr>
    </w:p>
    <w:p w:rsidR="00432F75" w:rsidRDefault="00372A88">
      <w:pPr>
        <w:jc w:val="right"/>
        <w:rPr>
          <w:sz w:val="10"/>
        </w:rPr>
      </w:pPr>
      <w:r>
        <w:rPr>
          <w:w w:val="105"/>
          <w:sz w:val="10"/>
        </w:rPr>
        <w:t>Kachpur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3"/>
        <w:rPr>
          <w:sz w:val="10"/>
        </w:rPr>
      </w:pPr>
    </w:p>
    <w:p w:rsidR="00432F75" w:rsidRDefault="00462F36">
      <w:pPr>
        <w:ind w:left="561"/>
        <w:rPr>
          <w:sz w:val="10"/>
        </w:rPr>
      </w:pPr>
      <w:r>
        <w:pict>
          <v:shape id="_x0000_s1859" type="#_x0000_t136" style="position:absolute;left:0;text-align:left;margin-left:481.25pt;margin-top:-7.7pt;width:5pt;height:5pt;rotation:180;z-index:160865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8" type="#_x0000_t136" style="position:absolute;left:0;text-align:left;margin-left:481.25pt;margin-top:-16.05pt;width:5pt;height:5pt;rotation:180;z-index:1608806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spacing w:val="-2"/>
          <w:w w:val="105"/>
          <w:sz w:val="10"/>
        </w:rPr>
        <w:t>Madanpur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7"/>
        <w:rPr>
          <w:sz w:val="14"/>
        </w:rPr>
      </w:pPr>
    </w:p>
    <w:p w:rsidR="00432F75" w:rsidRDefault="00462F36">
      <w:pPr>
        <w:ind w:left="578"/>
        <w:rPr>
          <w:sz w:val="10"/>
        </w:rPr>
      </w:pPr>
      <w:r>
        <w:pict>
          <v:shape id="_x0000_s1857" type="#_x0000_t136" style="position:absolute;left:0;text-align:left;margin-left:481.25pt;margin-top:9.45pt;width:5pt;height:5pt;rotation:180;z-index:1608550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6" type="#_x0000_t136" style="position:absolute;left:0;text-align:left;margin-left:481.25pt;margin-top:6.5pt;width:5pt;height:5pt;rotation:180;z-index:1608601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5" type="#_x0000_t136" style="position:absolute;left:0;text-align:left;margin-left:481.25pt;margin-top:-31.45pt;width:5pt;height:5pt;rotation:180;z-index:1608857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4" type="#_x0000_t136" style="position:absolute;left:0;text-align:left;margin-left:481.25pt;margin-top:-34.4pt;width:5pt;height:5pt;rotation:180;z-index:1608908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3" type="#_x0000_t136" style="position:absolute;left:0;text-align:left;margin-left:481.25pt;margin-top:-37.35pt;width:5pt;height:5pt;rotation:180;z-index:160896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52" type="#_x0000_t136" style="position:absolute;left:0;text-align:left;margin-left:481.25pt;margin-top:-39.85pt;width:5pt;height:5pt;rotation:180;z-index:1609011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1851" type="#_x0000_t136" style="position:absolute;left:0;text-align:left;margin-left:481.25pt;margin-top:-42.75pt;width:5pt;height:5pt;rotation:180;z-index:16090624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1850" type="#_x0000_t136" style="position:absolute;left:0;text-align:left;margin-left:481.25pt;margin-top:-45.7pt;width:5pt;height:5pt;rotation:180;z-index:1609113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w w:val="105"/>
          <w:sz w:val="10"/>
        </w:rPr>
        <w:t>Sadipur</w:t>
      </w:r>
    </w:p>
    <w:p w:rsidR="00432F75" w:rsidRDefault="00432F75">
      <w:pPr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5" w:space="720" w:equalWidth="0">
            <w:col w:w="1620" w:space="40"/>
            <w:col w:w="1236" w:space="533"/>
            <w:col w:w="1739" w:space="40"/>
            <w:col w:w="1022" w:space="39"/>
            <w:col w:w="3771"/>
          </w:cols>
        </w:sectPr>
      </w:pPr>
    </w:p>
    <w:p w:rsidR="00432F75" w:rsidRDefault="00432F75">
      <w:pPr>
        <w:pStyle w:val="BodyText"/>
        <w:spacing w:before="2"/>
        <w:rPr>
          <w:sz w:val="16"/>
        </w:rPr>
      </w:pPr>
    </w:p>
    <w:p w:rsidR="00432F75" w:rsidRDefault="00462F36">
      <w:pPr>
        <w:ind w:left="1393"/>
        <w:rPr>
          <w:sz w:val="10"/>
        </w:rPr>
      </w:pPr>
      <w:r>
        <w:pict>
          <v:shape id="_x0000_s1849" type="#_x0000_t202" style="position:absolute;left:0;text-align:left;margin-left:68.3pt;margin-top:10.5pt;width:7pt;height:19pt;z-index:16031744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848" type="#_x0000_t136" style="position:absolute;left:0;text-align:left;margin-left:481.25pt;margin-top:16.1pt;width:5pt;height:5pt;rotation:180;z-index:16083968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1847" type="#_x0000_t136" style="position:absolute;left:0;text-align:left;margin-left:481.25pt;margin-top:13.2pt;width:5pt;height:5pt;rotation:180;z-index:16084480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1846" type="#_x0000_t136" style="position:absolute;left:0;text-align:left;margin-left:481.25pt;margin-top:10.25pt;width:5pt;height:5pt;rotation:180;z-index:1608499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w w:val="105"/>
          <w:sz w:val="10"/>
        </w:rPr>
        <w:t>Shyampur</w:t>
      </w:r>
    </w:p>
    <w:p w:rsidR="00432F75" w:rsidRDefault="00432F75">
      <w:pPr>
        <w:pStyle w:val="BodyText"/>
        <w:spacing w:before="10"/>
        <w:rPr>
          <w:sz w:val="13"/>
        </w:rPr>
      </w:pPr>
    </w:p>
    <w:p w:rsidR="00432F75" w:rsidRDefault="00432F75">
      <w:pPr>
        <w:rPr>
          <w:sz w:val="13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4"/>
        <w:rPr>
          <w:sz w:val="12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845" type="#_x0000_t136" style="position:absolute;left:0;text-align:left;margin-left:137.95pt;margin-top:9.75pt;width:3.9pt;height:5.25pt;rotation:57;z-index:16047104;mso-position-horizontal-relative:page" fillcolor="black" stroked="f">
            <o:extrusion v:ext="view" autorotationcenter="t"/>
            <v:textpath style="font-family:&quot;Arial MT&quot;;font-size:5pt;v-text-kern:t;mso-text-shadow:auto" string="r i"/>
            <w10:wrap anchorx="page"/>
          </v:shape>
        </w:pict>
      </w:r>
      <w:r>
        <w:pict>
          <v:shape id="_x0000_s1844" type="#_x0000_t136" style="position:absolute;left:0;text-align:left;margin-left:136.35pt;margin-top:6.6pt;width:3pt;height:5.25pt;rotation:58;z-index:16047616;mso-position-horizontal-relative:page" fillcolor="black" stroked="f">
            <o:extrusion v:ext="view" autorotationcenter="t"/>
            <v:textpath style="font-family:&quot;Arial MT&quot;;font-size:5pt;v-text-kern:t;mso-text-shadow:auto" string="u"/>
            <w10:wrap anchorx="page"/>
          </v:shape>
        </w:pict>
      </w:r>
      <w:r>
        <w:pict>
          <v:shape id="_x0000_s1843" type="#_x0000_t136" style="position:absolute;left:0;text-align:left;margin-left:134.15pt;margin-top:3.5pt;width:3.6pt;height:5.25pt;rotation:59;z-index:16048128;mso-position-horizontal-relative:page" fillcolor="black" stroked="f">
            <o:extrusion v:ext="view" autorotationcenter="t"/>
            <v:textpath style="font-family:&quot;Arial MT&quot;;font-size:5pt;v-text-kern:t;mso-text-shadow:auto" string="B"/>
            <w10:wrap anchorx="page"/>
          </v:shape>
        </w:pict>
      </w:r>
      <w:r w:rsidR="00372A88">
        <w:rPr>
          <w:w w:val="105"/>
          <w:sz w:val="10"/>
        </w:rPr>
        <w:t>Kutubpur</w:t>
      </w:r>
    </w:p>
    <w:p w:rsidR="00432F75" w:rsidRDefault="00372A88">
      <w:pPr>
        <w:spacing w:before="101"/>
        <w:ind w:left="392"/>
        <w:rPr>
          <w:sz w:val="10"/>
        </w:rPr>
      </w:pPr>
      <w:r>
        <w:br w:type="column"/>
      </w:r>
      <w:r>
        <w:rPr>
          <w:spacing w:val="-2"/>
          <w:w w:val="105"/>
          <w:sz w:val="10"/>
        </w:rPr>
        <w:lastRenderedPageBreak/>
        <w:t>Siddhirganj</w:t>
      </w:r>
      <w:r>
        <w:rPr>
          <w:spacing w:val="3"/>
          <w:w w:val="105"/>
          <w:sz w:val="10"/>
        </w:rPr>
        <w:t xml:space="preserve"> </w:t>
      </w:r>
      <w:r>
        <w:rPr>
          <w:spacing w:val="-1"/>
          <w:w w:val="105"/>
          <w:sz w:val="10"/>
        </w:rPr>
        <w:t>Paurashava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62F36">
      <w:pPr>
        <w:spacing w:before="93"/>
        <w:ind w:left="930"/>
        <w:rPr>
          <w:sz w:val="10"/>
        </w:rPr>
      </w:pPr>
      <w:r>
        <w:pict>
          <v:shape id="_x0000_s1842" type="#_x0000_t136" style="position:absolute;left:0;text-align:left;margin-left:481.25pt;margin-top:-3.05pt;width:5pt;height:5pt;rotation:180;z-index:1608243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41" type="#_x0000_t136" style="position:absolute;left:0;text-align:left;margin-left:481.25pt;margin-top:-6pt;width:5pt;height:5pt;rotation:180;z-index:160829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40" type="#_x0000_t136" style="position:absolute;left:0;text-align:left;margin-left:481.25pt;margin-top:-8.95pt;width:5pt;height:5pt;rotation:180;z-index:160834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 w:rsidR="00372A88">
        <w:rPr>
          <w:w w:val="105"/>
          <w:sz w:val="10"/>
        </w:rPr>
        <w:t>Dhamgar</w:t>
      </w:r>
    </w:p>
    <w:p w:rsidR="00432F75" w:rsidRDefault="00432F75">
      <w:pPr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952" w:space="40"/>
            <w:col w:w="1489" w:space="39"/>
            <w:col w:w="5520"/>
          </w:cols>
        </w:sectPr>
      </w:pPr>
    </w:p>
    <w:p w:rsidR="00432F75" w:rsidRDefault="00432F75">
      <w:pPr>
        <w:pStyle w:val="BodyText"/>
        <w:spacing w:before="10"/>
        <w:rPr>
          <w:sz w:val="8"/>
        </w:rPr>
      </w:pPr>
    </w:p>
    <w:p w:rsidR="00432F75" w:rsidRDefault="00462F36">
      <w:pPr>
        <w:spacing w:before="101"/>
        <w:ind w:left="6680"/>
        <w:rPr>
          <w:sz w:val="10"/>
        </w:rPr>
      </w:pPr>
      <w:r>
        <w:pict>
          <v:shape id="_x0000_s1839" type="#_x0000_t202" style="position:absolute;left:0;text-align:left;margin-left:68.3pt;margin-top:6.4pt;width:7pt;height:19pt;z-index:16032256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838" type="#_x0000_t136" style="position:absolute;left:0;text-align:left;margin-left:146.45pt;margin-top:11pt;width:3pt;height:5.25pt;rotation:53;z-index:16044544;mso-position-horizontal-relative:page" fillcolor="black" stroked="f">
            <o:extrusion v:ext="view" autorotationcenter="t"/>
            <v:textpath style="font-family:&quot;Arial MT&quot;;font-size:5pt;v-text-kern:t;mso-text-shadow:auto" string="g"/>
            <w10:wrap anchorx="page"/>
          </v:shape>
        </w:pict>
      </w:r>
      <w:r>
        <w:pict>
          <v:shape id="_x0000_s1837" type="#_x0000_t136" style="position:absolute;left:0;text-align:left;margin-left:142.1pt;margin-top:6.85pt;width:6.25pt;height:5.25pt;rotation:54;z-index:16045568;mso-position-horizontal-relative:page" fillcolor="black" stroked="f">
            <o:extrusion v:ext="view" autorotationcenter="t"/>
            <v:textpath style="font-family:&quot;Arial MT&quot;;font-size:5pt;v-text-kern:t;mso-text-shadow:auto" string="an"/>
            <w10:wrap anchorx="page"/>
          </v:shape>
        </w:pict>
      </w:r>
      <w:r>
        <w:pict>
          <v:shape id="_x0000_s1836" type="#_x0000_t136" style="position:absolute;left:0;text-align:left;margin-left:140.55pt;margin-top:2.75pt;width:3pt;height:5.25pt;rotation:56;z-index:16046080;mso-position-horizontal-relative:page" fillcolor="black" stroked="f">
            <o:extrusion v:ext="view" autorotationcenter="t"/>
            <v:textpath style="font-family:&quot;Arial MT&quot;;font-size:5pt;v-text-kern:t;mso-text-shadow:auto" string="g"/>
            <w10:wrap anchorx="page"/>
          </v:shape>
        </w:pict>
      </w:r>
      <w:r>
        <w:pict>
          <v:shape id="_x0000_s1835" type="#_x0000_t136" style="position:absolute;left:0;text-align:left;margin-left:481.25pt;margin-top:12pt;width:5pt;height:5pt;rotation:180;z-index:1608089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834" type="#_x0000_t136" style="position:absolute;left:0;text-align:left;margin-left:481.25pt;margin-top:9.05pt;width:5pt;height:5pt;rotation:180;z-index:16081408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1833" type="#_x0000_t136" style="position:absolute;left:0;text-align:left;margin-left:481.25pt;margin-top:6.1pt;width:5pt;height:5pt;rotation:180;z-index:1608192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832" type="#_x0000_t202" style="position:absolute;left:0;text-align:left;margin-left:278.3pt;margin-top:12.2pt;width:7.9pt;height:3.3pt;z-index:16102912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21"/>
                    <w:ind w:left="20"/>
                    <w:rPr>
                      <w:sz w:val="10"/>
                    </w:rPr>
                  </w:pPr>
                  <w:proofErr w:type="gramStart"/>
                  <w:r>
                    <w:rPr>
                      <w:w w:val="104"/>
                      <w:sz w:val="10"/>
                    </w:rPr>
                    <w:t>i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1831" type="#_x0000_t136" style="position:absolute;left:0;text-align:left;margin-left:281.05pt;margin-top:8.2pt;width:2.65pt;height:5.25pt;rotation:275;z-index:16107520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830" type="#_x0000_t136" style="position:absolute;left:0;text-align:left;margin-left:281.8pt;margin-top:4.7pt;width:3.05pt;height:5.25pt;rotation:292;z-index:16119808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829" type="#_x0000_t136" style="position:absolute;left:0;text-align:left;margin-left:283.7pt;margin-top:1.7pt;width:1.8pt;height:5.25pt;rotation:301;z-index:16121856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 w:rsidR="00372A88">
        <w:rPr>
          <w:w w:val="105"/>
          <w:sz w:val="10"/>
        </w:rPr>
        <w:t>Sanmandi</w:t>
      </w:r>
    </w:p>
    <w:p w:rsidR="00432F75" w:rsidRDefault="00432F75">
      <w:pPr>
        <w:pStyle w:val="BodyText"/>
        <w:spacing w:before="7"/>
        <w:rPr>
          <w:sz w:val="9"/>
        </w:rPr>
      </w:pPr>
    </w:p>
    <w:p w:rsidR="00432F75" w:rsidRDefault="00462F36">
      <w:pPr>
        <w:ind w:right="2259"/>
        <w:jc w:val="right"/>
        <w:rPr>
          <w:sz w:val="10"/>
        </w:rPr>
      </w:pPr>
      <w:r>
        <w:pict>
          <v:shape id="_x0000_s1828" type="#_x0000_t136" style="position:absolute;left:0;text-align:left;margin-left:156.55pt;margin-top:6.4pt;width:2.65pt;height:5.25pt;rotation:46;z-index:16041472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827" type="#_x0000_t136" style="position:absolute;left:0;text-align:left;margin-left:155.1pt;margin-top:4.25pt;width:1.25pt;height:5.25pt;rotation:48;z-index:16042496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826" type="#_x0000_t136" style="position:absolute;left:0;text-align:left;margin-left:152.1pt;margin-top:2.4pt;width:3.85pt;height:5.25pt;rotation:50;z-index:16043008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825" type="#_x0000_t136" style="position:absolute;left:0;text-align:left;margin-left:148.55pt;margin-top:-2.5pt;width:3.05pt;height:5.25pt;rotation:51;z-index:16044032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824" type="#_x0000_t136" style="position:absolute;left:0;text-align:left;margin-left:481.25pt;margin-top:4pt;width:5pt;height:5pt;rotation:180;z-index:1607936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23" type="#_x0000_t136" style="position:absolute;left:0;text-align:left;margin-left:481.25pt;margin-top:1.05pt;width:5pt;height:5pt;rotation:180;z-index:160798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22" type="#_x0000_t136" style="position:absolute;left:0;text-align:left;margin-left:481.25pt;margin-top:-1.9pt;width:5pt;height:5pt;rotation:180;z-index:160803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21" type="#_x0000_t136" style="position:absolute;left:0;text-align:left;margin-left:280.3pt;margin-top:-2.35pt;width:3.9pt;height:5.25pt;rotation:272;z-index:16105472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820" type="#_x0000_t136" style="position:absolute;left:0;text-align:left;margin-left:280.55pt;margin-top:7.35pt;width:2.7pt;height:5.25pt;rotation:273;z-index:16105984;mso-position-horizontal-relative:page" fillcolor="black" stroked="f">
            <o:extrusion v:ext="view" autorotationcenter="t"/>
            <v:textpath style="font-family:&quot;Arial MT&quot;;font-size:5pt;v-text-kern:t;mso-text-shadow:auto" string="y"/>
            <w10:wrap anchorx="page"/>
          </v:shape>
        </w:pict>
      </w:r>
      <w:r>
        <w:pict>
          <v:shape id="_x0000_s1819" type="#_x0000_t136" style="position:absolute;left:0;text-align:left;margin-left:280.35pt;margin-top:3.9pt;width:3.05pt;height:5.25pt;rotation:274;z-index:16106496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w w:val="105"/>
          <w:sz w:val="10"/>
        </w:rPr>
        <w:t>Aminpur</w:t>
      </w:r>
    </w:p>
    <w:p w:rsidR="00432F75" w:rsidRDefault="00432F75">
      <w:pPr>
        <w:jc w:val="right"/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1"/>
        <w:rPr>
          <w:sz w:val="11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818" type="#_x0000_t136" style="position:absolute;left:0;text-align:left;margin-left:161.2pt;margin-top:-1.15pt;width:1.85pt;height:5.25pt;rotation:43;z-index:16039424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817" type="#_x0000_t136" style="position:absolute;left:0;text-align:left;margin-left:158.6pt;margin-top:-3.25pt;width:2.95pt;height:5.25pt;rotation:44;z-index:16040448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816" type="#_x0000_t202" style="position:absolute;left:0;text-align:left;margin-left:277.45pt;margin-top:2.35pt;width:8.3pt;height:13.4pt;z-index:-5753958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19"/>
                    <w:ind w:left="20"/>
                    <w:rPr>
                      <w:sz w:val="10"/>
                    </w:rPr>
                  </w:pPr>
                  <w:proofErr w:type="gramStart"/>
                  <w:r>
                    <w:rPr>
                      <w:w w:val="105"/>
                      <w:sz w:val="10"/>
                    </w:rPr>
                    <w:t>l</w:t>
                  </w:r>
                  <w:proofErr w:type="gramEnd"/>
                  <w:r>
                    <w:rPr>
                      <w:spacing w:val="-11"/>
                      <w:w w:val="105"/>
                      <w:sz w:val="10"/>
                    </w:rPr>
                    <w:t xml:space="preserve"> </w:t>
                  </w:r>
                  <w:r>
                    <w:rPr>
                      <w:w w:val="105"/>
                      <w:sz w:val="10"/>
                    </w:rPr>
                    <w:t>ak</w:t>
                  </w:r>
                  <w:r>
                    <w:rPr>
                      <w:spacing w:val="-15"/>
                      <w:w w:val="105"/>
                      <w:sz w:val="10"/>
                    </w:rPr>
                    <w:t xml:space="preserve"> </w:t>
                  </w:r>
                  <w:r>
                    <w:rPr>
                      <w:w w:val="105"/>
                      <w:position w:val="1"/>
                      <w:sz w:val="10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>
          <v:shape id="_x0000_s1815" type="#_x0000_t136" style="position:absolute;left:0;text-align:left;margin-left:279.95pt;margin-top:-1.55pt;width:2.95pt;height:5.25pt;rotation:272;z-index:16104960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 w:rsidR="00372A88">
        <w:rPr>
          <w:w w:val="105"/>
          <w:sz w:val="10"/>
        </w:rPr>
        <w:t>W-1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62F36">
      <w:pPr>
        <w:spacing w:before="106"/>
        <w:jc w:val="right"/>
        <w:rPr>
          <w:sz w:val="10"/>
        </w:rPr>
      </w:pPr>
      <w:r>
        <w:pict>
          <v:shape id="_x0000_s1814" type="#_x0000_t136" style="position:absolute;left:0;text-align:left;margin-left:279.95pt;margin-top:13.4pt;width:2.95pt;height:5.25pt;rotation:272;z-index:16104448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813" type="#_x0000_t136" style="position:absolute;left:0;text-align:left;margin-left:280.7pt;margin-top:16.55pt;width:1.5pt;height:5.25pt;rotation:274;z-index:16107008;mso-position-horizontal-relative:page" fillcolor="black" stroked="f">
            <o:extrusion v:ext="view" autorotationcenter="t"/>
            <v:textpath style="font-family:&quot;Arial MT&quot;;font-size:5pt;v-text-kern:t;mso-text-shadow:auto" string="t"/>
            <w10:wrap anchorx="page"/>
          </v:shape>
        </w:pict>
      </w:r>
      <w:r w:rsidR="00372A88">
        <w:rPr>
          <w:w w:val="105"/>
          <w:sz w:val="10"/>
        </w:rPr>
        <w:t>Musapur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8"/>
        <w:rPr>
          <w:sz w:val="11"/>
        </w:rPr>
      </w:pPr>
    </w:p>
    <w:p w:rsidR="00432F75" w:rsidRDefault="00462F36">
      <w:pPr>
        <w:ind w:left="803"/>
        <w:rPr>
          <w:sz w:val="10"/>
        </w:rPr>
      </w:pPr>
      <w:r>
        <w:pict>
          <v:shape id="_x0000_s1812" type="#_x0000_t136" style="position:absolute;left:0;text-align:left;margin-left:481.25pt;margin-top:4.4pt;width:5pt;height:5pt;rotation:180;z-index:1607884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811" type="#_x0000_t136" style="position:absolute;left:0;text-align:left;margin-left:373.3pt;margin-top:1.75pt;width:1.8pt;height:5.25pt;rotation:266;z-index:16100864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810" type="#_x0000_t202" style="position:absolute;left:0;text-align:left;margin-left:370.3pt;margin-top:4.55pt;width:7.9pt;height:5.05pt;z-index:16103424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22"/>
                    <w:ind w:left="20"/>
                    <w:rPr>
                      <w:sz w:val="10"/>
                    </w:rPr>
                  </w:pPr>
                  <w:proofErr w:type="gramStart"/>
                  <w:r>
                    <w:rPr>
                      <w:w w:val="104"/>
                      <w:sz w:val="10"/>
                    </w:rPr>
                    <w:t>e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1809" type="#_x0000_t136" style="position:absolute;left:0;text-align:left;margin-left:372.75pt;margin-top:8.05pt;width:2.7pt;height:5.25pt;rotation:280;z-index:16111616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 w:rsidR="00372A88">
        <w:rPr>
          <w:spacing w:val="-1"/>
          <w:w w:val="105"/>
          <w:sz w:val="10"/>
        </w:rPr>
        <w:t>Mugra</w:t>
      </w:r>
      <w:r w:rsidR="00372A88">
        <w:rPr>
          <w:spacing w:val="-6"/>
          <w:w w:val="105"/>
          <w:sz w:val="10"/>
        </w:rPr>
        <w:t xml:space="preserve"> </w:t>
      </w:r>
      <w:r w:rsidR="00372A88">
        <w:rPr>
          <w:spacing w:val="-1"/>
          <w:w w:val="105"/>
          <w:sz w:val="10"/>
        </w:rPr>
        <w:t>Para</w:t>
      </w:r>
    </w:p>
    <w:p w:rsidR="00432F75" w:rsidRDefault="00432F75">
      <w:pPr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4481" w:space="40"/>
            <w:col w:w="1433" w:space="39"/>
            <w:col w:w="4047"/>
          </w:cols>
        </w:sectPr>
      </w:pPr>
    </w:p>
    <w:p w:rsidR="00432F75" w:rsidRDefault="00432F75">
      <w:pPr>
        <w:pStyle w:val="BodyText"/>
        <w:spacing w:before="1"/>
        <w:rPr>
          <w:sz w:val="11"/>
        </w:rPr>
      </w:pPr>
    </w:p>
    <w:p w:rsidR="00432F75" w:rsidRDefault="00462F36">
      <w:pPr>
        <w:ind w:left="2924"/>
        <w:rPr>
          <w:sz w:val="10"/>
        </w:rPr>
      </w:pPr>
      <w:r>
        <w:pict>
          <v:shape id="_x0000_s1808" type="#_x0000_t202" style="position:absolute;left:0;text-align:left;margin-left:68.3pt;margin-top:-7.4pt;width:7pt;height:19pt;z-index:16032768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807" type="#_x0000_t136" style="position:absolute;left:0;text-align:left;margin-left:481.25pt;margin-top:6.5pt;width:5pt;height:5pt;rotation:180;z-index:1607628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06" type="#_x0000_t136" style="position:absolute;left:0;text-align:left;margin-left:481.25pt;margin-top:3.6pt;width:5pt;height:5pt;rotation:180;z-index:160768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05" type="#_x0000_t136" style="position:absolute;left:0;text-align:left;margin-left:481.25pt;margin-top:.7pt;width:5pt;height:5pt;rotation:180;z-index:160773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804" type="#_x0000_t136" style="position:absolute;left:0;text-align:left;margin-left:481.25pt;margin-top:-1.8pt;width:5pt;height:5pt;rotation:180;z-index:16077824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1803" type="#_x0000_t136" style="position:absolute;left:0;text-align:left;margin-left:481.25pt;margin-top:-4.75pt;width:5pt;height:5pt;rotation:180;z-index:16078336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1802" type="#_x0000_t136" style="position:absolute;left:0;text-align:left;margin-left:278.75pt;margin-top:-5.15pt;width:5pt;height:5.25pt;rotation:276;z-index:16109056;mso-position-horizontal-relative:page" fillcolor="black" stroked="f">
            <o:extrusion v:ext="view" autorotationcenter="t"/>
            <v:textpath style="font-family:&quot;Arial MT&quot;;font-size:5pt;v-text-kern:t;mso-text-shadow:auto" string="h i"/>
            <w10:wrap anchorx="page"/>
          </v:shape>
        </w:pict>
      </w:r>
      <w:r>
        <w:pict>
          <v:shape id="_x0000_s1801" type="#_x0000_t136" style="position:absolute;left:0;text-align:left;margin-left:278.65pt;margin-top:-.75pt;width:3.5pt;height:5.25pt;rotation:278;z-index:16109568;mso-position-horizontal-relative:page" fillcolor="black" stroked="f">
            <o:extrusion v:ext="view" autorotationcenter="t"/>
            <v:textpath style="font-family:&quot;Arial MT&quot;;font-size:5pt;v-text-kern:t;mso-text-shadow:auto" string="S"/>
            <w10:wrap anchorx="page"/>
          </v:shape>
        </w:pict>
      </w:r>
      <w:r>
        <w:pict>
          <v:shape id="_x0000_s1800" type="#_x0000_t136" style="position:absolute;left:0;text-align:left;margin-left:282.8pt;margin-top:8.25pt;width:2.95pt;height:5.25pt;rotation:282;z-index:16114176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99" type="#_x0000_t136" style="position:absolute;left:0;text-align:left;margin-left:275.9pt;margin-top:16.25pt;width:12.9pt;height:5.25pt;rotation:283;z-index:16115712;mso-position-horizontal-relative:page" fillcolor="black" stroked="f">
            <o:extrusion v:ext="view" autorotationcenter="t"/>
            <v:textpath style="font-family:&quot;Arial MT&quot;;font-size:5pt;v-text-kern:t;mso-text-shadow:auto" string="s v"/>
            <w10:wrap anchorx="page"/>
          </v:shape>
        </w:pict>
      </w:r>
      <w:r>
        <w:pict>
          <v:shape id="_x0000_s1798" type="#_x0000_t136" style="position:absolute;left:0;text-align:left;margin-left:372.65pt;margin-top:-1.05pt;width:1.25pt;height:5.25pt;rotation:288;z-index:16118784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97" type="#_x0000_t136" style="position:absolute;left:0;text-align:left;margin-left:370.3pt;margin-top:1.3pt;width:3.9pt;height:5.25pt;rotation:295;z-index:16120832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96" type="#_x0000_t136" style="position:absolute;left:0;text-align:left;margin-left:367.9pt;margin-top:7.05pt;width:3pt;height:5.25pt;rotation:302;z-index:16122368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95" type="#_x0000_t136" style="position:absolute;left:0;text-align:left;margin-left:357.8pt;margin-top:16.8pt;width:9.55pt;height:5.25pt;rotation:304;z-index:16123904;mso-position-horizontal-relative:page" fillcolor="black" stroked="f">
            <o:extrusion v:ext="view" autorotationcenter="t"/>
            <v:textpath style="font-family:&quot;Arial MT&quot;;font-size:5pt;v-text-kern:t;mso-text-shadow:auto" string="a u"/>
            <w10:wrap anchorx="page"/>
          </v:shape>
        </w:pict>
      </w:r>
      <w:r>
        <w:pict>
          <v:shape id="_x0000_s1794" type="#_x0000_t136" style="position:absolute;left:0;text-align:left;margin-left:359.55pt;margin-top:13.3pt;width:10.9pt;height:5.25pt;rotation:305;z-index:16124416;mso-position-horizontal-relative:page" fillcolor="black" stroked="f">
            <o:extrusion v:ext="view" autorotationcenter="t"/>
            <v:textpath style="font-family:&quot;Arial MT&quot;;font-size:5pt;v-text-kern:t;mso-text-shadow:auto" string="p r"/>
            <w10:wrap anchorx="page"/>
          </v:shape>
        </w:pict>
      </w:r>
      <w:r>
        <w:pict>
          <v:shape id="_x0000_s1793" type="#_x0000_t136" style="position:absolute;left:0;text-align:left;margin-left:365.45pt;margin-top:11.7pt;width:1.5pt;height:5.25pt;rotation:306;z-index:16125440;mso-position-horizontal-relative:page" fillcolor="black" stroked="f">
            <o:extrusion v:ext="view" autorotationcenter="t"/>
            <v:textpath style="font-family:&quot;Arial MT&quot;;font-size:5pt;v-text-kern:t;mso-text-shadow:auto" string="t"/>
            <w10:wrap anchorx="page"/>
          </v:shape>
        </w:pict>
      </w:r>
      <w:r w:rsidR="00372A88">
        <w:rPr>
          <w:w w:val="105"/>
          <w:sz w:val="10"/>
        </w:rPr>
        <w:t>Fatullah</w:t>
      </w:r>
    </w:p>
    <w:p w:rsidR="00432F75" w:rsidRDefault="00432F75">
      <w:pPr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3"/>
        <w:rPr>
          <w:sz w:val="17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792" type="#_x0000_t136" style="position:absolute;left:0;text-align:left;margin-left:354.1pt;margin-top:8pt;width:3.05pt;height:5.25pt;rotation:278;z-index:16110080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w w:val="105"/>
          <w:sz w:val="10"/>
        </w:rPr>
        <w:t>Enayetnagar</w:t>
      </w:r>
    </w:p>
    <w:p w:rsidR="00432F75" w:rsidRDefault="00432F75">
      <w:pPr>
        <w:pStyle w:val="BodyText"/>
        <w:spacing w:before="8"/>
        <w:rPr>
          <w:sz w:val="9"/>
        </w:rPr>
      </w:pPr>
    </w:p>
    <w:p w:rsidR="00432F75" w:rsidRDefault="00462F36">
      <w:pPr>
        <w:pStyle w:val="BodyText"/>
        <w:ind w:left="26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914" type="#_x0000_t202" style="width:7pt;height:1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1"/>
        <w:rPr>
          <w:sz w:val="11"/>
        </w:rPr>
      </w:pPr>
    </w:p>
    <w:p w:rsidR="00432F75" w:rsidRDefault="00372A88">
      <w:pPr>
        <w:ind w:left="786"/>
        <w:rPr>
          <w:sz w:val="10"/>
        </w:rPr>
      </w:pPr>
      <w:r>
        <w:rPr>
          <w:w w:val="105"/>
          <w:sz w:val="10"/>
        </w:rPr>
        <w:t>W-3</w:t>
      </w:r>
    </w:p>
    <w:p w:rsidR="00432F75" w:rsidRDefault="00462F36">
      <w:pPr>
        <w:spacing w:before="77"/>
        <w:ind w:left="610"/>
        <w:rPr>
          <w:sz w:val="10"/>
        </w:rPr>
      </w:pPr>
      <w:r>
        <w:pict>
          <v:shape id="_x0000_s1790" type="#_x0000_t136" style="position:absolute;left:0;text-align:left;margin-left:239.6pt;margin-top:11.1pt;width:2.7pt;height:5.25pt;rotation:276;z-index:16108544;mso-position-horizontal-relative:page" fillcolor="black" stroked="f">
            <o:extrusion v:ext="view" autorotationcenter="t"/>
            <v:textpath style="font-family:&quot;Arial MT&quot;;font-size:5pt;v-text-kern:t;mso-text-shadow:auto" string="s"/>
            <w10:wrap anchorx="page"/>
          </v:shape>
        </w:pict>
      </w:r>
      <w:r>
        <w:pict>
          <v:shape id="_x0000_s1789" type="#_x0000_t136" style="position:absolute;left:0;text-align:left;margin-left:239.55pt;margin-top:7.6pt;width:3pt;height:5.25pt;rotation:279;z-index:16111104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>
        <w:pict>
          <v:shape id="_x0000_s1788" type="#_x0000_t136" style="position:absolute;left:0;text-align:left;margin-left:240.5pt;margin-top:4.15pt;width:2.95pt;height:5.25pt;rotation:281;z-index:16112640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87" type="#_x0000_t136" style="position:absolute;left:0;text-align:left;margin-left:241.05pt;margin-top:.9pt;width:2.7pt;height:5.25pt;rotation:283;z-index:16115200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786" type="#_x0000_t136" style="position:absolute;left:0;text-align:left;margin-left:241.8pt;margin-top:-2.55pt;width:3pt;height:5.25pt;rotation:284;z-index:16116224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w w:val="105"/>
          <w:sz w:val="10"/>
        </w:rPr>
        <w:t>W-4</w:t>
      </w:r>
    </w:p>
    <w:p w:rsidR="00432F75" w:rsidRDefault="00432F75">
      <w:pPr>
        <w:pStyle w:val="BodyText"/>
        <w:spacing w:before="1"/>
        <w:rPr>
          <w:sz w:val="10"/>
        </w:rPr>
      </w:pPr>
    </w:p>
    <w:p w:rsidR="00432F75" w:rsidRDefault="00462F36">
      <w:pPr>
        <w:ind w:left="669"/>
        <w:rPr>
          <w:sz w:val="10"/>
        </w:rPr>
      </w:pPr>
      <w:r>
        <w:pict>
          <v:shape id="_x0000_s1785" type="#_x0000_t136" style="position:absolute;left:0;text-align:left;margin-left:240.05pt;margin-top:12.5pt;width:3.55pt;height:5.25pt;rotation:261;z-index:16098816;mso-position-horizontal-relative:page" fillcolor="black" stroked="f">
            <o:extrusion v:ext="view" autorotationcenter="t"/>
            <v:textpath style="font-family:&quot;Arial MT&quot;;font-size:5pt;v-text-kern:t;mso-text-shadow:auto" string="P"/>
            <w10:wrap anchorx="page"/>
          </v:shape>
        </w:pict>
      </w:r>
      <w:r>
        <w:pict>
          <v:shape id="_x0000_s1784" type="#_x0000_t136" style="position:absolute;left:0;text-align:left;margin-left:239.25pt;margin-top:5.5pt;width:3pt;height:5.25pt;rotation:266;z-index:-57542144;mso-position-horizontal-relative:page" fillcolor="black" stroked="f">
            <o:extrusion v:ext="view" autorotationcenter="t"/>
            <v:textpath style="font-family:&quot;Arial MT&quot;;font-size:5pt;v-text-kern:t;mso-text-shadow:auto" string="u"/>
            <w10:wrap anchorx="page"/>
          </v:shape>
        </w:pict>
      </w:r>
      <w:r>
        <w:pict>
          <v:shape id="_x0000_s1783" type="#_x0000_t202" style="position:absolute;left:0;text-align:left;margin-left:236.85pt;margin-top:2.9pt;width:8pt;height:6.05pt;z-index:-57540096;mso-position-horizontal-relative:page" filled="f" stroked="f">
            <v:textbox style="layout-flow:vertical;mso-layout-flow-alt:bottom-to-top" inset="0,0,0,0">
              <w:txbxContent>
                <w:p w:rsidR="00432F75" w:rsidRDefault="00372A88">
                  <w:pPr>
                    <w:spacing w:before="23"/>
                    <w:ind w:left="20"/>
                    <w:rPr>
                      <w:sz w:val="10"/>
                    </w:rPr>
                  </w:pPr>
                  <w:r>
                    <w:rPr>
                      <w:spacing w:val="9"/>
                      <w:w w:val="104"/>
                      <w:sz w:val="10"/>
                      <w:u w:val="single" w:color="FF00FF"/>
                    </w:rPr>
                    <w:t xml:space="preserve"> </w:t>
                  </w:r>
                  <w:proofErr w:type="gramStart"/>
                  <w:r>
                    <w:rPr>
                      <w:w w:val="105"/>
                      <w:sz w:val="10"/>
                      <w:u w:val="single" w:color="FF00FF"/>
                    </w:rPr>
                    <w:t>r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1782" type="#_x0000_t136" style="position:absolute;left:0;text-align:left;margin-left:238.95pt;margin-top:-.95pt;width:3pt;height:5.25pt;rotation:272;z-index:-57538048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81" type="#_x0000_t136" style="position:absolute;left:0;text-align:left;margin-left:258pt;margin-top:18.15pt;width:25.05pt;height:5.25pt;rotation:285;z-index:16117760;mso-position-horizontal-relative:page" fillcolor="black" stroked="f">
            <o:extrusion v:ext="view" autorotationcenter="t"/>
            <v:textpath style="font-family:&quot;Arial MT&quot;;font-size:5pt;v-text-kern:t;mso-text-shadow:auto" string="Kadam  R"/>
            <w10:wrap anchorx="page"/>
          </v:shape>
        </w:pict>
      </w:r>
      <w:r w:rsidR="00372A88">
        <w:rPr>
          <w:position w:val="2"/>
          <w:sz w:val="10"/>
        </w:rPr>
        <w:t xml:space="preserve">W-5     </w:t>
      </w:r>
      <w:r w:rsidR="00372A88">
        <w:rPr>
          <w:spacing w:val="17"/>
          <w:position w:val="2"/>
          <w:sz w:val="10"/>
        </w:rPr>
        <w:t xml:space="preserve"> </w:t>
      </w:r>
      <w:r w:rsidR="00372A88">
        <w:rPr>
          <w:spacing w:val="-3"/>
          <w:w w:val="105"/>
          <w:sz w:val="10"/>
        </w:rPr>
        <w:t>W-6</w:t>
      </w:r>
    </w:p>
    <w:p w:rsidR="00432F75" w:rsidRDefault="00372A88">
      <w:pPr>
        <w:pStyle w:val="BodyText"/>
        <w:spacing w:before="1"/>
        <w:rPr>
          <w:sz w:val="11"/>
        </w:rPr>
      </w:pPr>
      <w:r>
        <w:br w:type="column"/>
      </w:r>
    </w:p>
    <w:p w:rsidR="00432F75" w:rsidRDefault="00462F36">
      <w:pPr>
        <w:ind w:left="69"/>
        <w:rPr>
          <w:sz w:val="10"/>
        </w:rPr>
      </w:pPr>
      <w:r>
        <w:pict>
          <v:shape id="_x0000_s1780" type="#_x0000_t136" style="position:absolute;left:0;text-align:left;margin-left:355.05pt;margin-top:14.65pt;width:3pt;height:5.25pt;rotation:294;z-index:16120320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 w:rsidR="00372A88">
        <w:rPr>
          <w:spacing w:val="-1"/>
          <w:w w:val="105"/>
          <w:sz w:val="10"/>
        </w:rPr>
        <w:t>W-2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rPr>
          <w:sz w:val="12"/>
        </w:rPr>
      </w:pPr>
    </w:p>
    <w:p w:rsidR="00432F75" w:rsidRDefault="00462F36">
      <w:pPr>
        <w:spacing w:before="74"/>
        <w:jc w:val="right"/>
        <w:rPr>
          <w:sz w:val="10"/>
        </w:rPr>
      </w:pPr>
      <w:r>
        <w:pict>
          <v:shape id="_x0000_s1779" type="#_x0000_t136" style="position:absolute;left:0;text-align:left;margin-left:481.25pt;margin-top:18.5pt;width:5pt;height:5pt;rotation:180;z-index:160737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78" type="#_x0000_t136" style="position:absolute;left:0;text-align:left;margin-left:354.15pt;margin-top:16.55pt;width:2.95pt;height:5.25pt;rotation:278;z-index:16110592;mso-position-horizontal-relative:page" fillcolor="black" stroked="f">
            <o:extrusion v:ext="view" autorotationcenter="t"/>
            <v:textpath style="font-family:&quot;Arial MT&quot;;font-size:5pt;v-text-kern:t;mso-text-shadow:auto" string="d"/>
            <w10:wrap anchorx="page"/>
          </v:shape>
        </w:pict>
      </w:r>
      <w:r>
        <w:pict>
          <v:shape id="_x0000_s1777" type="#_x0000_t136" style="position:absolute;left:0;text-align:left;margin-left:278.65pt;margin-top:1.2pt;width:1.75pt;height:5.25pt;rotation:282;z-index:16113664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76" type="#_x0000_t136" style="position:absolute;left:0;text-align:left;margin-left:257.9pt;margin-top:6.45pt;width:40.8pt;height:5.25pt;rotation:284;z-index:16116736;mso-position-horizontal-relative:page" fillcolor="black" stroked="f">
            <o:extrusion v:ext="view" autorotationcenter="t"/>
            <v:textpath style="font-family:&quot;Arial MT&quot;;font-size:5pt;v-text-kern:t;mso-text-shadow:auto" string="as ul  Pau  a   ha"/>
            <w10:wrap anchorx="page"/>
          </v:shape>
        </w:pict>
      </w:r>
      <w:r>
        <w:pict>
          <v:shape id="_x0000_s1775" type="#_x0000_t136" style="position:absolute;left:0;text-align:left;margin-left:356.6pt;margin-top:-3.3pt;width:4.45pt;height:5.25pt;rotation:300;z-index:16121344;mso-position-horizontal-relative:page" fillcolor="black" stroked="f">
            <o:extrusion v:ext="view" autorotationcenter="t"/>
            <v:textpath style="font-family:&quot;Arial MT&quot;;font-size:5pt;v-text-kern:t;mso-text-shadow:auto" string="m"/>
            <w10:wrap anchorx="page"/>
          </v:shape>
        </w:pict>
      </w:r>
      <w:r w:rsidR="00372A88">
        <w:rPr>
          <w:w w:val="105"/>
          <w:sz w:val="10"/>
        </w:rPr>
        <w:t>Bandar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9"/>
        <w:rPr>
          <w:sz w:val="11"/>
        </w:rPr>
      </w:pPr>
    </w:p>
    <w:p w:rsidR="00432F75" w:rsidRDefault="00462F36">
      <w:pPr>
        <w:ind w:left="2036" w:right="2161"/>
        <w:jc w:val="center"/>
        <w:rPr>
          <w:sz w:val="10"/>
        </w:rPr>
      </w:pPr>
      <w:r>
        <w:pict>
          <v:shape id="_x0000_s1774" type="#_x0000_t136" style="position:absolute;left:0;text-align:left;margin-left:481.25pt;margin-top:15.7pt;width:5pt;height:5pt;rotation:180;z-index:160742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73" type="#_x0000_t136" style="position:absolute;left:0;text-align:left;margin-left:481.25pt;margin-top:13.2pt;width:5pt;height:5pt;rotation:180;z-index:16074752;mso-position-horizontal-relative:page" fillcolor="black" stroked="f">
            <o:extrusion v:ext="view" autorotationcenter="t"/>
            <v:textpath style="font-family:&quot;Arial MT&quot;;font-size:5pt;v-text-kern:t;mso-text-shadow:auto" string="2"/>
            <w10:wrap anchorx="page"/>
          </v:shape>
        </w:pict>
      </w:r>
      <w:r>
        <w:pict>
          <v:shape id="_x0000_s1772" type="#_x0000_t136" style="position:absolute;left:0;text-align:left;margin-left:481.25pt;margin-top:10.25pt;width:5pt;height:5pt;rotation:180;z-index:16075264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1771" type="#_x0000_t136" style="position:absolute;left:0;text-align:left;margin-left:481.25pt;margin-top:7.35pt;width:5pt;height:5pt;rotation:180;z-index:1607577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770" type="#_x0000_t136" style="position:absolute;left:0;text-align:left;margin-left:353.9pt;margin-top:10.5pt;width:3.6pt;height:5.25pt;rotation:266;z-index:16100352;mso-position-horizontal-relative:page" fillcolor="black" stroked="f">
            <o:extrusion v:ext="view" autorotationcenter="t"/>
            <v:textpath style="font-family:&quot;Arial MT&quot;;font-size:5pt;v-text-kern:t;mso-text-shadow:auto" string="B"/>
            <w10:wrap anchorx="page"/>
          </v:shape>
        </w:pict>
      </w:r>
      <w:r>
        <w:pict>
          <v:shape id="_x0000_s1769" type="#_x0000_t136" style="position:absolute;left:0;text-align:left;margin-left:354.5pt;margin-top:7.55pt;width:1.8pt;height:5.25pt;rotation:268;z-index:16101376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 w:rsidR="00372A88">
        <w:rPr>
          <w:w w:val="105"/>
          <w:sz w:val="10"/>
        </w:rPr>
        <w:t>Pirijpur</w:t>
      </w:r>
    </w:p>
    <w:p w:rsidR="00432F75" w:rsidRDefault="00432F75">
      <w:pPr>
        <w:jc w:val="center"/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5" w:space="720" w:equalWidth="0">
            <w:col w:w="2709" w:space="40"/>
            <w:col w:w="1230" w:space="39"/>
            <w:col w:w="262" w:space="39"/>
            <w:col w:w="1117" w:space="40"/>
            <w:col w:w="4564"/>
          </w:cols>
        </w:sect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10"/>
        <w:rPr>
          <w:sz w:val="12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768" type="#_x0000_t202" style="position:absolute;left:0;text-align:left;margin-left:68.3pt;margin-top:6.75pt;width:7pt;height:19pt;z-index:1603328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1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767" type="#_x0000_t136" style="position:absolute;left:0;text-align:left;margin-left:160.3pt;margin-top:12.45pt;width:2.95pt;height:5.25pt;rotation:50;z-index:16043520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>
        <w:pict>
          <v:shape id="_x0000_s1766" type="#_x0000_t136" style="position:absolute;left:0;text-align:left;margin-left:158.25pt;margin-top:9.55pt;width:2.65pt;height:5.25pt;rotation:53;z-index:16045056;mso-position-horizontal-relative:page" fillcolor="black" stroked="f">
            <o:extrusion v:ext="view" autorotationcenter="t"/>
            <v:textpath style="font-family:&quot;Arial MT&quot;;font-size:5pt;v-text-kern:t;mso-text-shadow:auto" string="s"/>
            <w10:wrap anchorx="page"/>
          </v:shape>
        </w:pict>
      </w:r>
      <w:r>
        <w:pict>
          <v:shape id="_x0000_s1765" type="#_x0000_t136" style="position:absolute;left:0;text-align:left;margin-left:156.05pt;margin-top:6.9pt;width:3pt;height:5.25pt;rotation:56;z-index:16046592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764" type="#_x0000_t136" style="position:absolute;left:0;text-align:left;margin-left:155.65pt;margin-top:4.6pt;width:1.2pt;height:5.25pt;rotation:60;z-index:16048640;mso-position-horizontal-relative:page" fillcolor="black" stroked="f">
            <o:extrusion v:ext="view" autorotationcenter="t"/>
            <v:textpath style="font-family:&quot;Arial MT&quot;;font-size:5pt;v-text-kern:t;mso-text-shadow:auto" string="l"/>
            <w10:wrap anchorx="page"/>
          </v:shape>
        </w:pict>
      </w:r>
      <w:r>
        <w:pict>
          <v:shape id="_x0000_s1763" type="#_x0000_t136" style="position:absolute;left:0;text-align:left;margin-left:153.5pt;margin-top:2.15pt;width:2.95pt;height:5.25pt;rotation:63;z-index:16049152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62" type="#_x0000_t136" style="position:absolute;left:0;text-align:left;margin-left:151.75pt;margin-top:-1.05pt;width:3pt;height:5.25pt;rotation:67;z-index:16049664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>
        <w:pict>
          <v:shape id="_x0000_s1761" type="#_x0000_t136" style="position:absolute;left:0;text-align:left;margin-left:150.15pt;margin-top:-4.2pt;width:3.9pt;height:5.25pt;rotation:71;z-index:16050176;mso-position-horizontal-relative:page" fillcolor="black" stroked="f">
            <o:extrusion v:ext="view" autorotationcenter="t"/>
            <v:textpath style="font-family:&quot;Arial MT&quot;;font-size:5pt;v-text-kern:t;mso-text-shadow:auto" string="D"/>
            <w10:wrap anchorx="page"/>
          </v:shape>
        </w:pict>
      </w:r>
      <w:r>
        <w:pict>
          <v:shape id="_x0000_s1760" type="#_x0000_t136" style="position:absolute;left:0;text-align:left;margin-left:481.25pt;margin-top:9.4pt;width:5pt;height:5pt;rotation:180;z-index:16072192;mso-position-horizontal-relative:page" fillcolor="black" stroked="f">
            <o:extrusion v:ext="view" autorotationcenter="t"/>
            <v:textpath style="font-family:&quot;Arial MT&quot;;font-size:5pt;v-text-kern:t;mso-text-shadow:auto" string="1"/>
            <w10:wrap anchorx="page"/>
          </v:shape>
        </w:pict>
      </w:r>
      <w:r>
        <w:pict>
          <v:shape id="_x0000_s1759" type="#_x0000_t136" style="position:absolute;left:0;text-align:left;margin-left:481.25pt;margin-top:6.5pt;width:5pt;height:5pt;rotation:180;z-index:16072704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w w:val="105"/>
          <w:sz w:val="10"/>
        </w:rPr>
        <w:t>Kashipur</w:t>
      </w:r>
    </w:p>
    <w:p w:rsidR="00432F75" w:rsidRDefault="00372A88">
      <w:pPr>
        <w:pStyle w:val="BodyText"/>
        <w:spacing w:before="4"/>
        <w:rPr>
          <w:sz w:val="10"/>
        </w:rPr>
      </w:pPr>
      <w:r>
        <w:br w:type="column"/>
      </w:r>
    </w:p>
    <w:p w:rsidR="00432F75" w:rsidRDefault="00462F36">
      <w:pPr>
        <w:ind w:right="30"/>
        <w:jc w:val="right"/>
        <w:rPr>
          <w:sz w:val="10"/>
        </w:rPr>
      </w:pPr>
      <w:r>
        <w:pict>
          <v:shape id="_x0000_s1758" type="#_x0000_t136" style="position:absolute;left:0;text-align:left;margin-left:481.25pt;margin-top:-11.9pt;width:5pt;height:5pt;rotation:180;z-index:1607321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57" type="#_x0000_t136" style="position:absolute;left:0;text-align:left;margin-left:354.55pt;margin-top:-13.45pt;width:1.25pt;height:5.25pt;rotation:281;z-index:16113152;mso-position-horizontal-relative:page" fillcolor="black" stroked="f">
            <o:extrusion v:ext="view" autorotationcenter="t"/>
            <v:textpath style="font-family:&quot;Arial MT&quot;;font-size:5pt;v-text-kern:t;mso-text-shadow:auto" string="l"/>
            <w10:wrap anchorx="page"/>
          </v:shape>
        </w:pict>
      </w:r>
      <w:r>
        <w:pict>
          <v:shape id="_x0000_s1756" type="#_x0000_t136" style="position:absolute;left:0;text-align:left;margin-left:352.25pt;margin-top:-10.8pt;width:4.2pt;height:5.25pt;rotation:286;z-index:16118272;mso-position-horizontal-relative:page" fillcolor="black" stroked="f">
            <o:extrusion v:ext="view" autorotationcenter="t"/>
            <v:textpath style="font-family:&quot;Arial MT&quot;;font-size:5pt;v-text-kern:t;mso-text-shadow:auto" string="O"/>
            <w10:wrap anchorx="page"/>
          </v:shape>
        </w:pict>
      </w:r>
      <w:r w:rsidR="00372A88">
        <w:rPr>
          <w:w w:val="105"/>
          <w:sz w:val="10"/>
        </w:rPr>
        <w:t>W-7</w:t>
      </w:r>
    </w:p>
    <w:p w:rsidR="00432F75" w:rsidRDefault="00432F75">
      <w:pPr>
        <w:pStyle w:val="BodyText"/>
        <w:rPr>
          <w:sz w:val="12"/>
        </w:rPr>
      </w:pPr>
    </w:p>
    <w:p w:rsidR="00432F75" w:rsidRDefault="00462F36">
      <w:pPr>
        <w:spacing w:before="97"/>
        <w:jc w:val="right"/>
        <w:rPr>
          <w:sz w:val="10"/>
        </w:rPr>
      </w:pPr>
      <w:r>
        <w:pict>
          <v:shape id="_x0000_s1755" type="#_x0000_t136" style="position:absolute;left:0;text-align:left;margin-left:170.05pt;margin-top:17.25pt;width:1.25pt;height:5.25pt;rotation:41;z-index:16038912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54" type="#_x0000_t136" style="position:absolute;left:0;text-align:left;margin-left:167.9pt;margin-top:15.35pt;width:1.75pt;height:5.25pt;rotation:43;z-index:16039936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53" type="#_x0000_t136" style="position:absolute;left:0;text-align:left;margin-left:165.2pt;margin-top:13.75pt;width:3pt;height:5.25pt;rotation:44;z-index:16040960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52" type="#_x0000_t136" style="position:absolute;left:0;text-align:left;margin-left:162.2pt;margin-top:10.85pt;width:3.85pt;height:5.25pt;rotation:47;z-index:16041984;mso-position-horizontal-relative:page" fillcolor="black" stroked="f">
            <o:extrusion v:ext="view" autorotationcenter="t"/>
            <v:textpath style="font-family:&quot;Arial MT&quot;;font-size:5pt;v-text-kern:t;mso-text-shadow:auto" string="w"/>
            <w10:wrap anchorx="page"/>
          </v:shape>
        </w:pict>
      </w:r>
      <w:r>
        <w:pict>
          <v:shape id="_x0000_s1751" type="#_x0000_t136" style="position:absolute;left:0;text-align:left;margin-left:481.25pt;margin-top:16.35pt;width:5pt;height:5pt;rotation:180;z-index:1607014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50" type="#_x0000_t136" style="position:absolute;left:0;text-align:left;margin-left:246.5pt;margin-top:15.2pt;width:3pt;height:5.25pt;rotation:255;z-index:16096256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49" type="#_x0000_t136" style="position:absolute;left:0;text-align:left;margin-left:239.8pt;margin-top:1.75pt;width:9.9pt;height:5.25pt;rotation:258;z-index:16097792;mso-position-horizontal-relative:page" fillcolor="black" stroked="f">
            <o:extrusion v:ext="view" autorotationcenter="t"/>
            <v:textpath style="font-family:&quot;Arial MT&quot;;font-size:5pt;v-text-kern:t;mso-text-shadow:auto" string="n a"/>
            <w10:wrap anchorx="page"/>
          </v:shape>
        </w:pict>
      </w:r>
      <w:r>
        <w:pict>
          <v:shape id="_x0000_s1748" type="#_x0000_t136" style="position:absolute;left:0;text-align:left;margin-left:238.05pt;margin-top:-2.45pt;width:11.5pt;height:5.25pt;rotation:259;z-index:16098304;mso-position-horizontal-relative:page" fillcolor="black" stroked="f">
            <o:extrusion v:ext="view" autorotationcenter="t"/>
            <v:textpath style="font-family:&quot;Arial MT&quot;;font-size:5pt;v-text-kern:t;mso-text-shadow:auto" string="g nj"/>
            <w10:wrap anchorx="page"/>
          </v:shape>
        </w:pict>
      </w:r>
      <w:r>
        <w:pict>
          <v:shape id="_x0000_s1747" type="#_x0000_t136" style="position:absolute;left:0;text-align:left;margin-left:239.6pt;margin-top:-16.45pt;width:2.95pt;height:5.25pt;rotation:263;z-index:16099328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w w:val="105"/>
          <w:sz w:val="10"/>
        </w:rPr>
        <w:t>W-8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62F36">
      <w:pPr>
        <w:spacing w:before="102"/>
        <w:ind w:left="2133" w:right="3490"/>
        <w:jc w:val="center"/>
        <w:rPr>
          <w:sz w:val="10"/>
        </w:rPr>
      </w:pPr>
      <w:r>
        <w:pict>
          <v:shape id="_x0000_s1746" type="#_x0000_t136" style="position:absolute;left:0;text-align:left;margin-left:481.25pt;margin-top:18.3pt;width:5pt;height:5pt;rotation:180;z-index:1607065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45" type="#_x0000_t136" style="position:absolute;left:0;text-align:left;margin-left:481.25pt;margin-top:15.35pt;width:5pt;height:5pt;rotation:180;z-index:1607116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44" type="#_x0000_t136" style="position:absolute;left:0;text-align:left;margin-left:481.25pt;margin-top:12.8pt;width:5pt;height:5pt;rotation:180;z-index:1607168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43" type="#_x0000_t136" style="position:absolute;left:0;text-align:left;margin-left:245.5pt;margin-top:16.8pt;width:2.7pt;height:5.25pt;rotation:256;z-index:16096768;mso-position-horizontal-relative:page" fillcolor="black" stroked="f">
            <o:extrusion v:ext="view" autorotationcenter="t"/>
            <v:textpath style="font-family:&quot;Arial MT&quot;;font-size:5pt;v-text-kern:t;mso-text-shadow:auto" string="y"/>
            <w10:wrap anchorx="page"/>
          </v:shape>
        </w:pict>
      </w:r>
      <w:r>
        <w:pict>
          <v:shape id="_x0000_s1742" type="#_x0000_t136" style="position:absolute;left:0;text-align:left;margin-left:244.45pt;margin-top:13.3pt;width:3.05pt;height:5.25pt;rotation:257;z-index:16097280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w w:val="105"/>
          <w:sz w:val="10"/>
        </w:rPr>
        <w:t>Shambhupura</w:t>
      </w:r>
    </w:p>
    <w:p w:rsidR="00432F75" w:rsidRDefault="00432F75">
      <w:pPr>
        <w:jc w:val="center"/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061" w:space="40"/>
            <w:col w:w="577" w:space="39"/>
            <w:col w:w="6323"/>
          </w:cols>
        </w:sectPr>
      </w:pPr>
    </w:p>
    <w:p w:rsidR="00432F75" w:rsidRDefault="00432F75">
      <w:pPr>
        <w:pStyle w:val="BodyText"/>
        <w:rPr>
          <w:sz w:val="11"/>
        </w:rPr>
      </w:pPr>
    </w:p>
    <w:p w:rsidR="00432F75" w:rsidRDefault="00432F75">
      <w:pPr>
        <w:rPr>
          <w:sz w:val="11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10"/>
        <w:rPr>
          <w:sz w:val="12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741" type="#_x0000_t202" style="position:absolute;left:0;text-align:left;margin-left:68.3pt;margin-top:12.6pt;width:7pt;height:18.95pt;z-index:16033792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anchorx="page"/>
          </v:shape>
        </w:pict>
      </w:r>
      <w:r>
        <w:pict>
          <v:shape id="_x0000_s1740" type="#_x0000_t136" style="position:absolute;left:0;text-align:left;margin-left:177.8pt;margin-top:-7pt;width:2.65pt;height:5.25pt;rotation:37;z-index:16037376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739" type="#_x0000_t136" style="position:absolute;left:0;text-align:left;margin-left:176.3pt;margin-top:-8.6pt;width:1.2pt;height:5.25pt;rotation:38;z-index:16037888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38" type="#_x0000_t136" style="position:absolute;left:0;text-align:left;margin-left:173.1pt;margin-top:-10.25pt;width:3.85pt;height:5.25pt;rotation:39;z-index:16038400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37" type="#_x0000_t136" style="position:absolute;left:0;text-align:left;margin-left:481.25pt;margin-top:18.15pt;width:5pt;height:5pt;rotation:180;z-index:16068608;mso-position-horizontal-relative:page" fillcolor="black" stroked="f">
            <o:extrusion v:ext="view" autorotationcenter="t"/>
            <v:textpath style="font-family:&quot;Arial MT&quot;;font-size:5pt;v-text-kern:t;mso-text-shadow:auto" string="8"/>
            <w10:wrap anchorx="page"/>
          </v:shape>
        </w:pict>
      </w:r>
      <w:r>
        <w:pict>
          <v:shape id="_x0000_s1736" type="#_x0000_t136" style="position:absolute;left:0;text-align:left;margin-left:481.25pt;margin-top:15.3pt;width:5pt;height:5pt;rotation:180;z-index:1606912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35" type="#_x0000_t136" style="position:absolute;left:0;text-align:left;margin-left:481.25pt;margin-top:12.35pt;width:5pt;height:5pt;rotation:180;z-index:16069632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734" type="#_x0000_t136" style="position:absolute;left:0;text-align:left;margin-left:247.65pt;margin-top:-12.85pt;width:1.85pt;height:5.25pt;rotation:254;z-index:16095744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 w:rsidR="00372A88">
        <w:rPr>
          <w:w w:val="105"/>
          <w:sz w:val="10"/>
        </w:rPr>
        <w:t>Baktaballi</w:t>
      </w:r>
    </w:p>
    <w:p w:rsidR="00432F75" w:rsidRDefault="00372A88">
      <w:pPr>
        <w:pStyle w:val="BodyText"/>
        <w:rPr>
          <w:sz w:val="12"/>
        </w:rPr>
      </w:pPr>
      <w:r>
        <w:br w:type="column"/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5"/>
        <w:rPr>
          <w:sz w:val="13"/>
        </w:rPr>
      </w:pPr>
    </w:p>
    <w:p w:rsidR="00432F75" w:rsidRDefault="00462F36">
      <w:pPr>
        <w:jc w:val="right"/>
        <w:rPr>
          <w:sz w:val="10"/>
        </w:rPr>
      </w:pPr>
      <w:r>
        <w:pict>
          <v:shape id="_x0000_s1733" type="#_x0000_t136" style="position:absolute;left:0;text-align:left;margin-left:392pt;margin-top:41.25pt;width:2.95pt;height:5.25pt;rotation:2;z-index:16034304;mso-position-horizontal-relative:page" fillcolor="black" stroked="f">
            <o:extrusion v:ext="view" autorotationcenter="t"/>
            <v:textpath style="font-family:&quot;Arial MT&quot;;font-size:5pt;v-text-kern:t;mso-text-shadow:auto" string="h"/>
            <w10:wrap anchorx="page"/>
          </v:shape>
        </w:pict>
      </w:r>
      <w:r>
        <w:pict>
          <v:shape id="_x0000_s1732" type="#_x0000_t136" style="position:absolute;left:0;text-align:left;margin-left:387.25pt;margin-top:40.75pt;width:3.05pt;height:5.25pt;rotation:11;z-index:16034816;mso-position-horizontal-relative:page" fillcolor="black" stroked="f">
            <o:extrusion v:ext="view" autorotationcenter="t"/>
            <v:textpath style="font-family:&quot;Arial MT&quot;;font-size:5pt;v-text-kern:t;mso-text-shadow:auto" string="g"/>
            <w10:wrap anchorx="page"/>
          </v:shape>
        </w:pict>
      </w:r>
      <w:r>
        <w:pict>
          <v:shape id="_x0000_s1731" type="#_x0000_t136" style="position:absolute;left:0;text-align:left;margin-left:382.85pt;margin-top:39.75pt;width:2.95pt;height:5.25pt;rotation:20;z-index:16035328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730" type="#_x0000_t136" style="position:absolute;left:0;text-align:left;margin-left:377.5pt;margin-top:37.5pt;width:4.4pt;height:5.25pt;rotation:29;z-index:16035840;mso-position-horizontal-relative:page" fillcolor="black" stroked="f">
            <o:extrusion v:ext="view" autorotationcenter="t"/>
            <v:textpath style="font-family:&quot;Arial MT&quot;;font-size:5pt;v-text-kern:t;mso-text-shadow:auto" string="M"/>
            <w10:wrap anchorx="page"/>
          </v:shape>
        </w:pict>
      </w:r>
      <w:r>
        <w:pict>
          <v:shape id="_x0000_s1729" type="#_x0000_t136" style="position:absolute;left:0;text-align:left;margin-left:183.25pt;margin-top:-17.3pt;width:1.8pt;height:5.25pt;rotation:34;z-index:16036352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28" type="#_x0000_t136" style="position:absolute;left:0;text-align:left;margin-left:180.65pt;margin-top:-19pt;width:2.95pt;height:5.25pt;rotation:35;z-index:16036864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727" type="#_x0000_t136" style="position:absolute;left:0;text-align:left;margin-left:481.25pt;margin-top:53.3pt;width:5pt;height:5pt;rotation:180;z-index:1606400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26" type="#_x0000_t136" style="position:absolute;left:0;text-align:left;margin-left:481.25pt;margin-top:50.4pt;width:5pt;height:5pt;rotation:180;z-index:1606451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25" type="#_x0000_t136" style="position:absolute;left:0;text-align:left;margin-left:481.25pt;margin-top:47.45pt;width:5pt;height:5pt;rotation:180;z-index:1606502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24" type="#_x0000_t136" style="position:absolute;left:0;text-align:left;margin-left:481.25pt;margin-top:44.9pt;width:5pt;height:5pt;rotation:180;z-index:16065536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723" type="#_x0000_t136" style="position:absolute;left:0;text-align:left;margin-left:481.25pt;margin-top:42.05pt;width:5pt;height:5pt;rotation:180;z-index:1606604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22" type="#_x0000_t136" style="position:absolute;left:0;text-align:left;margin-left:481.25pt;margin-top:39.1pt;width:5pt;height:5pt;rotation:180;z-index:16066560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>
        <w:pict>
          <v:shape id="_x0000_s1721" type="#_x0000_t136" style="position:absolute;left:0;text-align:left;margin-left:481.25pt;margin-top:12.35pt;width:5pt;height:5pt;rotation:180;z-index:1606707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20" type="#_x0000_t136" style="position:absolute;left:0;text-align:left;margin-left:481.25pt;margin-top:9.45pt;width:5pt;height:5pt;rotation:180;z-index:16067584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19" type="#_x0000_t136" style="position:absolute;left:0;text-align:left;margin-left:481.25pt;margin-top:6.5pt;width:5pt;height:5pt;rotation:180;z-index:1606809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718" type="#_x0000_t136" style="position:absolute;left:0;text-align:left;margin-left:411.9pt;margin-top:16.55pt;width:1.8pt;height:5.25pt;rotation:275;z-index:16108032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17" type="#_x0000_t136" style="position:absolute;left:0;text-align:left;margin-left:410.65pt;margin-top:20.8pt;width:3pt;height:5.25pt;rotation:280;z-index:16112128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716" type="#_x0000_t136" style="position:absolute;left:0;text-align:left;margin-left:409.8pt;margin-top:29.15pt;width:1.2pt;height:5.25pt;rotation:282;z-index:16114688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15" type="#_x0000_t136" style="position:absolute;left:0;text-align:left;margin-left:410pt;margin-top:25.05pt;width:2.75pt;height:5.25pt;rotation:284;z-index:16117248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714" type="#_x0000_t136" style="position:absolute;left:0;text-align:left;margin-left:407.35pt;margin-top:32.7pt;width:3.9pt;height:5.25pt;rotation:291;z-index:16119296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13" type="#_x0000_t136" style="position:absolute;left:0;text-align:left;margin-left:188.9pt;margin-top:56.05pt;width:1.55pt;height:5.25pt;rotation:303;z-index:16122880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12" type="#_x0000_t136" style="position:absolute;left:0;text-align:left;margin-left:187.6pt;margin-top:49.2pt;width:12.95pt;height:5.25pt;rotation:304;z-index:16123392;mso-position-horizontal-relative:page" fillcolor="black" stroked="f">
            <o:extrusion v:ext="view" autorotationcenter="t"/>
            <v:textpath style="font-family:&quot;Arial MT&quot;;font-size:5pt;v-text-kern:t;mso-text-shadow:auto" string="ch   a"/>
            <w10:wrap anchorx="page"/>
          </v:shape>
        </w:pict>
      </w:r>
      <w:r>
        <w:pict>
          <v:shape id="_x0000_s1711" type="#_x0000_t136" style="position:absolute;left:0;text-align:left;margin-left:191.75pt;margin-top:44.4pt;width:11.45pt;height:5.25pt;rotation:306;z-index:16124928;mso-position-horizontal-relative:page" fillcolor="black" stroked="f">
            <o:extrusion v:ext="view" autorotationcenter="t"/>
            <v:textpath style="font-family:&quot;Arial MT&quot;;font-size:5pt;v-text-kern:t;mso-text-shadow:auto" string="h m"/>
            <w10:wrap anchorx="page"/>
          </v:shape>
        </w:pict>
      </w:r>
      <w:r>
        <w:pict>
          <v:shape id="_x0000_s1710" type="#_x0000_t136" style="position:absolute;left:0;text-align:left;margin-left:200.15pt;margin-top:38.65pt;width:3pt;height:5.25pt;rotation:311;z-index:16125952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09" type="#_x0000_t136" style="position:absolute;left:0;text-align:left;margin-left:203.1pt;margin-top:36.2pt;width:1.5pt;height:5.25pt;rotation:316;z-index:16126464;mso-position-horizontal-relative:page" fillcolor="black" stroked="f">
            <o:extrusion v:ext="view" autorotationcenter="t"/>
            <v:textpath style="font-family:&quot;Arial MT&quot;;font-size:5pt;v-text-kern:t;mso-text-shadow:auto" string="t"/>
            <w10:wrap anchorx="page"/>
          </v:shape>
        </w:pict>
      </w:r>
      <w:r>
        <w:pict>
          <v:shape id="_x0000_s1708" type="#_x0000_t136" style="position:absolute;left:0;text-align:left;margin-left:204.9pt;margin-top:35pt;width:1.25pt;height:5.25pt;rotation:319;z-index:16126976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07" type="#_x0000_t136" style="position:absolute;left:0;text-align:left;margin-left:208.2pt;margin-top:31.25pt;width:3.85pt;height:5.25pt;rotation:326;z-index:16127488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06" type="#_x0000_t136" style="position:absolute;left:0;text-align:left;margin-left:211.9pt;margin-top:29.5pt;width:1.25pt;height:5.25pt;rotation:330;z-index:16128000;mso-position-horizontal-relative:page" fillcolor="black" stroked="f">
            <o:extrusion v:ext="view" autorotationcenter="t"/>
            <v:textpath style="font-family:&quot;Arial MT&quot;;font-size:5pt;v-text-kern:t;mso-text-shadow:auto" string="i"/>
            <w10:wrap anchorx="page"/>
          </v:shape>
        </w:pict>
      </w:r>
      <w:r>
        <w:pict>
          <v:shape id="_x0000_s1705" type="#_x0000_t136" style="position:absolute;left:0;text-align:left;margin-left:213.65pt;margin-top:28.3pt;width:2.75pt;height:5.25pt;rotation:335;z-index:16128512;mso-position-horizontal-relative:page" fillcolor="black" stroked="f">
            <o:extrusion v:ext="view" autorotationcenter="t"/>
            <v:textpath style="font-family:&quot;Arial MT&quot;;font-size:5pt;v-text-kern:t;mso-text-shadow:auto" string="v"/>
            <w10:wrap anchorx="page"/>
          </v:shape>
        </w:pict>
      </w:r>
      <w:r>
        <w:pict>
          <v:shape id="_x0000_s1704" type="#_x0000_t136" style="position:absolute;left:0;text-align:left;margin-left:401.2pt;margin-top:40pt;width:3pt;height:5.25pt;rotation:339;z-index:16129024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>
        <w:pict>
          <v:shape id="_x0000_s1703" type="#_x0000_t136" style="position:absolute;left:0;text-align:left;margin-left:216.8pt;margin-top:27.05pt;width:3.05pt;height:5.25pt;rotation:341;z-index:16129536;mso-position-horizontal-relative:page" fillcolor="black" stroked="f">
            <o:extrusion v:ext="view" autorotationcenter="t"/>
            <v:textpath style="font-family:&quot;Arial MT&quot;;font-size:5pt;v-text-kern:t;mso-text-shadow:auto" string="e"/>
            <w10:wrap anchorx="page"/>
          </v:shape>
        </w:pict>
      </w:r>
      <w:r>
        <w:pict>
          <v:shape id="_x0000_s1702" type="#_x0000_t136" style="position:absolute;left:0;text-align:left;margin-left:220.3pt;margin-top:26pt;width:1.8pt;height:5.25pt;rotation:344;z-index:16130048;mso-position-horizontal-relative:page" fillcolor="black" stroked="f">
            <o:extrusion v:ext="view" autorotationcenter="t"/>
            <v:textpath style="font-family:&quot;Arial MT&quot;;font-size:5pt;v-text-kern:t;mso-text-shadow:auto" string="r"/>
            <w10:wrap anchorx="page"/>
          </v:shape>
        </w:pict>
      </w:r>
      <w:r>
        <w:pict>
          <v:shape id="_x0000_s1701" type="#_x0000_t136" style="position:absolute;left:0;text-align:left;margin-left:396.6pt;margin-top:40.95pt;width:3pt;height:5.25pt;rotation:351;z-index:16130560;mso-position-horizontal-relative:page" fillcolor="black" stroked="f">
            <o:extrusion v:ext="view" autorotationcenter="t"/>
            <v:textpath style="font-family:&quot;Arial MT&quot;;font-size:5pt;v-text-kern:t;mso-text-shadow:auto" string="n"/>
            <w10:wrap anchorx="page"/>
          </v:shape>
        </w:pict>
      </w:r>
      <w:r w:rsidR="00372A88">
        <w:rPr>
          <w:w w:val="105"/>
          <w:sz w:val="10"/>
        </w:rPr>
        <w:t>Alirtek</w:t>
      </w:r>
    </w:p>
    <w:p w:rsidR="00432F75" w:rsidRDefault="00372A88">
      <w:pPr>
        <w:spacing w:before="101"/>
        <w:ind w:left="507"/>
        <w:jc w:val="center"/>
        <w:rPr>
          <w:sz w:val="10"/>
        </w:rPr>
      </w:pPr>
      <w:r>
        <w:br w:type="column"/>
      </w:r>
      <w:r>
        <w:rPr>
          <w:w w:val="105"/>
          <w:sz w:val="10"/>
        </w:rPr>
        <w:lastRenderedPageBreak/>
        <w:t>W-9</w:t>
      </w:r>
    </w:p>
    <w:p w:rsidR="00432F75" w:rsidRDefault="00432F75">
      <w:pPr>
        <w:pStyle w:val="BodyText"/>
        <w:rPr>
          <w:sz w:val="12"/>
        </w:rPr>
      </w:pPr>
    </w:p>
    <w:p w:rsidR="00432F75" w:rsidRDefault="00432F75">
      <w:pPr>
        <w:pStyle w:val="BodyText"/>
        <w:spacing w:before="9"/>
        <w:rPr>
          <w:sz w:val="15"/>
        </w:rPr>
      </w:pPr>
    </w:p>
    <w:p w:rsidR="00432F75" w:rsidRDefault="00462F36">
      <w:pPr>
        <w:ind w:left="442"/>
        <w:jc w:val="center"/>
        <w:rPr>
          <w:sz w:val="10"/>
        </w:rPr>
      </w:pPr>
      <w:r>
        <w:pict>
          <v:shape id="_x0000_s1700" type="#_x0000_t136" style="position:absolute;left:0;text-align:left;margin-left:248.85pt;margin-top:-19.2pt;width:3.85pt;height:5.25pt;rotation:252;z-index:-57547264;mso-position-horizontal-relative:page" fillcolor="black" stroked="f">
            <o:extrusion v:ext="view" autorotationcenter="t"/>
            <v:textpath style="font-family:&quot;Arial MT&quot;;font-size:5pt;v-text-kern:t;mso-text-shadow:auto" string="N"/>
            <w10:wrap anchorx="page"/>
          </v:shape>
        </w:pict>
      </w:r>
      <w:r>
        <w:pict>
          <v:shape id="_x0000_s1699" type="#_x0000_t136" style="position:absolute;left:0;text-align:left;margin-left:248.15pt;margin-top:-22.95pt;width:3pt;height:5.25pt;rotation:253;z-index:-57546752;mso-position-horizontal-relative:page" fillcolor="black" stroked="f">
            <o:extrusion v:ext="view" autorotationcenter="t"/>
            <v:textpath style="font-family:&quot;Arial MT&quot;;font-size:5pt;v-text-kern:t;mso-text-shadow:auto" string="a"/>
            <w10:wrap anchorx="page"/>
          </v:shape>
        </w:pict>
      </w:r>
      <w:r w:rsidR="00372A88">
        <w:rPr>
          <w:spacing w:val="-2"/>
          <w:w w:val="105"/>
          <w:sz w:val="10"/>
        </w:rPr>
        <w:t>Gognagar</w:t>
      </w:r>
    </w:p>
    <w:p w:rsidR="00432F75" w:rsidRDefault="00372A88">
      <w:pPr>
        <w:spacing w:before="101"/>
        <w:ind w:left="777"/>
        <w:rPr>
          <w:sz w:val="10"/>
        </w:rPr>
      </w:pPr>
      <w:r>
        <w:br w:type="column"/>
      </w:r>
      <w:r>
        <w:rPr>
          <w:w w:val="105"/>
          <w:sz w:val="10"/>
        </w:rPr>
        <w:lastRenderedPageBreak/>
        <w:t>Kalagachhia</w:t>
      </w:r>
    </w:p>
    <w:p w:rsidR="00432F75" w:rsidRDefault="00432F75">
      <w:pPr>
        <w:rPr>
          <w:sz w:val="10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1878" w:space="40"/>
            <w:col w:w="1127" w:space="39"/>
            <w:col w:w="896" w:space="40"/>
            <w:col w:w="6020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462F36">
      <w:pPr>
        <w:pStyle w:val="BodyText"/>
        <w:ind w:left="26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913" type="#_x0000_t202" style="width:7pt;height:18.9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</w:p>
    <w:p w:rsidR="00432F75" w:rsidRDefault="00432F75">
      <w:pPr>
        <w:pStyle w:val="BodyText"/>
        <w:rPr>
          <w:sz w:val="20"/>
        </w:rPr>
      </w:pPr>
    </w:p>
    <w:p w:rsidR="00432F75" w:rsidRDefault="00462F36">
      <w:pPr>
        <w:pStyle w:val="BodyText"/>
        <w:spacing w:before="9"/>
        <w:rPr>
          <w:sz w:val="16"/>
        </w:rPr>
      </w:pPr>
      <w:r>
        <w:pict>
          <v:shape id="_x0000_s1697" type="#_x0000_t202" style="position:absolute;margin-left:68.3pt;margin-top:10.9pt;width:7pt;height:18.95pt;z-index:-15426560;mso-wrap-distance-left:0;mso-wrap-distance-right:0;mso-position-horizontal-relative:page" filled="f" stroked="f">
            <v:textbox style="layout-flow:horizont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</w:txbxContent>
            </v:textbox>
            <w10:wrap type="topAndBottom" anchorx="page"/>
          </v:shape>
        </w:pict>
      </w:r>
    </w:p>
    <w:p w:rsidR="00432F75" w:rsidRDefault="00432F75">
      <w:pPr>
        <w:pStyle w:val="BodyText"/>
        <w:spacing w:before="5"/>
        <w:rPr>
          <w:sz w:val="12"/>
        </w:rPr>
      </w:pPr>
    </w:p>
    <w:p w:rsidR="00432F75" w:rsidRDefault="00432F75">
      <w:pPr>
        <w:rPr>
          <w:sz w:val="12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62F36">
      <w:pPr>
        <w:spacing w:before="106"/>
        <w:ind w:left="3259"/>
        <w:rPr>
          <w:rFonts w:ascii="Palatino Linotype"/>
          <w:b/>
          <w:sz w:val="12"/>
        </w:rPr>
      </w:pPr>
      <w:r>
        <w:lastRenderedPageBreak/>
        <w:pict>
          <v:shape id="_x0000_s1696" type="#_x0000_t202" style="position:absolute;left:0;text-align:left;margin-left:326.55pt;margin-top:-6.35pt;width:18.6pt;height:7pt;z-index:1605427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95" type="#_x0000_t202" style="position:absolute;left:0;text-align:left;margin-left:285.15pt;margin-top:-6.35pt;width:18.6pt;height:7pt;z-index:1605529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372A88">
        <w:rPr>
          <w:rFonts w:ascii="Palatino Linotype"/>
          <w:b/>
          <w:w w:val="105"/>
          <w:sz w:val="12"/>
        </w:rPr>
        <w:t>Detailed</w:t>
      </w:r>
      <w:r w:rsidR="00372A88">
        <w:rPr>
          <w:rFonts w:ascii="Palatino Linotype"/>
          <w:b/>
          <w:spacing w:val="2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Area</w:t>
      </w:r>
      <w:r w:rsidR="00372A88">
        <w:rPr>
          <w:rFonts w:ascii="Palatino Linotype"/>
          <w:b/>
          <w:spacing w:val="9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Plan</w:t>
      </w:r>
      <w:r w:rsidR="00372A88">
        <w:rPr>
          <w:rFonts w:ascii="Palatino Linotype"/>
          <w:b/>
          <w:spacing w:val="2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for</w:t>
      </w:r>
      <w:r w:rsidR="00372A88">
        <w:rPr>
          <w:rFonts w:ascii="Palatino Linotype"/>
          <w:b/>
          <w:spacing w:val="-3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DMDP</w:t>
      </w:r>
      <w:r w:rsidR="00372A88">
        <w:rPr>
          <w:rFonts w:ascii="Palatino Linotype"/>
          <w:b/>
          <w:spacing w:val="1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Area</w:t>
      </w:r>
      <w:r w:rsidR="00372A88">
        <w:rPr>
          <w:rFonts w:ascii="Palatino Linotype"/>
          <w:b/>
          <w:spacing w:val="-2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(Group</w:t>
      </w:r>
      <w:r w:rsidR="00372A88">
        <w:rPr>
          <w:rFonts w:ascii="Palatino Linotype"/>
          <w:b/>
          <w:spacing w:val="3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-</w:t>
      </w:r>
      <w:r w:rsidR="00372A88">
        <w:rPr>
          <w:rFonts w:ascii="Palatino Linotype"/>
          <w:b/>
          <w:spacing w:val="3"/>
          <w:w w:val="105"/>
          <w:sz w:val="12"/>
        </w:rPr>
        <w:t xml:space="preserve"> </w:t>
      </w:r>
      <w:r w:rsidR="00372A88">
        <w:rPr>
          <w:rFonts w:ascii="Palatino Linotype"/>
          <w:b/>
          <w:w w:val="105"/>
          <w:sz w:val="12"/>
        </w:rPr>
        <w:t>B)</w:t>
      </w:r>
    </w:p>
    <w:p w:rsidR="00432F75" w:rsidRDefault="00372A88">
      <w:pPr>
        <w:pStyle w:val="BodyText"/>
        <w:spacing w:before="3"/>
        <w:rPr>
          <w:rFonts w:ascii="Palatino Linotype"/>
          <w:b/>
          <w:sz w:val="7"/>
        </w:rPr>
      </w:pPr>
      <w:r>
        <w:br w:type="column"/>
      </w:r>
    </w:p>
    <w:p w:rsidR="00432F75" w:rsidRDefault="00462F36">
      <w:pPr>
        <w:ind w:left="646"/>
        <w:rPr>
          <w:rFonts w:ascii="Arial"/>
          <w:b/>
          <w:sz w:val="9"/>
        </w:rPr>
      </w:pPr>
      <w:r>
        <w:pict>
          <v:shape id="_x0000_s1694" type="#_x0000_t202" style="position:absolute;left:0;text-align:left;margin-left:449.9pt;margin-top:-11.2pt;width:18.6pt;height:7pt;z-index:1605120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93" type="#_x0000_t202" style="position:absolute;left:0;text-align:left;margin-left:408.9pt;margin-top:-11.2pt;width:18.6pt;height:7pt;z-index:1605222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92" type="#_x0000_t202" style="position:absolute;left:0;text-align:left;margin-left:367.5pt;margin-top:-11.2pt;width:18.6pt;height:7pt;z-index:1605324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91" type="#_x0000_t202" style="position:absolute;left:0;text-align:left;margin-left:244.15pt;margin-top:-11.2pt;width:18.6pt;height:7pt;z-index:16056320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2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90" type="#_x0000_t202" style="position:absolute;left:0;text-align:left;margin-left:202.75pt;margin-top:-11.2pt;width:18.6pt;height:7pt;z-index:16057344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89" type="#_x0000_t202" style="position:absolute;left:0;text-align:left;margin-left:161.35pt;margin-top:-11.2pt;width:18.6pt;height:7pt;z-index:16058368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8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88" type="#_x0000_t202" style="position:absolute;left:0;text-align:left;margin-left:120.3pt;margin-top:-11.2pt;width:18.65pt;height:7pt;z-index:16059392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6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87" type="#_x0000_t202" style="position:absolute;left:0;text-align:left;margin-left:78.9pt;margin-top:-11.2pt;width:18.6pt;height:7pt;z-index:16060416;mso-position-horizontal-relative:page" filled="f" stroked="f">
            <v:textbox style="layout-flow:vertical-ideographic" inset="0,0,0,0">
              <w:txbxContent>
                <w:p w:rsidR="00432F75" w:rsidRDefault="00372A88">
                  <w:pPr>
                    <w:spacing w:line="24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0</w:t>
                  </w:r>
                </w:p>
                <w:p w:rsidR="00432F75" w:rsidRDefault="00372A88">
                  <w:pPr>
                    <w:spacing w:line="120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spacing w:line="108" w:lineRule="auto"/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4</w:t>
                  </w:r>
                </w:p>
                <w:p w:rsidR="00432F75" w:rsidRDefault="00372A88">
                  <w:pPr>
                    <w:ind w:left="20"/>
                    <w:rPr>
                      <w:sz w:val="10"/>
                    </w:rPr>
                  </w:pPr>
                  <w:r>
                    <w:rPr>
                      <w:w w:val="99"/>
                      <w:sz w:val="10"/>
                    </w:rPr>
                    <w:t>5</w:t>
                  </w:r>
                </w:p>
              </w:txbxContent>
            </v:textbox>
            <w10:wrap anchorx="page"/>
          </v:shape>
        </w:pict>
      </w:r>
      <w:r>
        <w:pict>
          <v:shape id="_x0000_s1686" type="#_x0000_t136" style="position:absolute;left:0;text-align:left;margin-left:481.25pt;margin-top:-17.75pt;width:5pt;height:5pt;rotation:180;z-index:16060928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685" type="#_x0000_t136" style="position:absolute;left:0;text-align:left;margin-left:481.25pt;margin-top:-20.7pt;width:5pt;height:5pt;rotation:180;z-index:16061440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684" type="#_x0000_t136" style="position:absolute;left:0;text-align:left;margin-left:481.25pt;margin-top:-23.65pt;width:5pt;height:5pt;rotation:180;z-index:16061952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683" type="#_x0000_t136" style="position:absolute;left:0;text-align:left;margin-left:481.25pt;margin-top:-26.1pt;width:5pt;height:5pt;rotation:180;z-index:16062464;mso-position-horizontal-relative:page" fillcolor="black" stroked="f">
            <o:extrusion v:ext="view" autorotationcenter="t"/>
            <v:textpath style="font-family:&quot;Arial MT&quot;;font-size:5pt;v-text-kern:t;mso-text-shadow:auto" string="4"/>
            <w10:wrap anchorx="page"/>
          </v:shape>
        </w:pict>
      </w:r>
      <w:r>
        <w:pict>
          <v:shape id="_x0000_s1682" type="#_x0000_t136" style="position:absolute;left:0;text-align:left;margin-left:481.25pt;margin-top:-29.05pt;width:5pt;height:5pt;rotation:180;z-index:16062976;mso-position-horizontal-relative:page" fillcolor="black" stroked="f">
            <o:extrusion v:ext="view" autorotationcenter="t"/>
            <v:textpath style="font-family:&quot;Arial MT&quot;;font-size:5pt;v-text-kern:t;mso-text-shadow:auto" string="0"/>
            <w10:wrap anchorx="page"/>
          </v:shape>
        </w:pict>
      </w:r>
      <w:r>
        <w:pict>
          <v:shape id="_x0000_s1681" type="#_x0000_t136" style="position:absolute;left:0;text-align:left;margin-left:481.25pt;margin-top:-32pt;width:5pt;height:5pt;rotation:180;z-index:16063488;mso-position-horizontal-relative:page" fillcolor="black" stroked="f">
            <o:extrusion v:ext="view" autorotationcenter="t"/>
            <v:textpath style="font-family:&quot;Arial MT&quot;;font-size:5pt;v-text-kern:t;mso-text-shadow:auto" string="6"/>
            <w10:wrap anchorx="page"/>
          </v:shape>
        </w:pict>
      </w:r>
      <w:r w:rsidR="00372A88">
        <w:rPr>
          <w:rFonts w:ascii="Arial"/>
          <w:b/>
          <w:spacing w:val="-2"/>
          <w:sz w:val="9"/>
        </w:rPr>
        <w:t>Index</w:t>
      </w:r>
      <w:r w:rsidR="00372A88">
        <w:rPr>
          <w:rFonts w:ascii="Arial"/>
          <w:b/>
          <w:spacing w:val="-5"/>
          <w:sz w:val="9"/>
        </w:rPr>
        <w:t xml:space="preserve"> </w:t>
      </w:r>
      <w:r w:rsidR="00372A88">
        <w:rPr>
          <w:rFonts w:ascii="Arial"/>
          <w:b/>
          <w:spacing w:val="-1"/>
          <w:sz w:val="9"/>
        </w:rPr>
        <w:t>Map</w:t>
      </w:r>
    </w:p>
    <w:p w:rsidR="00432F75" w:rsidRDefault="00432F75">
      <w:pPr>
        <w:rPr>
          <w:rFonts w:ascii="Arial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6020" w:space="40"/>
            <w:col w:w="3980"/>
          </w:cols>
        </w:sect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432F75">
      <w:pPr>
        <w:pStyle w:val="BodyText"/>
        <w:rPr>
          <w:rFonts w:ascii="Arial"/>
          <w:b/>
          <w:sz w:val="10"/>
        </w:rPr>
      </w:pPr>
    </w:p>
    <w:p w:rsidR="00432F75" w:rsidRDefault="00372A88">
      <w:pPr>
        <w:spacing w:before="59" w:line="340" w:lineRule="auto"/>
        <w:ind w:left="522"/>
        <w:jc w:val="center"/>
        <w:rPr>
          <w:rFonts w:ascii="Cambria"/>
          <w:sz w:val="8"/>
        </w:rPr>
      </w:pPr>
      <w:r>
        <w:rPr>
          <w:rFonts w:ascii="Cambria"/>
          <w:spacing w:val="-1"/>
          <w:w w:val="105"/>
          <w:sz w:val="8"/>
        </w:rPr>
        <w:t xml:space="preserve">Government </w:t>
      </w:r>
      <w:r>
        <w:rPr>
          <w:rFonts w:ascii="Cambria"/>
          <w:w w:val="105"/>
          <w:sz w:val="8"/>
        </w:rPr>
        <w:t>of the People's Republic of Bangladesh</w:t>
      </w:r>
      <w:r>
        <w:rPr>
          <w:rFonts w:ascii="Cambria"/>
          <w:spacing w:val="-16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Ministry</w:t>
      </w:r>
      <w:r>
        <w:rPr>
          <w:rFonts w:ascii="Cambria"/>
          <w:spacing w:val="2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of</w:t>
      </w:r>
      <w:r>
        <w:rPr>
          <w:rFonts w:ascii="Cambria"/>
          <w:spacing w:val="-4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Housing</w:t>
      </w:r>
      <w:r>
        <w:rPr>
          <w:rFonts w:ascii="Cambria"/>
          <w:spacing w:val="4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and</w:t>
      </w:r>
      <w:r>
        <w:rPr>
          <w:rFonts w:ascii="Cambria"/>
          <w:spacing w:val="-2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Public</w:t>
      </w:r>
      <w:r>
        <w:rPr>
          <w:rFonts w:ascii="Cambria"/>
          <w:spacing w:val="-6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Works</w:t>
      </w:r>
    </w:p>
    <w:p w:rsidR="00432F75" w:rsidRDefault="00372A88">
      <w:pPr>
        <w:spacing w:line="123" w:lineRule="exact"/>
        <w:ind w:left="449"/>
        <w:jc w:val="center"/>
        <w:rPr>
          <w:rFonts w:ascii="Palatino Linotype"/>
          <w:b/>
          <w:sz w:val="10"/>
        </w:rPr>
      </w:pPr>
      <w:r>
        <w:rPr>
          <w:rFonts w:ascii="Palatino Linotype"/>
          <w:b/>
          <w:spacing w:val="-1"/>
          <w:sz w:val="10"/>
        </w:rPr>
        <w:t>Rajdhani</w:t>
      </w:r>
      <w:r>
        <w:rPr>
          <w:rFonts w:ascii="Palatino Linotype"/>
          <w:b/>
          <w:spacing w:val="-2"/>
          <w:sz w:val="10"/>
        </w:rPr>
        <w:t xml:space="preserve"> </w:t>
      </w:r>
      <w:r>
        <w:rPr>
          <w:rFonts w:ascii="Palatino Linotype"/>
          <w:b/>
          <w:spacing w:val="-1"/>
          <w:sz w:val="10"/>
        </w:rPr>
        <w:t>Unnayan</w:t>
      </w:r>
      <w:r>
        <w:rPr>
          <w:rFonts w:ascii="Palatino Linotype"/>
          <w:b/>
          <w:spacing w:val="-5"/>
          <w:sz w:val="10"/>
        </w:rPr>
        <w:t xml:space="preserve"> </w:t>
      </w:r>
      <w:r>
        <w:rPr>
          <w:rFonts w:ascii="Palatino Linotype"/>
          <w:b/>
          <w:sz w:val="10"/>
        </w:rPr>
        <w:t>Kartripakkha</w:t>
      </w:r>
      <w:r>
        <w:rPr>
          <w:rFonts w:ascii="Palatino Linotype"/>
          <w:b/>
          <w:spacing w:val="-1"/>
          <w:sz w:val="10"/>
        </w:rPr>
        <w:t xml:space="preserve"> </w:t>
      </w:r>
      <w:r>
        <w:rPr>
          <w:rFonts w:ascii="Palatino Linotype"/>
          <w:b/>
          <w:sz w:val="10"/>
        </w:rPr>
        <w:t>(RAJUK)</w:t>
      </w:r>
    </w:p>
    <w:p w:rsidR="00432F75" w:rsidRDefault="00372A88">
      <w:pPr>
        <w:pStyle w:val="BodyText"/>
        <w:spacing w:before="9"/>
        <w:rPr>
          <w:rFonts w:ascii="Palatino Linotype"/>
          <w:b/>
          <w:sz w:val="9"/>
        </w:rPr>
      </w:pPr>
      <w:r>
        <w:br w:type="column"/>
      </w:r>
    </w:p>
    <w:p w:rsidR="00432F75" w:rsidRDefault="00372A88">
      <w:pPr>
        <w:tabs>
          <w:tab w:val="left" w:pos="1131"/>
          <w:tab w:val="left" w:pos="1959"/>
          <w:tab w:val="left" w:pos="2779"/>
          <w:tab w:val="left" w:pos="3607"/>
        </w:tabs>
        <w:ind w:left="312"/>
        <w:rPr>
          <w:sz w:val="8"/>
        </w:rPr>
      </w:pPr>
      <w:r>
        <w:rPr>
          <w:w w:val="105"/>
          <w:sz w:val="8"/>
        </w:rPr>
        <w:t>2</w:t>
      </w:r>
      <w:r>
        <w:rPr>
          <w:w w:val="105"/>
          <w:sz w:val="8"/>
        </w:rPr>
        <w:tab/>
        <w:t>0</w:t>
      </w:r>
      <w:r>
        <w:rPr>
          <w:w w:val="105"/>
          <w:sz w:val="8"/>
        </w:rPr>
        <w:tab/>
        <w:t>2</w:t>
      </w:r>
      <w:r>
        <w:rPr>
          <w:w w:val="105"/>
          <w:sz w:val="8"/>
        </w:rPr>
        <w:tab/>
        <w:t>4</w:t>
      </w:r>
      <w:r>
        <w:rPr>
          <w:w w:val="105"/>
          <w:sz w:val="8"/>
        </w:rPr>
        <w:tab/>
        <w:t>6</w:t>
      </w:r>
      <w:r>
        <w:rPr>
          <w:spacing w:val="4"/>
          <w:w w:val="105"/>
          <w:sz w:val="8"/>
        </w:rPr>
        <w:t xml:space="preserve"> </w:t>
      </w:r>
      <w:r>
        <w:rPr>
          <w:w w:val="105"/>
          <w:sz w:val="8"/>
        </w:rPr>
        <w:t>Kilometers</w:t>
      </w:r>
    </w:p>
    <w:p w:rsidR="00432F75" w:rsidRDefault="00432F75">
      <w:pPr>
        <w:pStyle w:val="BodyText"/>
        <w:rPr>
          <w:sz w:val="8"/>
        </w:rPr>
      </w:pPr>
    </w:p>
    <w:p w:rsidR="00432F75" w:rsidRDefault="00432F75">
      <w:pPr>
        <w:pStyle w:val="BodyText"/>
        <w:rPr>
          <w:sz w:val="8"/>
        </w:rPr>
      </w:pPr>
    </w:p>
    <w:p w:rsidR="00432F75" w:rsidRDefault="00372A88">
      <w:pPr>
        <w:spacing w:before="70"/>
        <w:ind w:left="1909"/>
        <w:rPr>
          <w:rFonts w:ascii="Palatino Linotype"/>
          <w:b/>
          <w:sz w:val="14"/>
        </w:rPr>
      </w:pPr>
      <w:r>
        <w:rPr>
          <w:rFonts w:ascii="Palatino Linotype"/>
          <w:b/>
          <w:color w:val="FF0000"/>
          <w:sz w:val="14"/>
        </w:rPr>
        <w:t>LEGEND</w:t>
      </w:r>
    </w:p>
    <w:p w:rsidR="00432F75" w:rsidRDefault="00432F75">
      <w:pPr>
        <w:rPr>
          <w:rFonts w:ascii="Palatino Linotype"/>
          <w:sz w:val="14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381" w:space="40"/>
            <w:col w:w="7619"/>
          </w:cols>
        </w:sect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rPr>
          <w:rFonts w:ascii="Palatino Linotype"/>
          <w:b/>
          <w:sz w:val="12"/>
        </w:rPr>
      </w:pPr>
    </w:p>
    <w:p w:rsidR="00432F75" w:rsidRDefault="00432F75">
      <w:pPr>
        <w:pStyle w:val="BodyText"/>
        <w:rPr>
          <w:rFonts w:ascii="Palatino Linotype"/>
          <w:b/>
          <w:sz w:val="9"/>
        </w:rPr>
      </w:pPr>
    </w:p>
    <w:p w:rsidR="00432F75" w:rsidRDefault="00372A88">
      <w:pPr>
        <w:ind w:left="363" w:right="38"/>
        <w:jc w:val="center"/>
        <w:rPr>
          <w:rFonts w:ascii="Arial"/>
          <w:b/>
          <w:sz w:val="10"/>
        </w:rPr>
      </w:pPr>
      <w:proofErr w:type="gramStart"/>
      <w:r>
        <w:rPr>
          <w:rFonts w:ascii="Arial"/>
          <w:b/>
          <w:spacing w:val="-3"/>
          <w:w w:val="105"/>
          <w:sz w:val="10"/>
        </w:rPr>
        <w:t>Engineering</w:t>
      </w:r>
      <w:r>
        <w:rPr>
          <w:rFonts w:ascii="Arial"/>
          <w:b/>
          <w:spacing w:val="-2"/>
          <w:w w:val="105"/>
          <w:sz w:val="10"/>
        </w:rPr>
        <w:t xml:space="preserve"> </w:t>
      </w:r>
      <w:r>
        <w:rPr>
          <w:rFonts w:ascii="Arial"/>
          <w:b/>
          <w:spacing w:val="-3"/>
          <w:w w:val="105"/>
          <w:sz w:val="10"/>
        </w:rPr>
        <w:t>&amp; Planning</w:t>
      </w:r>
      <w:r>
        <w:rPr>
          <w:rFonts w:ascii="Arial"/>
          <w:b/>
          <w:spacing w:val="-1"/>
          <w:w w:val="105"/>
          <w:sz w:val="10"/>
        </w:rPr>
        <w:t xml:space="preserve"> </w:t>
      </w:r>
      <w:r>
        <w:rPr>
          <w:rFonts w:ascii="Arial"/>
          <w:b/>
          <w:spacing w:val="-2"/>
          <w:w w:val="105"/>
          <w:sz w:val="10"/>
        </w:rPr>
        <w:t>Consultants</w:t>
      </w:r>
      <w:r>
        <w:rPr>
          <w:rFonts w:ascii="Arial"/>
          <w:b/>
          <w:spacing w:val="-4"/>
          <w:w w:val="105"/>
          <w:sz w:val="10"/>
        </w:rPr>
        <w:t xml:space="preserve"> </w:t>
      </w:r>
      <w:r>
        <w:rPr>
          <w:rFonts w:ascii="Arial"/>
          <w:b/>
          <w:spacing w:val="-2"/>
          <w:w w:val="105"/>
          <w:sz w:val="10"/>
        </w:rPr>
        <w:t>Ltd.</w:t>
      </w:r>
      <w:proofErr w:type="gramEnd"/>
    </w:p>
    <w:p w:rsidR="00432F75" w:rsidRDefault="00372A88">
      <w:pPr>
        <w:spacing w:before="2" w:line="278" w:lineRule="auto"/>
        <w:ind w:left="850" w:right="448"/>
        <w:jc w:val="center"/>
        <w:rPr>
          <w:rFonts w:ascii="Cambria"/>
          <w:sz w:val="8"/>
        </w:rPr>
      </w:pPr>
      <w:r>
        <w:rPr>
          <w:rFonts w:ascii="Cambria"/>
          <w:w w:val="105"/>
          <w:sz w:val="8"/>
        </w:rPr>
        <w:t>House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No.</w:t>
      </w:r>
      <w:r>
        <w:rPr>
          <w:rFonts w:ascii="Cambria"/>
          <w:spacing w:val="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7/4,</w:t>
      </w:r>
      <w:r>
        <w:rPr>
          <w:rFonts w:ascii="Cambria"/>
          <w:spacing w:val="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Block-A,</w:t>
      </w:r>
      <w:r>
        <w:rPr>
          <w:rFonts w:ascii="Cambria"/>
          <w:spacing w:val="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Lalmatia</w:t>
      </w:r>
      <w:r>
        <w:rPr>
          <w:rFonts w:ascii="Cambria"/>
          <w:spacing w:val="-15"/>
          <w:w w:val="105"/>
          <w:sz w:val="8"/>
        </w:rPr>
        <w:t xml:space="preserve"> </w:t>
      </w:r>
      <w:r>
        <w:rPr>
          <w:rFonts w:ascii="Cambria"/>
          <w:sz w:val="8"/>
        </w:rPr>
        <w:t>Dhaka 1207,</w:t>
      </w:r>
      <w:r>
        <w:rPr>
          <w:rFonts w:ascii="Cambria"/>
          <w:spacing w:val="-4"/>
          <w:sz w:val="8"/>
        </w:rPr>
        <w:t xml:space="preserve"> </w:t>
      </w:r>
      <w:r>
        <w:rPr>
          <w:rFonts w:ascii="Cambria"/>
          <w:sz w:val="8"/>
        </w:rPr>
        <w:t>Bangladesh</w:t>
      </w:r>
    </w:p>
    <w:p w:rsidR="00432F75" w:rsidRDefault="00372A88">
      <w:pPr>
        <w:spacing w:before="44"/>
        <w:ind w:left="536" w:right="38"/>
        <w:jc w:val="center"/>
        <w:rPr>
          <w:rFonts w:ascii="Palatino Linotype"/>
          <w:b/>
          <w:sz w:val="7"/>
        </w:rPr>
      </w:pPr>
      <w:r>
        <w:rPr>
          <w:rFonts w:ascii="Palatino Linotype"/>
          <w:b/>
          <w:color w:val="018300"/>
          <w:w w:val="110"/>
          <w:sz w:val="7"/>
        </w:rPr>
        <w:t>I</w:t>
      </w:r>
      <w:r>
        <w:rPr>
          <w:rFonts w:ascii="Palatino Linotype"/>
          <w:b/>
          <w:color w:val="018300"/>
          <w:spacing w:val="-8"/>
          <w:w w:val="110"/>
          <w:sz w:val="7"/>
        </w:rPr>
        <w:t xml:space="preserve"> </w:t>
      </w:r>
      <w:proofErr w:type="gramStart"/>
      <w:r>
        <w:rPr>
          <w:rFonts w:ascii="Palatino Linotype"/>
          <w:b/>
          <w:color w:val="018300"/>
          <w:w w:val="110"/>
          <w:sz w:val="7"/>
        </w:rPr>
        <w:t xml:space="preserve">n </w:t>
      </w:r>
      <w:r>
        <w:rPr>
          <w:rFonts w:ascii="Palatino Linotype"/>
          <w:b/>
          <w:color w:val="018300"/>
          <w:spacing w:val="5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A</w:t>
      </w:r>
      <w:proofErr w:type="gramEnd"/>
      <w:r>
        <w:rPr>
          <w:rFonts w:ascii="Palatino Linotype"/>
          <w:b/>
          <w:color w:val="018300"/>
          <w:spacing w:val="-5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s</w:t>
      </w:r>
      <w:r>
        <w:rPr>
          <w:rFonts w:ascii="Palatino Linotype"/>
          <w:b/>
          <w:color w:val="018300"/>
          <w:spacing w:val="6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s</w:t>
      </w:r>
      <w:r>
        <w:rPr>
          <w:rFonts w:ascii="Palatino Linotype"/>
          <w:b/>
          <w:color w:val="018300"/>
          <w:spacing w:val="-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o</w:t>
      </w:r>
      <w:r>
        <w:rPr>
          <w:rFonts w:ascii="Palatino Linotype"/>
          <w:b/>
          <w:color w:val="018300"/>
          <w:spacing w:val="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c</w:t>
      </w:r>
      <w:r>
        <w:rPr>
          <w:rFonts w:ascii="Palatino Linotype"/>
          <w:b/>
          <w:color w:val="018300"/>
          <w:spacing w:val="-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i</w:t>
      </w:r>
      <w:r>
        <w:rPr>
          <w:rFonts w:ascii="Palatino Linotype"/>
          <w:b/>
          <w:color w:val="018300"/>
          <w:spacing w:val="5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a</w:t>
      </w:r>
      <w:r>
        <w:rPr>
          <w:rFonts w:ascii="Palatino Linotype"/>
          <w:b/>
          <w:color w:val="018300"/>
          <w:spacing w:val="1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t</w:t>
      </w:r>
      <w:r>
        <w:rPr>
          <w:rFonts w:ascii="Palatino Linotype"/>
          <w:b/>
          <w:color w:val="018300"/>
          <w:spacing w:val="-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i</w:t>
      </w:r>
      <w:r>
        <w:rPr>
          <w:rFonts w:ascii="Palatino Linotype"/>
          <w:b/>
          <w:color w:val="018300"/>
          <w:spacing w:val="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o</w:t>
      </w:r>
      <w:r>
        <w:rPr>
          <w:rFonts w:ascii="Palatino Linotype"/>
          <w:b/>
          <w:color w:val="018300"/>
          <w:spacing w:val="-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 xml:space="preserve">n </w:t>
      </w:r>
      <w:r>
        <w:rPr>
          <w:rFonts w:ascii="Palatino Linotype"/>
          <w:b/>
          <w:color w:val="018300"/>
          <w:spacing w:val="6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W</w:t>
      </w:r>
      <w:r>
        <w:rPr>
          <w:rFonts w:ascii="Palatino Linotype"/>
          <w:b/>
          <w:color w:val="018300"/>
          <w:spacing w:val="-5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i</w:t>
      </w:r>
      <w:r>
        <w:rPr>
          <w:rFonts w:ascii="Palatino Linotype"/>
          <w:b/>
          <w:color w:val="018300"/>
          <w:spacing w:val="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t</w:t>
      </w:r>
      <w:r>
        <w:rPr>
          <w:rFonts w:ascii="Palatino Linotype"/>
          <w:b/>
          <w:color w:val="018300"/>
          <w:spacing w:val="-4"/>
          <w:w w:val="110"/>
          <w:sz w:val="7"/>
        </w:rPr>
        <w:t xml:space="preserve"> </w:t>
      </w:r>
      <w:r>
        <w:rPr>
          <w:rFonts w:ascii="Palatino Linotype"/>
          <w:b/>
          <w:color w:val="018300"/>
          <w:w w:val="110"/>
          <w:sz w:val="7"/>
        </w:rPr>
        <w:t>h</w:t>
      </w:r>
    </w:p>
    <w:p w:rsidR="00432F75" w:rsidRDefault="00432F75">
      <w:pPr>
        <w:pStyle w:val="BodyText"/>
        <w:rPr>
          <w:rFonts w:ascii="Palatino Linotype"/>
          <w:b/>
          <w:sz w:val="8"/>
        </w:rPr>
      </w:pPr>
    </w:p>
    <w:p w:rsidR="00432F75" w:rsidRDefault="00432F75">
      <w:pPr>
        <w:pStyle w:val="BodyText"/>
        <w:rPr>
          <w:rFonts w:ascii="Palatino Linotype"/>
          <w:b/>
          <w:sz w:val="8"/>
        </w:rPr>
      </w:pPr>
    </w:p>
    <w:p w:rsidR="00432F75" w:rsidRDefault="00432F75">
      <w:pPr>
        <w:pStyle w:val="BodyText"/>
        <w:spacing w:before="4"/>
        <w:rPr>
          <w:rFonts w:ascii="Palatino Linotype"/>
          <w:b/>
          <w:sz w:val="8"/>
        </w:rPr>
      </w:pPr>
    </w:p>
    <w:p w:rsidR="00432F75" w:rsidRDefault="00372A88">
      <w:pPr>
        <w:spacing w:before="1"/>
        <w:ind w:left="393" w:right="38"/>
        <w:jc w:val="center"/>
        <w:rPr>
          <w:rFonts w:ascii="Arial"/>
          <w:b/>
          <w:sz w:val="10"/>
        </w:rPr>
      </w:pPr>
      <w:r>
        <w:rPr>
          <w:rFonts w:ascii="Arial"/>
          <w:b/>
          <w:spacing w:val="-2"/>
          <w:w w:val="105"/>
          <w:sz w:val="10"/>
        </w:rPr>
        <w:t>Data</w:t>
      </w:r>
      <w:r>
        <w:rPr>
          <w:rFonts w:ascii="Arial"/>
          <w:b/>
          <w:spacing w:val="-4"/>
          <w:w w:val="105"/>
          <w:sz w:val="10"/>
        </w:rPr>
        <w:t xml:space="preserve"> </w:t>
      </w:r>
      <w:r>
        <w:rPr>
          <w:rFonts w:ascii="Arial"/>
          <w:b/>
          <w:spacing w:val="-2"/>
          <w:w w:val="105"/>
          <w:sz w:val="10"/>
        </w:rPr>
        <w:t>Experts</w:t>
      </w:r>
      <w:r>
        <w:rPr>
          <w:rFonts w:ascii="Arial"/>
          <w:b/>
          <w:spacing w:val="-4"/>
          <w:w w:val="105"/>
          <w:sz w:val="10"/>
        </w:rPr>
        <w:t xml:space="preserve"> </w:t>
      </w:r>
      <w:r>
        <w:rPr>
          <w:rFonts w:ascii="Arial"/>
          <w:b/>
          <w:spacing w:val="-2"/>
          <w:w w:val="105"/>
          <w:sz w:val="10"/>
        </w:rPr>
        <w:t>(Pvt.)</w:t>
      </w:r>
      <w:r>
        <w:rPr>
          <w:rFonts w:ascii="Arial"/>
          <w:b/>
          <w:spacing w:val="2"/>
          <w:w w:val="105"/>
          <w:sz w:val="10"/>
        </w:rPr>
        <w:t xml:space="preserve"> </w:t>
      </w:r>
      <w:r>
        <w:rPr>
          <w:rFonts w:ascii="Arial"/>
          <w:b/>
          <w:spacing w:val="-2"/>
          <w:w w:val="105"/>
          <w:sz w:val="10"/>
        </w:rPr>
        <w:t>Limited</w:t>
      </w:r>
    </w:p>
    <w:p w:rsidR="00432F75" w:rsidRDefault="00372A88">
      <w:pPr>
        <w:spacing w:before="10" w:line="256" w:lineRule="auto"/>
        <w:ind w:left="423" w:right="21"/>
        <w:jc w:val="center"/>
        <w:rPr>
          <w:rFonts w:ascii="Cambria"/>
          <w:sz w:val="8"/>
        </w:rPr>
      </w:pPr>
      <w:r>
        <w:rPr>
          <w:rFonts w:ascii="Cambria"/>
          <w:w w:val="105"/>
          <w:sz w:val="8"/>
        </w:rPr>
        <w:t>House</w:t>
      </w:r>
      <w:r>
        <w:rPr>
          <w:rFonts w:ascii="Cambria"/>
          <w:spacing w:val="2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No.</w:t>
      </w:r>
      <w:r>
        <w:rPr>
          <w:rFonts w:ascii="Cambria"/>
          <w:spacing w:val="5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25/3,</w:t>
      </w:r>
      <w:r>
        <w:rPr>
          <w:rFonts w:ascii="Cambria"/>
          <w:spacing w:val="3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Road No.</w:t>
      </w:r>
      <w:r>
        <w:rPr>
          <w:rFonts w:ascii="Cambria"/>
          <w:spacing w:val="-5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15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New</w:t>
      </w:r>
      <w:r>
        <w:rPr>
          <w:rFonts w:ascii="Cambria"/>
          <w:spacing w:val="-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(28 Old),</w:t>
      </w:r>
      <w:r>
        <w:rPr>
          <w:rFonts w:ascii="Cambria"/>
          <w:spacing w:val="5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Dhanmondi</w:t>
      </w:r>
      <w:r>
        <w:rPr>
          <w:rFonts w:ascii="Cambria"/>
          <w:spacing w:val="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Dhaka</w:t>
      </w:r>
      <w:r>
        <w:rPr>
          <w:rFonts w:ascii="Cambria"/>
          <w:spacing w:val="-2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1209</w:t>
      </w:r>
      <w:r>
        <w:rPr>
          <w:rFonts w:ascii="Cambria"/>
          <w:spacing w:val="-1"/>
          <w:w w:val="105"/>
          <w:sz w:val="8"/>
        </w:rPr>
        <w:t xml:space="preserve"> </w:t>
      </w:r>
      <w:r>
        <w:rPr>
          <w:rFonts w:ascii="Cambria"/>
          <w:w w:val="105"/>
          <w:sz w:val="8"/>
        </w:rPr>
        <w:t>Bangladesh</w:t>
      </w:r>
    </w:p>
    <w:p w:rsidR="00432F75" w:rsidRDefault="00372A88">
      <w:pPr>
        <w:spacing w:before="125" w:line="247" w:lineRule="auto"/>
        <w:ind w:left="432" w:right="25"/>
        <w:rPr>
          <w:sz w:val="12"/>
        </w:rPr>
      </w:pPr>
      <w:r>
        <w:br w:type="column"/>
      </w:r>
      <w:r>
        <w:rPr>
          <w:w w:val="105"/>
          <w:sz w:val="12"/>
        </w:rPr>
        <w:lastRenderedPageBreak/>
        <w:t>DMDP boundary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District boundary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Group boundary</w:t>
      </w:r>
      <w:r>
        <w:rPr>
          <w:spacing w:val="1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 xml:space="preserve">Paurashava </w:t>
      </w:r>
      <w:r>
        <w:rPr>
          <w:w w:val="105"/>
          <w:sz w:val="12"/>
        </w:rPr>
        <w:t>boundary</w:t>
      </w:r>
      <w:r>
        <w:rPr>
          <w:spacing w:val="-32"/>
          <w:w w:val="105"/>
          <w:sz w:val="12"/>
        </w:rPr>
        <w:t xml:space="preserve"> </w:t>
      </w:r>
      <w:r>
        <w:rPr>
          <w:w w:val="105"/>
          <w:sz w:val="12"/>
        </w:rPr>
        <w:t>SPZ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boundary</w:t>
      </w:r>
    </w:p>
    <w:p w:rsidR="00432F75" w:rsidRDefault="00372A88">
      <w:pPr>
        <w:spacing w:line="247" w:lineRule="auto"/>
        <w:ind w:left="432" w:right="355"/>
        <w:jc w:val="both"/>
        <w:rPr>
          <w:sz w:val="12"/>
        </w:rPr>
      </w:pPr>
      <w:r>
        <w:rPr>
          <w:spacing w:val="-1"/>
          <w:w w:val="105"/>
          <w:sz w:val="12"/>
        </w:rPr>
        <w:t>Thana boundary</w:t>
      </w:r>
      <w:r>
        <w:rPr>
          <w:spacing w:val="-32"/>
          <w:w w:val="105"/>
          <w:sz w:val="12"/>
        </w:rPr>
        <w:t xml:space="preserve"> </w:t>
      </w:r>
      <w:r>
        <w:rPr>
          <w:w w:val="105"/>
          <w:sz w:val="12"/>
        </w:rPr>
        <w:t>Union boundary</w:t>
      </w:r>
      <w:r>
        <w:rPr>
          <w:spacing w:val="-32"/>
          <w:w w:val="105"/>
          <w:sz w:val="12"/>
        </w:rPr>
        <w:t xml:space="preserve"> </w:t>
      </w:r>
      <w:r>
        <w:rPr>
          <w:w w:val="105"/>
          <w:sz w:val="12"/>
        </w:rPr>
        <w:t>Ward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boundary</w:t>
      </w:r>
    </w:p>
    <w:p w:rsidR="00432F75" w:rsidRDefault="00372A88">
      <w:pPr>
        <w:spacing w:before="92" w:line="304" w:lineRule="auto"/>
        <w:ind w:left="449" w:right="21" w:hanging="17"/>
        <w:rPr>
          <w:sz w:val="12"/>
        </w:rPr>
      </w:pPr>
      <w:r>
        <w:br w:type="column"/>
      </w:r>
      <w:r>
        <w:rPr>
          <w:w w:val="105"/>
          <w:sz w:val="12"/>
        </w:rPr>
        <w:lastRenderedPageBreak/>
        <w:t>Gas Distribution Network</w:t>
      </w:r>
      <w:r>
        <w:rPr>
          <w:spacing w:val="-32"/>
          <w:w w:val="105"/>
          <w:sz w:val="12"/>
        </w:rPr>
        <w:t xml:space="preserve"> </w:t>
      </w:r>
      <w:r>
        <w:rPr>
          <w:w w:val="105"/>
          <w:sz w:val="12"/>
        </w:rPr>
        <w:t>River</w:t>
      </w:r>
    </w:p>
    <w:p w:rsidR="00432F75" w:rsidRDefault="00372A88">
      <w:pPr>
        <w:pStyle w:val="BodyText"/>
        <w:rPr>
          <w:sz w:val="10"/>
        </w:rPr>
      </w:pPr>
      <w:r>
        <w:br w:type="column"/>
      </w: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rPr>
          <w:sz w:val="10"/>
        </w:rPr>
      </w:pPr>
    </w:p>
    <w:p w:rsidR="00432F75" w:rsidRDefault="00432F75">
      <w:pPr>
        <w:pStyle w:val="BodyText"/>
        <w:spacing w:before="3"/>
        <w:rPr>
          <w:sz w:val="8"/>
        </w:rPr>
      </w:pPr>
    </w:p>
    <w:p w:rsidR="00432F75" w:rsidRDefault="00372A88">
      <w:pPr>
        <w:ind w:left="432"/>
        <w:rPr>
          <w:rFonts w:ascii="Arial"/>
          <w:b/>
          <w:sz w:val="9"/>
        </w:rPr>
      </w:pPr>
      <w:r>
        <w:rPr>
          <w:rFonts w:ascii="Arial"/>
          <w:b/>
          <w:w w:val="105"/>
          <w:sz w:val="9"/>
        </w:rPr>
        <w:t>Group</w:t>
      </w:r>
      <w:r>
        <w:rPr>
          <w:rFonts w:ascii="Arial"/>
          <w:b/>
          <w:spacing w:val="-2"/>
          <w:w w:val="105"/>
          <w:sz w:val="9"/>
        </w:rPr>
        <w:t xml:space="preserve"> </w:t>
      </w:r>
      <w:r>
        <w:rPr>
          <w:rFonts w:ascii="Arial"/>
          <w:b/>
          <w:w w:val="105"/>
          <w:sz w:val="9"/>
        </w:rPr>
        <w:t>-</w:t>
      </w:r>
      <w:r>
        <w:rPr>
          <w:rFonts w:ascii="Arial"/>
          <w:b/>
          <w:spacing w:val="-8"/>
          <w:w w:val="105"/>
          <w:sz w:val="9"/>
        </w:rPr>
        <w:t xml:space="preserve"> </w:t>
      </w:r>
      <w:r>
        <w:rPr>
          <w:rFonts w:ascii="Arial"/>
          <w:b/>
          <w:w w:val="105"/>
          <w:sz w:val="9"/>
        </w:rPr>
        <w:t>B</w:t>
      </w:r>
    </w:p>
    <w:p w:rsidR="00432F75" w:rsidRDefault="00432F75">
      <w:pPr>
        <w:rPr>
          <w:rFonts w:ascii="Arial"/>
          <w:sz w:val="9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2504" w:space="315"/>
            <w:col w:w="1699" w:space="132"/>
            <w:col w:w="1867" w:space="960"/>
            <w:col w:w="2563"/>
          </w:cols>
        </w:sectPr>
      </w:pPr>
    </w:p>
    <w:p w:rsidR="00432F75" w:rsidRDefault="00462F36">
      <w:pPr>
        <w:spacing w:before="28"/>
        <w:ind w:left="239"/>
        <w:rPr>
          <w:rFonts w:ascii="Palatino Linotype"/>
          <w:i/>
          <w:sz w:val="11"/>
        </w:rPr>
      </w:pPr>
      <w:r>
        <w:lastRenderedPageBreak/>
        <w:pict>
          <v:shape id="_x0000_s1680" type="#_x0000_t202" style="position:absolute;left:0;text-align:left;margin-left:467.65pt;margin-top:113.9pt;width:2.45pt;height:3.8pt;z-index:16131072;mso-position-horizontal-relative:page;mso-position-vertical-relative:page" filled="f" stroked="f">
            <v:textbox inset="0,0,0,0">
              <w:txbxContent>
                <w:p w:rsidR="00432F75" w:rsidRDefault="00372A88">
                  <w:pPr>
                    <w:spacing w:before="4"/>
                    <w:rPr>
                      <w:sz w:val="6"/>
                    </w:rPr>
                  </w:pPr>
                  <w:r>
                    <w:rPr>
                      <w:w w:val="112"/>
                      <w:sz w:val="6"/>
                    </w:rPr>
                    <w:t>N</w:t>
                  </w:r>
                </w:p>
              </w:txbxContent>
            </v:textbox>
            <w10:wrap anchorx="page" anchory="page"/>
          </v:shape>
        </w:pict>
      </w:r>
      <w:r w:rsidR="00372A88">
        <w:rPr>
          <w:rFonts w:ascii="Palatino Linotype"/>
          <w:i/>
          <w:sz w:val="11"/>
        </w:rPr>
        <w:t>Source:</w:t>
      </w:r>
      <w:r w:rsidR="00372A88">
        <w:rPr>
          <w:rFonts w:ascii="Palatino Linotype"/>
          <w:i/>
          <w:spacing w:val="5"/>
          <w:sz w:val="11"/>
        </w:rPr>
        <w:t xml:space="preserve"> </w:t>
      </w:r>
      <w:r w:rsidR="00372A88">
        <w:rPr>
          <w:rFonts w:ascii="Palatino Linotype"/>
          <w:i/>
          <w:sz w:val="11"/>
        </w:rPr>
        <w:t>Titas</w:t>
      </w:r>
      <w:r w:rsidR="00372A88">
        <w:rPr>
          <w:rFonts w:ascii="Palatino Linotype"/>
          <w:i/>
          <w:spacing w:val="-3"/>
          <w:sz w:val="11"/>
        </w:rPr>
        <w:t xml:space="preserve"> </w:t>
      </w:r>
      <w:r w:rsidR="00372A88">
        <w:rPr>
          <w:rFonts w:ascii="Palatino Linotype"/>
          <w:i/>
          <w:sz w:val="11"/>
        </w:rPr>
        <w:t>Gas</w:t>
      </w:r>
      <w:r w:rsidR="00372A88">
        <w:rPr>
          <w:rFonts w:ascii="Palatino Linotype"/>
          <w:i/>
          <w:spacing w:val="-3"/>
          <w:sz w:val="11"/>
        </w:rPr>
        <w:t xml:space="preserve"> </w:t>
      </w:r>
      <w:r w:rsidR="00372A88">
        <w:rPr>
          <w:rFonts w:ascii="Palatino Linotype"/>
          <w:i/>
          <w:sz w:val="11"/>
        </w:rPr>
        <w:t>Transmission</w:t>
      </w:r>
      <w:r w:rsidR="00372A88">
        <w:rPr>
          <w:rFonts w:ascii="Palatino Linotype"/>
          <w:i/>
          <w:spacing w:val="2"/>
          <w:sz w:val="11"/>
        </w:rPr>
        <w:t xml:space="preserve"> </w:t>
      </w:r>
      <w:r w:rsidR="00372A88">
        <w:rPr>
          <w:rFonts w:ascii="Palatino Linotype"/>
          <w:i/>
          <w:sz w:val="11"/>
        </w:rPr>
        <w:t>&amp;</w:t>
      </w:r>
      <w:r w:rsidR="00372A88">
        <w:rPr>
          <w:rFonts w:ascii="Palatino Linotype"/>
          <w:i/>
          <w:spacing w:val="-3"/>
          <w:sz w:val="11"/>
        </w:rPr>
        <w:t xml:space="preserve"> </w:t>
      </w:r>
      <w:r w:rsidR="00372A88">
        <w:rPr>
          <w:rFonts w:ascii="Palatino Linotype"/>
          <w:i/>
          <w:sz w:val="11"/>
        </w:rPr>
        <w:t>Distribution</w:t>
      </w:r>
      <w:r w:rsidR="00372A88">
        <w:rPr>
          <w:rFonts w:ascii="Palatino Linotype"/>
          <w:i/>
          <w:spacing w:val="5"/>
          <w:sz w:val="11"/>
        </w:rPr>
        <w:t xml:space="preserve"> </w:t>
      </w:r>
      <w:r w:rsidR="00372A88">
        <w:rPr>
          <w:rFonts w:ascii="Palatino Linotype"/>
          <w:i/>
          <w:sz w:val="11"/>
        </w:rPr>
        <w:t>Company</w:t>
      </w:r>
      <w:r w:rsidR="00372A88">
        <w:rPr>
          <w:rFonts w:ascii="Palatino Linotype"/>
          <w:i/>
          <w:spacing w:val="2"/>
          <w:sz w:val="11"/>
        </w:rPr>
        <w:t xml:space="preserve"> </w:t>
      </w:r>
      <w:r w:rsidR="00372A88">
        <w:rPr>
          <w:rFonts w:ascii="Palatino Linotype"/>
          <w:i/>
          <w:sz w:val="11"/>
        </w:rPr>
        <w:t>Ltd.</w:t>
      </w:r>
      <w:r w:rsidR="00372A88">
        <w:rPr>
          <w:rFonts w:ascii="Palatino Linotype"/>
          <w:i/>
          <w:spacing w:val="4"/>
          <w:sz w:val="11"/>
        </w:rPr>
        <w:t xml:space="preserve"> </w:t>
      </w:r>
      <w:r w:rsidR="00372A88">
        <w:rPr>
          <w:rFonts w:ascii="Palatino Linotype"/>
          <w:i/>
          <w:sz w:val="11"/>
        </w:rPr>
        <w:t>(TGTDC),</w:t>
      </w:r>
      <w:r w:rsidR="00372A88">
        <w:rPr>
          <w:rFonts w:ascii="Palatino Linotype"/>
          <w:i/>
          <w:spacing w:val="-4"/>
          <w:sz w:val="11"/>
        </w:rPr>
        <w:t xml:space="preserve"> </w:t>
      </w:r>
      <w:r w:rsidR="00372A88">
        <w:rPr>
          <w:rFonts w:ascii="Palatino Linotype"/>
          <w:i/>
          <w:sz w:val="11"/>
        </w:rPr>
        <w:t>Karwan</w:t>
      </w:r>
      <w:r w:rsidR="00372A88">
        <w:rPr>
          <w:rFonts w:ascii="Palatino Linotype"/>
          <w:i/>
          <w:spacing w:val="-6"/>
          <w:sz w:val="11"/>
        </w:rPr>
        <w:t xml:space="preserve"> </w:t>
      </w:r>
      <w:r w:rsidR="00372A88">
        <w:rPr>
          <w:rFonts w:ascii="Palatino Linotype"/>
          <w:i/>
          <w:sz w:val="11"/>
        </w:rPr>
        <w:t>Bazar,</w:t>
      </w:r>
      <w:r w:rsidR="00372A88">
        <w:rPr>
          <w:rFonts w:ascii="Palatino Linotype"/>
          <w:i/>
          <w:spacing w:val="5"/>
          <w:sz w:val="11"/>
        </w:rPr>
        <w:t xml:space="preserve"> </w:t>
      </w:r>
      <w:r w:rsidR="00372A88">
        <w:rPr>
          <w:rFonts w:ascii="Palatino Linotype"/>
          <w:i/>
          <w:sz w:val="11"/>
        </w:rPr>
        <w:t>Dhaka</w:t>
      </w:r>
    </w:p>
    <w:p w:rsidR="00432F75" w:rsidRDefault="00432F75">
      <w:pPr>
        <w:rPr>
          <w:rFonts w:ascii="Palatino Linotype"/>
          <w:sz w:val="11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rFonts w:ascii="Palatino Linotype"/>
          <w:i/>
          <w:sz w:val="20"/>
        </w:rPr>
      </w:pPr>
    </w:p>
    <w:p w:rsidR="00432F75" w:rsidRPr="00764B7B" w:rsidRDefault="00432F75">
      <w:pPr>
        <w:pStyle w:val="BodyText"/>
        <w:spacing w:before="6"/>
        <w:rPr>
          <w:rFonts w:ascii="Palatino Linotype"/>
          <w:sz w:val="26"/>
        </w:rPr>
      </w:pPr>
    </w:p>
    <w:p w:rsidR="00432F75" w:rsidRDefault="00372A88">
      <w:pPr>
        <w:pStyle w:val="BodyText"/>
        <w:ind w:left="225"/>
        <w:rPr>
          <w:rFonts w:ascii="Palatino Linotype"/>
          <w:sz w:val="20"/>
        </w:rPr>
      </w:pPr>
      <w:r>
        <w:rPr>
          <w:rFonts w:ascii="Palatino Linotype"/>
          <w:noProof/>
          <w:sz w:val="20"/>
        </w:rPr>
        <w:drawing>
          <wp:inline distT="0" distB="0" distL="0" distR="0">
            <wp:extent cx="5357263" cy="7724775"/>
            <wp:effectExtent l="0" t="0" r="0" b="0"/>
            <wp:docPr id="19" name="image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5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7263" cy="772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 w:rsidP="00344DC9">
      <w:pPr>
        <w:pStyle w:val="BodyText"/>
        <w:rPr>
          <w:sz w:val="17"/>
        </w:rPr>
      </w:pPr>
    </w:p>
    <w:p w:rsidR="00624C14" w:rsidRDefault="00624C14" w:rsidP="00344DC9">
      <w:pPr>
        <w:pStyle w:val="BodyText"/>
        <w:rPr>
          <w:sz w:val="17"/>
        </w:rPr>
      </w:pPr>
    </w:p>
    <w:p w:rsidR="00624C14" w:rsidRDefault="00624C14" w:rsidP="00344DC9">
      <w:pPr>
        <w:pStyle w:val="BodyText"/>
        <w:rPr>
          <w:sz w:val="17"/>
        </w:rPr>
      </w:pPr>
    </w:p>
    <w:p w:rsidR="00624C14" w:rsidRDefault="00624C14" w:rsidP="00344DC9">
      <w:pPr>
        <w:pStyle w:val="BodyText"/>
        <w:rPr>
          <w:sz w:val="17"/>
        </w:rPr>
      </w:pPr>
    </w:p>
    <w:p w:rsidR="00624C14" w:rsidRDefault="00624C14" w:rsidP="00344DC9">
      <w:pPr>
        <w:pStyle w:val="BodyText"/>
        <w:rPr>
          <w:sz w:val="17"/>
        </w:rPr>
      </w:pPr>
    </w:p>
    <w:p w:rsidR="00624C14" w:rsidRDefault="00624C14" w:rsidP="00344DC9">
      <w:pPr>
        <w:pStyle w:val="BodyText"/>
        <w:rPr>
          <w:sz w:val="17"/>
        </w:rPr>
      </w:pPr>
    </w:p>
    <w:p w:rsidR="00624C14" w:rsidRDefault="00624C14" w:rsidP="00624C14">
      <w:pPr>
        <w:pStyle w:val="Heading3"/>
        <w:numPr>
          <w:ilvl w:val="1"/>
          <w:numId w:val="60"/>
        </w:numPr>
        <w:tabs>
          <w:tab w:val="left" w:pos="872"/>
          <w:tab w:val="left" w:pos="873"/>
        </w:tabs>
        <w:ind w:left="872" w:hanging="721"/>
      </w:pPr>
      <w:bookmarkStart w:id="0" w:name="_TOC_250113"/>
      <w:r>
        <w:t>Expected</w:t>
      </w:r>
      <w:r>
        <w:rPr>
          <w:spacing w:val="-8"/>
        </w:rPr>
        <w:t xml:space="preserve"> </w:t>
      </w:r>
      <w:bookmarkEnd w:id="0"/>
      <w:r>
        <w:t>Development</w:t>
      </w:r>
    </w:p>
    <w:p w:rsidR="00624C14" w:rsidRDefault="00624C14" w:rsidP="00624C14">
      <w:pPr>
        <w:pStyle w:val="BodyText"/>
        <w:spacing w:before="1"/>
        <w:rPr>
          <w:rFonts w:ascii="Arial"/>
          <w:b/>
          <w:sz w:val="23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1" w:name="_TOC_250112"/>
      <w:bookmarkEnd w:id="1"/>
      <w:r>
        <w:t>Population</w:t>
      </w:r>
    </w:p>
    <w:p w:rsidR="00624C14" w:rsidRDefault="00624C14" w:rsidP="00624C14">
      <w:pPr>
        <w:pStyle w:val="BodyText"/>
        <w:spacing w:before="3"/>
        <w:rPr>
          <w:rFonts w:ascii="Arial"/>
          <w:b/>
          <w:sz w:val="25"/>
        </w:rPr>
      </w:pPr>
    </w:p>
    <w:p w:rsidR="00624C14" w:rsidRDefault="00624C14" w:rsidP="00624C14">
      <w:pPr>
        <w:pStyle w:val="BodyText"/>
        <w:spacing w:before="1" w:line="288" w:lineRule="auto"/>
        <w:ind w:left="152" w:right="153"/>
        <w:jc w:val="both"/>
      </w:pPr>
      <w:r>
        <w:t>The Urban Area Plan demographic projections indicated that the areas which constitute the Group-B area will have an</w:t>
      </w:r>
      <w:r>
        <w:rPr>
          <w:spacing w:val="1"/>
        </w:rPr>
        <w:t xml:space="preserve"> </w:t>
      </w:r>
      <w:r>
        <w:t>increase of 897000 people providing an average density of 146 (pph) in the year 2006. The following Table No. 2.10</w:t>
      </w:r>
      <w:r>
        <w:rPr>
          <w:spacing w:val="1"/>
        </w:rPr>
        <w:t xml:space="preserve"> </w:t>
      </w:r>
      <w:r>
        <w:t>shows the population projections of the Urban Area Plan period. The projection has been made on the basis of Strategic</w:t>
      </w:r>
      <w:r>
        <w:rPr>
          <w:spacing w:val="1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division of the</w:t>
      </w:r>
      <w:r>
        <w:rPr>
          <w:spacing w:val="1"/>
        </w:rPr>
        <w:t xml:space="preserve"> </w:t>
      </w:r>
      <w:r>
        <w:t>RAJUK</w:t>
      </w:r>
      <w:r>
        <w:rPr>
          <w:spacing w:val="-1"/>
        </w:rPr>
        <w:t xml:space="preserve"> </w:t>
      </w:r>
      <w:r>
        <w:t>area.</w:t>
      </w:r>
    </w:p>
    <w:p w:rsidR="00624C14" w:rsidRDefault="00624C14" w:rsidP="00624C14">
      <w:pPr>
        <w:pStyle w:val="BodyText"/>
        <w:spacing w:before="5"/>
        <w:rPr>
          <w:sz w:val="21"/>
        </w:rPr>
      </w:pPr>
    </w:p>
    <w:p w:rsidR="00624C14" w:rsidRDefault="00624C14" w:rsidP="00624C14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2.10:</w:t>
      </w:r>
      <w:r>
        <w:rPr>
          <w:spacing w:val="-2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Growth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Density:</w:t>
      </w:r>
      <w:r>
        <w:rPr>
          <w:spacing w:val="-2"/>
        </w:rPr>
        <w:t xml:space="preserve"> </w:t>
      </w:r>
      <w:r>
        <w:t>Urban</w:t>
      </w:r>
      <w:r>
        <w:rPr>
          <w:spacing w:val="1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Plan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3"/>
        <w:gridCol w:w="675"/>
        <w:gridCol w:w="1784"/>
        <w:gridCol w:w="1483"/>
        <w:gridCol w:w="1343"/>
        <w:gridCol w:w="1312"/>
        <w:gridCol w:w="1367"/>
      </w:tblGrid>
      <w:tr w:rsidR="00624C14" w:rsidTr="001872E5">
        <w:trPr>
          <w:trHeight w:val="413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 &amp;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Zone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99"/>
              <w:ind w:left="16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426" w:right="259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1991</w:t>
            </w:r>
            <w:r>
              <w:rPr>
                <w:rFonts w:asci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Adjusted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Population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516" w:right="160" w:hanging="3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1991 Density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(pph)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471" w:right="161" w:hanging="2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 xml:space="preserve">2006 </w:t>
            </w:r>
            <w:r>
              <w:rPr>
                <w:rFonts w:ascii="Arial"/>
                <w:b/>
                <w:sz w:val="18"/>
              </w:rPr>
              <w:t>Urban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0" w:line="203" w:lineRule="exact"/>
              <w:ind w:left="171" w:right="1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2006</w:t>
            </w:r>
          </w:p>
          <w:p w:rsidR="00624C14" w:rsidRDefault="00624C14" w:rsidP="001872E5">
            <w:pPr>
              <w:pStyle w:val="TableParagraph"/>
              <w:spacing w:before="0" w:line="190" w:lineRule="exact"/>
              <w:ind w:left="172" w:right="1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457" w:right="103" w:hanging="3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2006 Density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(pph)</w:t>
            </w:r>
          </w:p>
        </w:tc>
      </w:tr>
      <w:tr w:rsidR="00624C14" w:rsidTr="001872E5">
        <w:trPr>
          <w:trHeight w:val="413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0" w:line="208" w:lineRule="exact"/>
              <w:ind w:left="107" w:right="606"/>
              <w:rPr>
                <w:sz w:val="18"/>
              </w:rPr>
            </w:pPr>
            <w:r>
              <w:rPr>
                <w:spacing w:val="-1"/>
                <w:sz w:val="18"/>
              </w:rPr>
              <w:t>Narayanganj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Fringe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West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102"/>
              <w:ind w:left="212"/>
              <w:rPr>
                <w:sz w:val="18"/>
              </w:rPr>
            </w:pPr>
            <w:r>
              <w:rPr>
                <w:sz w:val="18"/>
              </w:rPr>
              <w:t>9.1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102"/>
              <w:ind w:left="668" w:right="661"/>
              <w:jc w:val="center"/>
              <w:rPr>
                <w:sz w:val="18"/>
              </w:rPr>
            </w:pPr>
            <w:r>
              <w:rPr>
                <w:sz w:val="18"/>
              </w:rPr>
              <w:t>154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102"/>
              <w:ind w:left="568" w:right="560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102"/>
              <w:ind w:left="470"/>
              <w:rPr>
                <w:sz w:val="18"/>
              </w:rPr>
            </w:pPr>
            <w:r>
              <w:rPr>
                <w:sz w:val="18"/>
              </w:rPr>
              <w:t>1882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102"/>
              <w:ind w:left="505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102"/>
              <w:ind w:left="509" w:right="503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</w:tr>
      <w:tr w:rsidR="00624C14" w:rsidTr="001872E5">
        <w:trPr>
          <w:trHeight w:val="412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107" w:right="606"/>
              <w:rPr>
                <w:sz w:val="18"/>
              </w:rPr>
            </w:pPr>
            <w:r>
              <w:rPr>
                <w:spacing w:val="-1"/>
                <w:sz w:val="18"/>
              </w:rPr>
              <w:t>Narayanganj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Fringe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East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99"/>
              <w:ind w:left="212"/>
              <w:rPr>
                <w:sz w:val="18"/>
              </w:rPr>
            </w:pPr>
            <w:r>
              <w:rPr>
                <w:sz w:val="18"/>
              </w:rPr>
              <w:t>9.2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99"/>
              <w:ind w:left="668" w:right="661"/>
              <w:jc w:val="center"/>
              <w:rPr>
                <w:sz w:val="18"/>
              </w:rPr>
            </w:pPr>
            <w:r>
              <w:rPr>
                <w:sz w:val="18"/>
              </w:rPr>
              <w:t>154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99"/>
              <w:ind w:left="568" w:right="560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99"/>
              <w:ind w:left="470"/>
              <w:rPr>
                <w:sz w:val="18"/>
              </w:rPr>
            </w:pPr>
            <w:r>
              <w:rPr>
                <w:sz w:val="18"/>
              </w:rPr>
              <w:t>1945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99"/>
              <w:ind w:left="505"/>
              <w:rPr>
                <w:sz w:val="18"/>
              </w:rPr>
            </w:pPr>
            <w:r>
              <w:rPr>
                <w:sz w:val="18"/>
              </w:rPr>
              <w:t>196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99"/>
              <w:ind w:left="509" w:right="503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</w:tr>
      <w:tr w:rsidR="00624C14" w:rsidTr="001872E5">
        <w:trPr>
          <w:trHeight w:val="413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0" w:line="206" w:lineRule="exact"/>
              <w:ind w:left="107" w:right="535"/>
              <w:rPr>
                <w:sz w:val="18"/>
              </w:rPr>
            </w:pPr>
            <w:r>
              <w:rPr>
                <w:sz w:val="18"/>
              </w:rPr>
              <w:t>Kadam Rasul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101"/>
              <w:ind w:left="212"/>
              <w:rPr>
                <w:sz w:val="18"/>
              </w:rPr>
            </w:pPr>
            <w:r>
              <w:rPr>
                <w:sz w:val="18"/>
              </w:rPr>
              <w:t>9.3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101"/>
              <w:ind w:left="668" w:right="661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101"/>
              <w:ind w:left="569" w:right="560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101"/>
              <w:ind w:left="470"/>
              <w:rPr>
                <w:sz w:val="18"/>
              </w:rPr>
            </w:pPr>
            <w:r>
              <w:rPr>
                <w:sz w:val="18"/>
              </w:rPr>
              <w:t>1294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101"/>
              <w:ind w:left="505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101"/>
              <w:ind w:left="510" w:right="503"/>
              <w:jc w:val="center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</w:tr>
      <w:tr w:rsidR="00624C14" w:rsidTr="001872E5">
        <w:trPr>
          <w:trHeight w:val="413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0" w:line="208" w:lineRule="exact"/>
              <w:ind w:left="107" w:right="606"/>
              <w:rPr>
                <w:sz w:val="18"/>
              </w:rPr>
            </w:pPr>
            <w:r>
              <w:rPr>
                <w:spacing w:val="-1"/>
                <w:sz w:val="18"/>
              </w:rPr>
              <w:t>Narayanganj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101"/>
              <w:ind w:left="2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101"/>
              <w:ind w:left="670" w:right="661"/>
              <w:jc w:val="center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101"/>
              <w:ind w:left="569" w:right="559"/>
              <w:jc w:val="center"/>
              <w:rPr>
                <w:sz w:val="18"/>
              </w:rPr>
            </w:pPr>
            <w:r>
              <w:rPr>
                <w:sz w:val="18"/>
              </w:rPr>
              <w:t>189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101"/>
              <w:ind w:left="471"/>
              <w:rPr>
                <w:sz w:val="18"/>
              </w:rPr>
            </w:pPr>
            <w:r>
              <w:rPr>
                <w:sz w:val="18"/>
              </w:rPr>
              <w:t>1196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101"/>
              <w:ind w:left="505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101"/>
              <w:ind w:left="510" w:right="503"/>
              <w:jc w:val="center"/>
              <w:rPr>
                <w:sz w:val="18"/>
              </w:rPr>
            </w:pPr>
            <w:r>
              <w:rPr>
                <w:sz w:val="18"/>
              </w:rPr>
              <w:t>196</w:t>
            </w:r>
          </w:p>
        </w:tc>
      </w:tr>
      <w:tr w:rsidR="00624C14" w:rsidTr="001872E5">
        <w:trPr>
          <w:trHeight w:val="298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South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42"/>
              <w:ind w:left="160"/>
              <w:rPr>
                <w:sz w:val="18"/>
              </w:rPr>
            </w:pPr>
            <w:r>
              <w:rPr>
                <w:sz w:val="18"/>
              </w:rPr>
              <w:t>11.1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42"/>
              <w:ind w:left="667" w:right="661"/>
              <w:jc w:val="center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42"/>
              <w:ind w:left="568" w:right="560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42"/>
              <w:ind w:left="470"/>
              <w:rPr>
                <w:sz w:val="18"/>
              </w:rPr>
            </w:pPr>
            <w:r>
              <w:rPr>
                <w:sz w:val="18"/>
              </w:rPr>
              <w:t>3705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42"/>
              <w:ind w:left="505"/>
              <w:rPr>
                <w:sz w:val="18"/>
              </w:rPr>
            </w:pPr>
            <w:r>
              <w:rPr>
                <w:sz w:val="18"/>
              </w:rPr>
              <w:t>694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42"/>
              <w:ind w:left="509" w:right="503"/>
              <w:jc w:val="center"/>
              <w:rPr>
                <w:sz w:val="18"/>
              </w:rPr>
            </w:pPr>
            <w:r>
              <w:rPr>
                <w:sz w:val="18"/>
              </w:rPr>
              <w:t>187</w:t>
            </w:r>
          </w:p>
        </w:tc>
      </w:tr>
      <w:tr w:rsidR="00624C14" w:rsidTr="001872E5">
        <w:trPr>
          <w:trHeight w:val="299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North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ind w:left="160"/>
              <w:rPr>
                <w:sz w:val="18"/>
              </w:rPr>
            </w:pPr>
            <w:r>
              <w:rPr>
                <w:sz w:val="18"/>
              </w:rPr>
              <w:t>11.2</w:t>
            </w: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ind w:left="666" w:right="661"/>
              <w:jc w:val="center"/>
              <w:rPr>
                <w:sz w:val="18"/>
              </w:rPr>
            </w:pPr>
            <w:r>
              <w:rPr>
                <w:sz w:val="18"/>
              </w:rPr>
              <w:t>248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ind w:left="567" w:right="560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ind w:left="469"/>
              <w:rPr>
                <w:sz w:val="18"/>
              </w:rPr>
            </w:pPr>
            <w:r>
              <w:rPr>
                <w:sz w:val="18"/>
              </w:rPr>
              <w:t>3378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ind w:left="504"/>
              <w:rPr>
                <w:sz w:val="18"/>
              </w:rPr>
            </w:pPr>
            <w:r>
              <w:rPr>
                <w:sz w:val="18"/>
              </w:rPr>
              <w:t>607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ind w:left="508" w:right="503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</w:tr>
      <w:tr w:rsidR="00624C14" w:rsidTr="001872E5">
        <w:trPr>
          <w:trHeight w:val="300"/>
        </w:trPr>
        <w:tc>
          <w:tcPr>
            <w:tcW w:w="1753" w:type="dxa"/>
          </w:tcPr>
          <w:p w:rsidR="00624C14" w:rsidRDefault="00624C14" w:rsidP="001872E5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675" w:type="dxa"/>
          </w:tcPr>
          <w:p w:rsidR="00624C14" w:rsidRDefault="00624C14" w:rsidP="001872E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</w:tcPr>
          <w:p w:rsidR="00624C14" w:rsidRDefault="00624C14" w:rsidP="001872E5">
            <w:pPr>
              <w:pStyle w:val="TableParagraph"/>
              <w:spacing w:before="43"/>
              <w:ind w:left="671" w:right="66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1184</w:t>
            </w:r>
          </w:p>
        </w:tc>
        <w:tc>
          <w:tcPr>
            <w:tcW w:w="1483" w:type="dxa"/>
          </w:tcPr>
          <w:p w:rsidR="00624C14" w:rsidRDefault="00624C14" w:rsidP="001872E5">
            <w:pPr>
              <w:pStyle w:val="TableParagraph"/>
              <w:spacing w:before="43"/>
              <w:ind w:left="569" w:right="55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127</w:t>
            </w:r>
          </w:p>
        </w:tc>
        <w:tc>
          <w:tcPr>
            <w:tcW w:w="1343" w:type="dxa"/>
          </w:tcPr>
          <w:p w:rsidR="00624C14" w:rsidRDefault="00624C14" w:rsidP="001872E5">
            <w:pPr>
              <w:pStyle w:val="TableParagraph"/>
              <w:spacing w:before="43"/>
              <w:ind w:left="42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13400</w:t>
            </w:r>
          </w:p>
        </w:tc>
        <w:tc>
          <w:tcPr>
            <w:tcW w:w="1312" w:type="dxa"/>
          </w:tcPr>
          <w:p w:rsidR="00624C14" w:rsidRDefault="00624C14" w:rsidP="001872E5">
            <w:pPr>
              <w:pStyle w:val="TableParagraph"/>
              <w:spacing w:before="43"/>
              <w:ind w:left="45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2081</w:t>
            </w:r>
          </w:p>
        </w:tc>
        <w:tc>
          <w:tcPr>
            <w:tcW w:w="1367" w:type="dxa"/>
          </w:tcPr>
          <w:p w:rsidR="00624C14" w:rsidRDefault="00624C14" w:rsidP="001872E5">
            <w:pPr>
              <w:pStyle w:val="TableParagraph"/>
              <w:spacing w:before="43"/>
              <w:ind w:left="510" w:right="50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146</w:t>
            </w:r>
          </w:p>
        </w:tc>
      </w:tr>
    </w:tbl>
    <w:p w:rsidR="00624C14" w:rsidRDefault="00624C14" w:rsidP="00624C14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Urban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Area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Plan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1995-2005,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DMDP, Page: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9,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Population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in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000s, areas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in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hectare,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density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gross</w:t>
      </w:r>
    </w:p>
    <w:p w:rsidR="00624C14" w:rsidRDefault="00624C14" w:rsidP="00624C14">
      <w:pPr>
        <w:pStyle w:val="BodyText"/>
        <w:spacing w:before="6"/>
        <w:rPr>
          <w:rFonts w:ascii="Arial"/>
          <w:i/>
          <w:sz w:val="24"/>
        </w:rPr>
      </w:pPr>
    </w:p>
    <w:p w:rsidR="00624C14" w:rsidRDefault="00624C14" w:rsidP="00624C14">
      <w:pPr>
        <w:pStyle w:val="BodyText"/>
        <w:spacing w:line="288" w:lineRule="auto"/>
        <w:ind w:left="152" w:right="152"/>
        <w:jc w:val="both"/>
      </w:pPr>
      <w:r>
        <w:t>In order to calculate the population of 2015, projection has been made on the basis of 2001 census data and 1991</w:t>
      </w:r>
      <w:r>
        <w:rPr>
          <w:spacing w:val="1"/>
        </w:rPr>
        <w:t xml:space="preserve"> </w:t>
      </w:r>
      <w:r>
        <w:t>population data collected from the Urban Area Plan. As per decision of tripartite meeting among the Review Committee,</w:t>
      </w:r>
      <w:r>
        <w:rPr>
          <w:spacing w:val="1"/>
        </w:rPr>
        <w:t xml:space="preserve"> </w:t>
      </w:r>
      <w:r>
        <w:t>RAJUK and the Consultants, growth rate has been derived from these two data. It is found that the project area of Group-</w:t>
      </w:r>
      <w:r>
        <w:rPr>
          <w:spacing w:val="1"/>
        </w:rPr>
        <w:t xml:space="preserve"> </w:t>
      </w:r>
      <w:r>
        <w:t>B records an increase of 1316589 persons by 2015. The projected increase in the year 2006 was 379322 compared with</w:t>
      </w:r>
      <w:r>
        <w:rPr>
          <w:spacing w:val="1"/>
        </w:rPr>
        <w:t xml:space="preserve"> </w:t>
      </w:r>
      <w:r>
        <w:t>2001</w:t>
      </w:r>
      <w:r>
        <w:rPr>
          <w:spacing w:val="-2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population.</w:t>
      </w:r>
      <w:r>
        <w:rPr>
          <w:spacing w:val="-2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increase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period</w:t>
      </w:r>
      <w:r>
        <w:rPr>
          <w:spacing w:val="-2"/>
        </w:rPr>
        <w:t xml:space="preserve"> </w:t>
      </w:r>
      <w:r>
        <w:t>2001-2015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2.11.</w:t>
      </w:r>
    </w:p>
    <w:p w:rsidR="00624C14" w:rsidRDefault="00624C14" w:rsidP="00624C14">
      <w:pPr>
        <w:pStyle w:val="BodyText"/>
        <w:spacing w:before="5"/>
        <w:rPr>
          <w:sz w:val="21"/>
        </w:rPr>
      </w:pPr>
    </w:p>
    <w:p w:rsidR="00624C14" w:rsidRDefault="00624C14" w:rsidP="00624C14">
      <w:pPr>
        <w:pStyle w:val="Heading5"/>
        <w:spacing w:before="1" w:after="44"/>
      </w:pPr>
      <w:r>
        <w:t>Table</w:t>
      </w:r>
      <w:r>
        <w:rPr>
          <w:spacing w:val="-1"/>
        </w:rPr>
        <w:t xml:space="preserve"> </w:t>
      </w:r>
      <w:r>
        <w:t>- 2.11: Net</w:t>
      </w:r>
      <w:r>
        <w:rPr>
          <w:spacing w:val="-1"/>
        </w:rPr>
        <w:t xml:space="preserve"> </w:t>
      </w:r>
      <w:r>
        <w:t>Increase of</w:t>
      </w:r>
      <w:r>
        <w:rPr>
          <w:spacing w:val="-1"/>
        </w:rPr>
        <w:t xml:space="preserve"> </w:t>
      </w:r>
      <w:r>
        <w:t xml:space="preserve">Population </w:t>
      </w:r>
      <w:proofErr w:type="gramStart"/>
      <w:r>
        <w:t>During</w:t>
      </w:r>
      <w:proofErr w:type="gramEnd"/>
      <w:r>
        <w:t xml:space="preserve"> 2001-2015</w:t>
      </w:r>
    </w:p>
    <w:tbl>
      <w:tblPr>
        <w:tblW w:w="0" w:type="auto"/>
        <w:tblInd w:w="1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009"/>
        <w:gridCol w:w="1146"/>
        <w:gridCol w:w="1146"/>
        <w:gridCol w:w="1308"/>
        <w:gridCol w:w="1260"/>
        <w:gridCol w:w="1260"/>
        <w:gridCol w:w="1260"/>
      </w:tblGrid>
      <w:tr w:rsidR="00624C14" w:rsidTr="001872E5">
        <w:trPr>
          <w:trHeight w:val="620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205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205" w:lineRule="exact"/>
              <w:ind w:left="109" w:right="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/>
              <w:ind w:left="372" w:right="68" w:hanging="26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2001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/>
              <w:ind w:left="372" w:right="68" w:hanging="26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2006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205" w:lineRule="exact"/>
              <w:ind w:left="269" w:hanging="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</w:p>
          <w:p w:rsidR="00624C14" w:rsidRDefault="00624C14" w:rsidP="001872E5">
            <w:pPr>
              <w:pStyle w:val="TableParagraph"/>
              <w:spacing w:before="0" w:line="206" w:lineRule="exact"/>
              <w:ind w:left="453" w:right="238" w:hanging="1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Adjusted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2015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39" w:right="120" w:firstLine="1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(2001-2006)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39" w:right="120" w:firstLine="12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(2001-2015)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39" w:right="120" w:firstLine="1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(2006-2015)</w:t>
            </w:r>
          </w:p>
        </w:tc>
      </w:tr>
      <w:tr w:rsidR="00624C14" w:rsidTr="001872E5">
        <w:trPr>
          <w:trHeight w:val="207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6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14703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18137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26623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28"/>
              <w:rPr>
                <w:sz w:val="18"/>
              </w:rPr>
            </w:pPr>
            <w:r>
              <w:rPr>
                <w:sz w:val="18"/>
              </w:rPr>
              <w:t>3434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11920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28"/>
              <w:rPr>
                <w:sz w:val="18"/>
              </w:rPr>
            </w:pPr>
            <w:r>
              <w:rPr>
                <w:sz w:val="18"/>
              </w:rPr>
              <w:t>8486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35227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43455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63785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8228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89"/>
              <w:jc w:val="center"/>
              <w:rPr>
                <w:sz w:val="18"/>
              </w:rPr>
            </w:pPr>
            <w:r>
              <w:rPr>
                <w:sz w:val="18"/>
              </w:rPr>
              <w:t>28558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9"/>
              <w:rPr>
                <w:sz w:val="18"/>
              </w:rPr>
            </w:pPr>
            <w:r>
              <w:rPr>
                <w:sz w:val="18"/>
              </w:rPr>
              <w:t>20330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Gognagar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53"/>
              <w:jc w:val="right"/>
              <w:rPr>
                <w:sz w:val="18"/>
              </w:rPr>
            </w:pPr>
            <w:r>
              <w:rPr>
                <w:sz w:val="18"/>
              </w:rPr>
              <w:t>8891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10968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16099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2077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88"/>
              <w:jc w:val="center"/>
              <w:rPr>
                <w:sz w:val="18"/>
              </w:rPr>
            </w:pPr>
            <w:r>
              <w:rPr>
                <w:sz w:val="18"/>
              </w:rPr>
              <w:t>7208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9"/>
              <w:rPr>
                <w:sz w:val="18"/>
              </w:rPr>
            </w:pPr>
            <w:r>
              <w:rPr>
                <w:sz w:val="18"/>
              </w:rPr>
              <w:t>5131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57006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70321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103221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7"/>
              <w:rPr>
                <w:sz w:val="18"/>
              </w:rPr>
            </w:pPr>
            <w:r>
              <w:rPr>
                <w:sz w:val="18"/>
              </w:rPr>
              <w:t>13315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46215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32900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115827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142881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3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209728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27054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93901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66847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54"/>
              <w:jc w:val="right"/>
              <w:rPr>
                <w:sz w:val="18"/>
              </w:rPr>
            </w:pPr>
            <w:r>
              <w:rPr>
                <w:sz w:val="18"/>
              </w:rPr>
              <w:t>4036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4979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31" w:right="414"/>
              <w:jc w:val="center"/>
              <w:rPr>
                <w:sz w:val="18"/>
              </w:rPr>
            </w:pPr>
            <w:r>
              <w:rPr>
                <w:sz w:val="18"/>
              </w:rPr>
              <w:t>7308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79"/>
              <w:rPr>
                <w:sz w:val="18"/>
              </w:rPr>
            </w:pPr>
            <w:r>
              <w:rPr>
                <w:sz w:val="18"/>
              </w:rPr>
              <w:t>943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88"/>
              <w:jc w:val="center"/>
              <w:rPr>
                <w:sz w:val="18"/>
              </w:rPr>
            </w:pPr>
            <w:r>
              <w:rPr>
                <w:sz w:val="18"/>
              </w:rPr>
              <w:t>3272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9"/>
              <w:rPr>
                <w:sz w:val="18"/>
              </w:rPr>
            </w:pPr>
            <w:r>
              <w:rPr>
                <w:sz w:val="18"/>
              </w:rPr>
              <w:t>2329</w:t>
            </w:r>
          </w:p>
        </w:tc>
      </w:tr>
      <w:tr w:rsidR="00624C14" w:rsidTr="001872E5">
        <w:trPr>
          <w:trHeight w:val="208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24645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30401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44625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28"/>
              <w:rPr>
                <w:sz w:val="18"/>
              </w:rPr>
            </w:pPr>
            <w:r>
              <w:rPr>
                <w:sz w:val="18"/>
              </w:rPr>
              <w:t>5756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19980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378"/>
              <w:rPr>
                <w:sz w:val="18"/>
              </w:rPr>
            </w:pPr>
            <w:r>
              <w:rPr>
                <w:sz w:val="18"/>
              </w:rPr>
              <w:t>14224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2"/>
              <w:jc w:val="right"/>
              <w:rPr>
                <w:sz w:val="18"/>
              </w:rPr>
            </w:pPr>
            <w:r>
              <w:rPr>
                <w:sz w:val="18"/>
              </w:rPr>
              <w:t>12768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3"/>
              <w:jc w:val="center"/>
              <w:rPr>
                <w:sz w:val="18"/>
              </w:rPr>
            </w:pPr>
            <w:r>
              <w:rPr>
                <w:sz w:val="18"/>
              </w:rPr>
              <w:t>15750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23119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9"/>
              <w:rPr>
                <w:sz w:val="18"/>
              </w:rPr>
            </w:pPr>
            <w:r>
              <w:rPr>
                <w:sz w:val="18"/>
              </w:rPr>
              <w:t>2982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10351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9"/>
              <w:rPr>
                <w:sz w:val="18"/>
              </w:rPr>
            </w:pPr>
            <w:r>
              <w:rPr>
                <w:sz w:val="18"/>
              </w:rPr>
              <w:t>7369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31333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38651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56735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7318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25402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18084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17750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21896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32140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4146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14390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10244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28413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35049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51447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6636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23034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16398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26560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32763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48091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6203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21531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15328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14212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17531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25733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3319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11521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8202</w:t>
            </w:r>
          </w:p>
        </w:tc>
      </w:tr>
      <w:tr w:rsidR="00624C14" w:rsidTr="001872E5">
        <w:trPr>
          <w:trHeight w:val="208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Sadipur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109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right="352"/>
              <w:jc w:val="right"/>
              <w:rPr>
                <w:sz w:val="18"/>
              </w:rPr>
            </w:pPr>
            <w:r>
              <w:rPr>
                <w:sz w:val="18"/>
              </w:rPr>
              <w:t>3894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4804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32" w:right="414"/>
              <w:jc w:val="center"/>
              <w:rPr>
                <w:sz w:val="18"/>
              </w:rPr>
            </w:pPr>
            <w:r>
              <w:rPr>
                <w:sz w:val="18"/>
              </w:rPr>
              <w:t>7051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79"/>
              <w:rPr>
                <w:sz w:val="18"/>
              </w:rPr>
            </w:pPr>
            <w:r>
              <w:rPr>
                <w:sz w:val="18"/>
              </w:rPr>
              <w:t>910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87"/>
              <w:jc w:val="center"/>
              <w:rPr>
                <w:sz w:val="18"/>
              </w:rPr>
            </w:pPr>
            <w:r>
              <w:rPr>
                <w:sz w:val="18"/>
              </w:rPr>
              <w:t>3157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8" w:lineRule="exact"/>
              <w:ind w:left="429"/>
              <w:rPr>
                <w:sz w:val="18"/>
              </w:rPr>
            </w:pPr>
            <w:r>
              <w:rPr>
                <w:sz w:val="18"/>
              </w:rPr>
              <w:t>2247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53"/>
              <w:jc w:val="right"/>
              <w:rPr>
                <w:sz w:val="18"/>
              </w:rPr>
            </w:pPr>
            <w:r>
              <w:rPr>
                <w:sz w:val="18"/>
              </w:rPr>
              <w:t>4326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5336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31" w:right="414"/>
              <w:jc w:val="center"/>
              <w:rPr>
                <w:sz w:val="18"/>
              </w:rPr>
            </w:pPr>
            <w:r>
              <w:rPr>
                <w:sz w:val="18"/>
              </w:rPr>
              <w:t>7832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1010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89"/>
              <w:jc w:val="center"/>
              <w:rPr>
                <w:sz w:val="18"/>
              </w:rPr>
            </w:pPr>
            <w:r>
              <w:rPr>
                <w:sz w:val="18"/>
              </w:rPr>
              <w:t>3506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2496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06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9.2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03"/>
              <w:jc w:val="right"/>
              <w:rPr>
                <w:sz w:val="18"/>
              </w:rPr>
            </w:pPr>
            <w:r>
              <w:rPr>
                <w:sz w:val="18"/>
              </w:rPr>
              <w:t>21974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27107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right="384"/>
              <w:jc w:val="right"/>
              <w:rPr>
                <w:sz w:val="18"/>
              </w:rPr>
            </w:pPr>
            <w:r>
              <w:rPr>
                <w:sz w:val="18"/>
              </w:rPr>
              <w:t>39789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428"/>
              <w:rPr>
                <w:sz w:val="18"/>
              </w:rPr>
            </w:pPr>
            <w:r>
              <w:rPr>
                <w:sz w:val="18"/>
              </w:rPr>
              <w:t>5133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17815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sz w:val="18"/>
              </w:rPr>
            </w:pPr>
            <w:r>
              <w:rPr>
                <w:sz w:val="18"/>
              </w:rPr>
              <w:t>12682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189911</w:t>
            </w:r>
          </w:p>
        </w:tc>
        <w:tc>
          <w:tcPr>
            <w:tcW w:w="1146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234267</w:t>
            </w:r>
          </w:p>
        </w:tc>
        <w:tc>
          <w:tcPr>
            <w:tcW w:w="1308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3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343870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44356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153959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2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109603</w:t>
            </w:r>
          </w:p>
        </w:tc>
      </w:tr>
    </w:tbl>
    <w:p w:rsidR="00624C14" w:rsidRDefault="00624C14" w:rsidP="00624C14">
      <w:pPr>
        <w:spacing w:line="187" w:lineRule="exact"/>
        <w:rPr>
          <w:rFonts w:ascii="Arial"/>
          <w:sz w:val="18"/>
        </w:rPr>
        <w:sectPr w:rsidR="00624C14">
          <w:headerReference w:type="default" r:id="rId42"/>
          <w:footerReference w:type="default" r:id="rId43"/>
          <w:pgSz w:w="12240" w:h="15840"/>
          <w:pgMar w:top="1340" w:right="1100" w:bottom="840" w:left="1100" w:header="1156" w:footer="642" w:gutter="0"/>
          <w:cols w:space="720"/>
        </w:sect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009"/>
        <w:gridCol w:w="1146"/>
        <w:gridCol w:w="1146"/>
        <w:gridCol w:w="1308"/>
        <w:gridCol w:w="1260"/>
        <w:gridCol w:w="1260"/>
        <w:gridCol w:w="1260"/>
      </w:tblGrid>
      <w:tr w:rsidR="00624C14" w:rsidTr="001872E5">
        <w:trPr>
          <w:trHeight w:val="621"/>
        </w:trPr>
        <w:tc>
          <w:tcPr>
            <w:tcW w:w="1346" w:type="dxa"/>
          </w:tcPr>
          <w:p w:rsidR="00624C14" w:rsidRDefault="00624C14" w:rsidP="001872E5">
            <w:pPr>
              <w:pStyle w:val="TableParagraph"/>
              <w:spacing w:before="0" w:line="204" w:lineRule="exact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</w:t>
            </w:r>
          </w:p>
        </w:tc>
        <w:tc>
          <w:tcPr>
            <w:tcW w:w="1009" w:type="dxa"/>
          </w:tcPr>
          <w:p w:rsidR="00624C14" w:rsidRDefault="00624C14" w:rsidP="001872E5">
            <w:pPr>
              <w:pStyle w:val="TableParagraph"/>
              <w:spacing w:before="0" w:line="204" w:lineRule="exact"/>
              <w:ind w:left="313" w:right="29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/>
              <w:ind w:left="377" w:right="73" w:hanging="26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2001</w:t>
            </w:r>
          </w:p>
        </w:tc>
        <w:tc>
          <w:tcPr>
            <w:tcW w:w="1146" w:type="dxa"/>
          </w:tcPr>
          <w:p w:rsidR="00624C14" w:rsidRDefault="00624C14" w:rsidP="001872E5">
            <w:pPr>
              <w:pStyle w:val="TableParagraph"/>
              <w:spacing w:before="0"/>
              <w:ind w:left="377" w:right="73" w:hanging="26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2006</w:t>
            </w:r>
          </w:p>
        </w:tc>
        <w:tc>
          <w:tcPr>
            <w:tcW w:w="1308" w:type="dxa"/>
          </w:tcPr>
          <w:p w:rsidR="00624C14" w:rsidRDefault="00624C14" w:rsidP="001872E5">
            <w:pPr>
              <w:pStyle w:val="TableParagraph"/>
              <w:spacing w:before="0" w:line="204" w:lineRule="exact"/>
              <w:ind w:left="274" w:hanging="8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Population</w:t>
            </w:r>
          </w:p>
          <w:p w:rsidR="00624C14" w:rsidRDefault="00624C14" w:rsidP="001872E5">
            <w:pPr>
              <w:pStyle w:val="TableParagraph"/>
              <w:spacing w:before="0" w:line="206" w:lineRule="exact"/>
              <w:ind w:left="458" w:right="243" w:hanging="18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Adjusted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2015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44" w:right="125" w:firstLine="1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(2001-2006)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44" w:right="125" w:firstLine="12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(2001-2015)</w:t>
            </w:r>
          </w:p>
        </w:tc>
        <w:tc>
          <w:tcPr>
            <w:tcW w:w="1260" w:type="dxa"/>
          </w:tcPr>
          <w:p w:rsidR="00624C14" w:rsidRDefault="00624C14" w:rsidP="001872E5">
            <w:pPr>
              <w:pStyle w:val="TableParagraph"/>
              <w:spacing w:before="0"/>
              <w:ind w:left="144" w:right="125" w:firstLine="1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Increase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(2006-2015)</w:t>
            </w:r>
          </w:p>
        </w:tc>
      </w:tr>
      <w:tr w:rsidR="00624C14" w:rsidTr="001872E5">
        <w:trPr>
          <w:trHeight w:val="413"/>
        </w:trPr>
        <w:tc>
          <w:tcPr>
            <w:tcW w:w="13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206" w:lineRule="exact"/>
              <w:ind w:left="107" w:right="12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Kadam </w:t>
            </w:r>
            <w:r>
              <w:rPr>
                <w:sz w:val="18"/>
              </w:rPr>
              <w:t>Rasul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10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9.3</w:t>
            </w:r>
          </w:p>
        </w:tc>
        <w:tc>
          <w:tcPr>
            <w:tcW w:w="11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130979</w:t>
            </w:r>
          </w:p>
        </w:tc>
        <w:tc>
          <w:tcPr>
            <w:tcW w:w="11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161572</w:t>
            </w:r>
          </w:p>
        </w:tc>
        <w:tc>
          <w:tcPr>
            <w:tcW w:w="13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left="351"/>
              <w:rPr>
                <w:sz w:val="18"/>
              </w:rPr>
            </w:pPr>
            <w:r>
              <w:rPr>
                <w:sz w:val="18"/>
              </w:rPr>
              <w:t>237163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30593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106184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1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75591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130979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161572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237163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30593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106184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75591</w:t>
            </w:r>
          </w:p>
        </w:tc>
      </w:tr>
      <w:tr w:rsidR="00624C14" w:rsidTr="001872E5">
        <w:trPr>
          <w:trHeight w:val="414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206" w:lineRule="exact"/>
              <w:ind w:left="107" w:right="189"/>
              <w:rPr>
                <w:sz w:val="18"/>
              </w:rPr>
            </w:pPr>
            <w:r>
              <w:rPr>
                <w:spacing w:val="-1"/>
                <w:sz w:val="18"/>
              </w:rPr>
              <w:t>Narayanganj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109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10.0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200" w:right="183"/>
              <w:jc w:val="center"/>
              <w:rPr>
                <w:sz w:val="18"/>
              </w:rPr>
            </w:pPr>
            <w:r>
              <w:rPr>
                <w:sz w:val="18"/>
              </w:rPr>
              <w:t>254558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314015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51"/>
              <w:rPr>
                <w:sz w:val="18"/>
              </w:rPr>
            </w:pPr>
            <w:r>
              <w:rPr>
                <w:sz w:val="18"/>
              </w:rPr>
              <w:t>460927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59457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206369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06" w:right="289"/>
              <w:jc w:val="center"/>
              <w:rPr>
                <w:sz w:val="18"/>
              </w:rPr>
            </w:pPr>
            <w:r>
              <w:rPr>
                <w:sz w:val="18"/>
              </w:rPr>
              <w:t>146912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254558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314015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460927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59457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206369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146912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Fatullah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90602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111764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1"/>
              <w:rPr>
                <w:sz w:val="18"/>
              </w:rPr>
            </w:pPr>
            <w:r>
              <w:rPr>
                <w:sz w:val="18"/>
              </w:rPr>
              <w:t>164053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21162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60"/>
              <w:jc w:val="right"/>
              <w:rPr>
                <w:sz w:val="18"/>
              </w:rPr>
            </w:pPr>
            <w:r>
              <w:rPr>
                <w:sz w:val="18"/>
              </w:rPr>
              <w:t>73451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52289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144303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178008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1"/>
              <w:rPr>
                <w:sz w:val="18"/>
              </w:rPr>
            </w:pPr>
            <w:r>
              <w:rPr>
                <w:sz w:val="18"/>
              </w:rPr>
              <w:t>261289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33705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116986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83281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234905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289772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425342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54867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190437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135570</w:t>
            </w:r>
          </w:p>
        </w:tc>
      </w:tr>
      <w:tr w:rsidR="00624C14" w:rsidTr="001872E5">
        <w:trPr>
          <w:trHeight w:val="414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206" w:lineRule="exact"/>
              <w:ind w:left="328" w:right="80" w:hanging="210"/>
              <w:rPr>
                <w:sz w:val="18"/>
              </w:rPr>
            </w:pPr>
            <w:r>
              <w:rPr>
                <w:sz w:val="18"/>
              </w:rPr>
              <w:t>SPZ9.1 &amp;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11.1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200" w:right="181"/>
              <w:jc w:val="center"/>
              <w:rPr>
                <w:sz w:val="18"/>
              </w:rPr>
            </w:pPr>
            <w:r>
              <w:rPr>
                <w:sz w:val="18"/>
              </w:rPr>
              <w:t>66926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right="302"/>
              <w:jc w:val="right"/>
              <w:rPr>
                <w:sz w:val="18"/>
              </w:rPr>
            </w:pPr>
            <w:r>
              <w:rPr>
                <w:sz w:val="18"/>
              </w:rPr>
              <w:t>82558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52"/>
              <w:rPr>
                <w:sz w:val="18"/>
              </w:rPr>
            </w:pPr>
            <w:r>
              <w:rPr>
                <w:sz w:val="18"/>
              </w:rPr>
              <w:t>121183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06" w:right="289"/>
              <w:jc w:val="center"/>
              <w:rPr>
                <w:sz w:val="18"/>
              </w:rPr>
            </w:pPr>
            <w:r>
              <w:rPr>
                <w:sz w:val="18"/>
              </w:rPr>
              <w:t>15632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right="360"/>
              <w:jc w:val="right"/>
              <w:rPr>
                <w:sz w:val="18"/>
              </w:rPr>
            </w:pPr>
            <w:r>
              <w:rPr>
                <w:sz w:val="18"/>
              </w:rPr>
              <w:t>54257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102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38625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66926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2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82558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121183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15632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6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54257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38625</w:t>
            </w:r>
          </w:p>
        </w:tc>
      </w:tr>
      <w:tr w:rsidR="00624C14" w:rsidTr="001872E5">
        <w:trPr>
          <w:trHeight w:val="620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624C14" w:rsidRDefault="00624C14" w:rsidP="001872E5">
            <w:pPr>
              <w:pStyle w:val="TableParagraph"/>
              <w:spacing w:before="1" w:line="200" w:lineRule="atLeast"/>
              <w:ind w:left="107" w:right="248"/>
              <w:rPr>
                <w:sz w:val="18"/>
              </w:rPr>
            </w:pPr>
            <w:r>
              <w:rPr>
                <w:sz w:val="18"/>
              </w:rPr>
              <w:t>Siddirganj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Paurashava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/>
              <w:ind w:left="304" w:right="264" w:firstLine="24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11.1,</w:t>
            </w:r>
          </w:p>
          <w:p w:rsidR="00624C14" w:rsidRDefault="00624C14" w:rsidP="001872E5">
            <w:pPr>
              <w:pStyle w:val="TableParagraph"/>
              <w:spacing w:before="0" w:line="188" w:lineRule="exact"/>
              <w:ind w:left="328"/>
              <w:rPr>
                <w:sz w:val="18"/>
              </w:rPr>
            </w:pPr>
            <w:r>
              <w:rPr>
                <w:sz w:val="18"/>
              </w:rPr>
              <w:t>11.2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200" w:right="181"/>
              <w:jc w:val="center"/>
              <w:rPr>
                <w:sz w:val="18"/>
              </w:rPr>
            </w:pPr>
            <w:r>
              <w:rPr>
                <w:sz w:val="18"/>
              </w:rPr>
              <w:t>260687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right="251"/>
              <w:jc w:val="right"/>
              <w:rPr>
                <w:sz w:val="18"/>
              </w:rPr>
            </w:pPr>
            <w:r>
              <w:rPr>
                <w:sz w:val="18"/>
              </w:rPr>
              <w:t>321576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352"/>
              <w:rPr>
                <w:sz w:val="18"/>
              </w:rPr>
            </w:pPr>
            <w:r>
              <w:rPr>
                <w:sz w:val="18"/>
              </w:rPr>
              <w:t>472025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60889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211338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150449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260687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321576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472025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60889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211338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150449</w:t>
            </w:r>
          </w:p>
        </w:tc>
      </w:tr>
      <w:tr w:rsidR="00624C14" w:rsidTr="001872E5">
        <w:trPr>
          <w:trHeight w:val="207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109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200" w:right="183"/>
              <w:jc w:val="center"/>
              <w:rPr>
                <w:sz w:val="18"/>
              </w:rPr>
            </w:pPr>
            <w:r>
              <w:rPr>
                <w:sz w:val="18"/>
              </w:rPr>
              <w:t>145785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179836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51"/>
              <w:rPr>
                <w:sz w:val="18"/>
              </w:rPr>
            </w:pPr>
            <w:r>
              <w:rPr>
                <w:sz w:val="18"/>
              </w:rPr>
              <w:t>263972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34051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118187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84136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8" w:right="91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99" w:right="184"/>
              <w:jc w:val="center"/>
              <w:rPr>
                <w:sz w:val="18"/>
              </w:rPr>
            </w:pPr>
            <w:r>
              <w:rPr>
                <w:sz w:val="18"/>
              </w:rPr>
              <w:t>151260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2"/>
              <w:jc w:val="right"/>
              <w:rPr>
                <w:sz w:val="18"/>
              </w:rPr>
            </w:pPr>
            <w:r>
              <w:rPr>
                <w:sz w:val="18"/>
              </w:rPr>
              <w:t>186589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1"/>
              <w:rPr>
                <w:sz w:val="18"/>
              </w:rPr>
            </w:pPr>
            <w:r>
              <w:rPr>
                <w:sz w:val="18"/>
              </w:rPr>
              <w:t>273885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1"/>
              <w:jc w:val="center"/>
              <w:rPr>
                <w:sz w:val="18"/>
              </w:rPr>
            </w:pPr>
            <w:r>
              <w:rPr>
                <w:sz w:val="18"/>
              </w:rPr>
              <w:t>35329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122625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87296</w:t>
            </w:r>
          </w:p>
        </w:tc>
      </w:tr>
      <w:tr w:rsidR="00624C14" w:rsidTr="001872E5">
        <w:trPr>
          <w:trHeight w:val="206"/>
        </w:trPr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1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9" w:right="90"/>
              <w:jc w:val="center"/>
              <w:rPr>
                <w:sz w:val="18"/>
              </w:rPr>
            </w:pPr>
            <w:r>
              <w:rPr>
                <w:sz w:val="18"/>
              </w:rPr>
              <w:t>SPZ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11.2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4"/>
              <w:jc w:val="center"/>
              <w:rPr>
                <w:sz w:val="18"/>
              </w:rPr>
            </w:pPr>
            <w:r>
              <w:rPr>
                <w:sz w:val="18"/>
              </w:rPr>
              <w:t>73187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21"/>
              <w:rPr>
                <w:sz w:val="18"/>
              </w:rPr>
            </w:pPr>
            <w:r>
              <w:rPr>
                <w:sz w:val="18"/>
              </w:rPr>
              <w:t>90281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sz w:val="18"/>
              </w:rPr>
            </w:pPr>
            <w:r>
              <w:rPr>
                <w:sz w:val="18"/>
              </w:rPr>
              <w:t>132519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sz w:val="18"/>
              </w:rPr>
            </w:pPr>
            <w:r>
              <w:rPr>
                <w:sz w:val="18"/>
              </w:rPr>
              <w:t>17094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59"/>
              <w:jc w:val="right"/>
              <w:rPr>
                <w:sz w:val="18"/>
              </w:rPr>
            </w:pPr>
            <w:r>
              <w:rPr>
                <w:sz w:val="18"/>
              </w:rPr>
              <w:t>59332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89"/>
              <w:jc w:val="center"/>
              <w:rPr>
                <w:sz w:val="18"/>
              </w:rPr>
            </w:pPr>
            <w:r>
              <w:rPr>
                <w:sz w:val="18"/>
              </w:rPr>
              <w:t>42238</w:t>
            </w:r>
          </w:p>
        </w:tc>
      </w:tr>
      <w:tr w:rsidR="00624C14" w:rsidTr="001872E5">
        <w:trPr>
          <w:trHeight w:val="206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Sub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200" w:right="1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370232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25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456706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670376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86474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right="30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300144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7" w:lineRule="exact"/>
              <w:ind w:left="306" w:right="29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213670</w:t>
            </w:r>
          </w:p>
        </w:tc>
      </w:tr>
      <w:tr w:rsidR="00624C14" w:rsidTr="001872E5">
        <w:trPr>
          <w:trHeight w:val="208"/>
        </w:trPr>
        <w:tc>
          <w:tcPr>
            <w:tcW w:w="23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Grand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200" w:right="18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1624025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right="20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2003347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0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2940614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06" w:right="29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379322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right="26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1316589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4C14" w:rsidRDefault="00624C14" w:rsidP="001872E5">
            <w:pPr>
              <w:pStyle w:val="TableParagraph"/>
              <w:spacing w:before="0" w:line="188" w:lineRule="exact"/>
              <w:ind w:left="305" w:right="29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937267</w:t>
            </w:r>
          </w:p>
        </w:tc>
      </w:tr>
    </w:tbl>
    <w:p w:rsidR="00624C14" w:rsidRDefault="00624C14" w:rsidP="00624C14">
      <w:pPr>
        <w:spacing w:line="182" w:lineRule="exact"/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Projected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from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2001 Census Report</w:t>
      </w:r>
    </w:p>
    <w:p w:rsidR="00624C14" w:rsidRDefault="00624C14" w:rsidP="00624C14">
      <w:pPr>
        <w:pStyle w:val="BodyText"/>
        <w:spacing w:before="9"/>
        <w:rPr>
          <w:rFonts w:ascii="Arial"/>
          <w:i/>
          <w:sz w:val="24"/>
        </w:rPr>
      </w:pPr>
    </w:p>
    <w:p w:rsidR="00624C14" w:rsidRDefault="00624C14" w:rsidP="00624C14">
      <w:pPr>
        <w:pStyle w:val="BodyText"/>
        <w:ind w:left="152"/>
      </w:pPr>
      <w:r>
        <w:t>Socio-economic</w:t>
      </w:r>
      <w:r>
        <w:rPr>
          <w:spacing w:val="-4"/>
        </w:rPr>
        <w:t xml:space="preserve"> </w:t>
      </w:r>
      <w:r>
        <w:t>survey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population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age</w:t>
      </w:r>
      <w:r>
        <w:rPr>
          <w:spacing w:val="-3"/>
        </w:rPr>
        <w:t xml:space="preserve"> </w:t>
      </w:r>
      <w:r>
        <w:t>groups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2.12</w:t>
      </w:r>
    </w:p>
    <w:p w:rsidR="00624C14" w:rsidRDefault="00624C14" w:rsidP="00624C14">
      <w:pPr>
        <w:pStyle w:val="BodyText"/>
        <w:spacing w:before="1"/>
        <w:rPr>
          <w:sz w:val="25"/>
        </w:rPr>
      </w:pPr>
    </w:p>
    <w:p w:rsidR="00624C14" w:rsidRDefault="00624C14" w:rsidP="00624C14">
      <w:pPr>
        <w:pStyle w:val="Heading5"/>
        <w:spacing w:before="1" w:after="44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2.12: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Population</w:t>
      </w:r>
      <w:r>
        <w:rPr>
          <w:spacing w:val="-3"/>
        </w:rPr>
        <w:t xml:space="preserve"> </w:t>
      </w:r>
      <w:r>
        <w:t>(%)</w:t>
      </w:r>
      <w:r>
        <w:rPr>
          <w:spacing w:val="2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Sex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Age Group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5"/>
        <w:gridCol w:w="2237"/>
        <w:gridCol w:w="2526"/>
        <w:gridCol w:w="3210"/>
      </w:tblGrid>
      <w:tr w:rsidR="00624C14" w:rsidTr="001872E5">
        <w:trPr>
          <w:trHeight w:val="299"/>
        </w:trPr>
        <w:tc>
          <w:tcPr>
            <w:tcW w:w="1745" w:type="dxa"/>
            <w:vMerge w:val="restart"/>
          </w:tcPr>
          <w:p w:rsidR="00624C14" w:rsidRDefault="00624C14" w:rsidP="001872E5">
            <w:pPr>
              <w:pStyle w:val="TableParagraph"/>
              <w:spacing w:before="8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Age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Distribution</w:t>
            </w:r>
          </w:p>
        </w:tc>
        <w:tc>
          <w:tcPr>
            <w:tcW w:w="7973" w:type="dxa"/>
            <w:gridSpan w:val="3"/>
          </w:tcPr>
          <w:p w:rsidR="00624C14" w:rsidRDefault="00624C14" w:rsidP="001872E5">
            <w:pPr>
              <w:pStyle w:val="TableParagraph"/>
              <w:spacing w:before="43"/>
              <w:ind w:left="3479" w:right="347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624C14" w:rsidTr="001872E5">
        <w:trPr>
          <w:trHeight w:val="299"/>
        </w:trPr>
        <w:tc>
          <w:tcPr>
            <w:tcW w:w="1745" w:type="dxa"/>
            <w:vMerge/>
            <w:tcBorders>
              <w:top w:val="nil"/>
            </w:tcBorders>
          </w:tcPr>
          <w:p w:rsidR="00624C14" w:rsidRDefault="00624C14" w:rsidP="001872E5">
            <w:pPr>
              <w:rPr>
                <w:sz w:val="2"/>
                <w:szCs w:val="2"/>
              </w:rPr>
            </w:pP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spacing w:before="43"/>
              <w:ind w:left="897" w:right="88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Male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spacing w:before="43"/>
              <w:ind w:left="932" w:right="9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Female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spacing w:before="43"/>
              <w:ind w:right="137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</w:tr>
      <w:tr w:rsidR="00624C14" w:rsidTr="001872E5">
        <w:trPr>
          <w:trHeight w:val="300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6" w:right="889"/>
              <w:jc w:val="center"/>
              <w:rPr>
                <w:sz w:val="18"/>
              </w:rPr>
            </w:pPr>
            <w:r>
              <w:rPr>
                <w:sz w:val="18"/>
              </w:rPr>
              <w:t>5.1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31" w:right="923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70"/>
              <w:jc w:val="right"/>
              <w:rPr>
                <w:sz w:val="18"/>
              </w:rPr>
            </w:pPr>
            <w:r>
              <w:rPr>
                <w:sz w:val="18"/>
              </w:rPr>
              <w:t>8.6</w:t>
            </w:r>
          </w:p>
        </w:tc>
      </w:tr>
      <w:tr w:rsidR="00624C14" w:rsidTr="001872E5">
        <w:trPr>
          <w:trHeight w:val="299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6-15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7" w:right="889"/>
              <w:jc w:val="center"/>
              <w:rPr>
                <w:sz w:val="18"/>
              </w:rPr>
            </w:pPr>
            <w:r>
              <w:rPr>
                <w:sz w:val="18"/>
              </w:rPr>
              <w:t>14.1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29" w:right="923"/>
              <w:jc w:val="center"/>
              <w:rPr>
                <w:sz w:val="18"/>
              </w:rPr>
            </w:pPr>
            <w:r>
              <w:rPr>
                <w:sz w:val="18"/>
              </w:rPr>
              <w:t>10.6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20"/>
              <w:jc w:val="right"/>
              <w:rPr>
                <w:sz w:val="18"/>
              </w:rPr>
            </w:pPr>
            <w:r>
              <w:rPr>
                <w:sz w:val="18"/>
              </w:rPr>
              <w:t>24.7</w:t>
            </w:r>
          </w:p>
        </w:tc>
      </w:tr>
      <w:tr w:rsidR="00624C14" w:rsidTr="001872E5">
        <w:trPr>
          <w:trHeight w:val="299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16-24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5" w:right="889"/>
              <w:jc w:val="center"/>
              <w:rPr>
                <w:sz w:val="18"/>
              </w:rPr>
            </w:pPr>
            <w:r>
              <w:rPr>
                <w:sz w:val="18"/>
              </w:rPr>
              <w:t>9.6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29" w:right="923"/>
              <w:jc w:val="center"/>
              <w:rPr>
                <w:sz w:val="18"/>
              </w:rPr>
            </w:pPr>
            <w:r>
              <w:rPr>
                <w:sz w:val="18"/>
              </w:rPr>
              <w:t>14.8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20"/>
              <w:jc w:val="right"/>
              <w:rPr>
                <w:sz w:val="18"/>
              </w:rPr>
            </w:pPr>
            <w:r>
              <w:rPr>
                <w:sz w:val="18"/>
              </w:rPr>
              <w:t>24.4</w:t>
            </w:r>
          </w:p>
        </w:tc>
      </w:tr>
      <w:tr w:rsidR="00624C14" w:rsidTr="001872E5">
        <w:trPr>
          <w:trHeight w:val="300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25-40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7" w:right="889"/>
              <w:jc w:val="center"/>
              <w:rPr>
                <w:sz w:val="18"/>
              </w:rPr>
            </w:pPr>
            <w:r>
              <w:rPr>
                <w:sz w:val="18"/>
              </w:rPr>
              <w:t>15.1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29" w:right="923"/>
              <w:jc w:val="center"/>
              <w:rPr>
                <w:sz w:val="18"/>
              </w:rPr>
            </w:pPr>
            <w:r>
              <w:rPr>
                <w:sz w:val="18"/>
              </w:rPr>
              <w:t>10.8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19"/>
              <w:jc w:val="right"/>
              <w:rPr>
                <w:sz w:val="18"/>
              </w:rPr>
            </w:pPr>
            <w:r>
              <w:rPr>
                <w:sz w:val="18"/>
              </w:rPr>
              <w:t>25.9</w:t>
            </w:r>
          </w:p>
        </w:tc>
      </w:tr>
      <w:tr w:rsidR="00624C14" w:rsidTr="001872E5">
        <w:trPr>
          <w:trHeight w:val="299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41-60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6" w:right="889"/>
              <w:jc w:val="center"/>
              <w:rPr>
                <w:sz w:val="18"/>
              </w:rPr>
            </w:pPr>
            <w:r>
              <w:rPr>
                <w:sz w:val="18"/>
              </w:rPr>
              <w:t>9.4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30" w:right="923"/>
              <w:jc w:val="center"/>
              <w:rPr>
                <w:sz w:val="18"/>
              </w:rPr>
            </w:pPr>
            <w:r>
              <w:rPr>
                <w:sz w:val="18"/>
              </w:rPr>
              <w:t>4.5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20"/>
              <w:jc w:val="right"/>
              <w:rPr>
                <w:sz w:val="18"/>
              </w:rPr>
            </w:pPr>
            <w:r>
              <w:rPr>
                <w:sz w:val="18"/>
              </w:rPr>
              <w:t>13.9</w:t>
            </w:r>
          </w:p>
        </w:tc>
      </w:tr>
      <w:tr w:rsidR="00624C14" w:rsidTr="001872E5">
        <w:trPr>
          <w:trHeight w:val="299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60+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ind w:left="896" w:right="889"/>
              <w:jc w:val="center"/>
              <w:rPr>
                <w:sz w:val="18"/>
              </w:rPr>
            </w:pPr>
            <w:r>
              <w:rPr>
                <w:sz w:val="18"/>
              </w:rPr>
              <w:t>1.7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ind w:left="931" w:right="923"/>
              <w:jc w:val="center"/>
              <w:rPr>
                <w:sz w:val="18"/>
              </w:rPr>
            </w:pPr>
            <w:r>
              <w:rPr>
                <w:sz w:val="18"/>
              </w:rPr>
              <w:t>0.8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ind w:right="1470"/>
              <w:jc w:val="right"/>
              <w:rPr>
                <w:sz w:val="18"/>
              </w:rPr>
            </w:pPr>
            <w:r>
              <w:rPr>
                <w:sz w:val="18"/>
              </w:rPr>
              <w:t>2.5</w:t>
            </w:r>
          </w:p>
        </w:tc>
      </w:tr>
      <w:tr w:rsidR="00624C14" w:rsidTr="001872E5">
        <w:trPr>
          <w:trHeight w:val="300"/>
        </w:trPr>
        <w:tc>
          <w:tcPr>
            <w:tcW w:w="1745" w:type="dxa"/>
          </w:tcPr>
          <w:p w:rsidR="00624C14" w:rsidRDefault="00624C14" w:rsidP="001872E5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2237" w:type="dxa"/>
          </w:tcPr>
          <w:p w:rsidR="00624C14" w:rsidRDefault="00624C14" w:rsidP="001872E5">
            <w:pPr>
              <w:pStyle w:val="TableParagraph"/>
              <w:spacing w:before="43"/>
              <w:ind w:left="896" w:right="88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55</w:t>
            </w:r>
          </w:p>
        </w:tc>
        <w:tc>
          <w:tcPr>
            <w:tcW w:w="2526" w:type="dxa"/>
          </w:tcPr>
          <w:p w:rsidR="00624C14" w:rsidRDefault="00624C14" w:rsidP="001872E5">
            <w:pPr>
              <w:pStyle w:val="TableParagraph"/>
              <w:spacing w:before="43"/>
              <w:ind w:left="931" w:right="92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45</w:t>
            </w:r>
          </w:p>
        </w:tc>
        <w:tc>
          <w:tcPr>
            <w:tcW w:w="3210" w:type="dxa"/>
          </w:tcPr>
          <w:p w:rsidR="00624C14" w:rsidRDefault="00624C14" w:rsidP="001872E5">
            <w:pPr>
              <w:pStyle w:val="TableParagraph"/>
              <w:spacing w:before="43"/>
              <w:ind w:right="144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624C14" w:rsidRDefault="00624C14" w:rsidP="00624C14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624C14" w:rsidRDefault="00624C14" w:rsidP="00624C14">
      <w:pPr>
        <w:pStyle w:val="BodyText"/>
        <w:spacing w:before="7"/>
        <w:rPr>
          <w:rFonts w:ascii="Arial"/>
          <w:i/>
          <w:sz w:val="24"/>
        </w:rPr>
      </w:pPr>
    </w:p>
    <w:p w:rsidR="00624C14" w:rsidRDefault="00624C14" w:rsidP="00624C14">
      <w:pPr>
        <w:pStyle w:val="BodyText"/>
        <w:spacing w:line="288" w:lineRule="auto"/>
        <w:ind w:left="152"/>
      </w:pPr>
      <w:r>
        <w:t>The</w:t>
      </w:r>
      <w:r>
        <w:rPr>
          <w:spacing w:val="6"/>
        </w:rPr>
        <w:t xml:space="preserve"> </w:t>
      </w:r>
      <w:r>
        <w:t>total</w:t>
      </w:r>
      <w:r>
        <w:rPr>
          <w:spacing w:val="8"/>
        </w:rPr>
        <w:t xml:space="preserve"> </w:t>
      </w:r>
      <w:r>
        <w:t>number</w:t>
      </w:r>
      <w:r>
        <w:rPr>
          <w:spacing w:val="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increased</w:t>
      </w:r>
      <w:r>
        <w:rPr>
          <w:spacing w:val="8"/>
        </w:rPr>
        <w:t xml:space="preserve"> </w:t>
      </w:r>
      <w:r>
        <w:t>population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1316589</w:t>
      </w:r>
      <w:r>
        <w:rPr>
          <w:spacing w:val="9"/>
        </w:rPr>
        <w:t xml:space="preserve"> </w:t>
      </w:r>
      <w:r>
        <w:t>persons</w:t>
      </w:r>
      <w:r>
        <w:rPr>
          <w:spacing w:val="7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presented</w:t>
      </w:r>
      <w:r>
        <w:rPr>
          <w:spacing w:val="7"/>
        </w:rPr>
        <w:t xml:space="preserve"> </w:t>
      </w:r>
      <w:r>
        <w:t>according</w:t>
      </w:r>
      <w:r>
        <w:rPr>
          <w:spacing w:val="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above</w:t>
      </w:r>
      <w:r>
        <w:rPr>
          <w:spacing w:val="7"/>
        </w:rPr>
        <w:t xml:space="preserve"> </w:t>
      </w:r>
      <w:r>
        <w:t>distribution</w:t>
      </w:r>
      <w:r>
        <w:rPr>
          <w:spacing w:val="8"/>
        </w:rPr>
        <w:t xml:space="preserve"> </w:t>
      </w:r>
      <w:r>
        <w:t>pattern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Table No. 2.13.</w:t>
      </w:r>
    </w:p>
    <w:p w:rsidR="00624C14" w:rsidRDefault="00624C14" w:rsidP="00624C14">
      <w:pPr>
        <w:pStyle w:val="BodyText"/>
        <w:spacing w:before="5"/>
        <w:rPr>
          <w:sz w:val="21"/>
        </w:rPr>
      </w:pPr>
    </w:p>
    <w:p w:rsidR="00624C14" w:rsidRDefault="00624C14" w:rsidP="00624C14">
      <w:pPr>
        <w:pStyle w:val="Heading5"/>
        <w:spacing w:before="1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2.13:</w:t>
      </w:r>
      <w:r>
        <w:rPr>
          <w:spacing w:val="-2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Increased</w:t>
      </w:r>
      <w:r>
        <w:rPr>
          <w:spacing w:val="-2"/>
        </w:rPr>
        <w:t xml:space="preserve"> </w:t>
      </w:r>
      <w:r>
        <w:t>Population According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Sex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Age</w:t>
      </w:r>
      <w:r>
        <w:rPr>
          <w:spacing w:val="-3"/>
        </w:rPr>
        <w:t xml:space="preserve"> </w:t>
      </w:r>
      <w:r>
        <w:t>Group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8"/>
        <w:gridCol w:w="2358"/>
        <w:gridCol w:w="2266"/>
        <w:gridCol w:w="2219"/>
      </w:tblGrid>
      <w:tr w:rsidR="00624C14" w:rsidTr="001872E5">
        <w:trPr>
          <w:trHeight w:val="304"/>
        </w:trPr>
        <w:tc>
          <w:tcPr>
            <w:tcW w:w="2878" w:type="dxa"/>
            <w:vMerge w:val="restart"/>
          </w:tcPr>
          <w:p w:rsidR="00624C14" w:rsidRDefault="00624C14" w:rsidP="001872E5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7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Age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Distribution</w:t>
            </w:r>
          </w:p>
        </w:tc>
        <w:tc>
          <w:tcPr>
            <w:tcW w:w="2358" w:type="dxa"/>
            <w:vMerge w:val="restart"/>
          </w:tcPr>
          <w:p w:rsidR="00624C14" w:rsidRDefault="00624C14" w:rsidP="001872E5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857" w:right="8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485" w:type="dxa"/>
            <w:gridSpan w:val="2"/>
          </w:tcPr>
          <w:p w:rsidR="00624C14" w:rsidRDefault="00624C14" w:rsidP="001872E5">
            <w:pPr>
              <w:pStyle w:val="TableParagraph"/>
              <w:spacing w:before="45"/>
              <w:ind w:left="9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Increase</w:t>
            </w:r>
          </w:p>
        </w:tc>
      </w:tr>
      <w:tr w:rsidR="00624C14" w:rsidTr="001872E5">
        <w:trPr>
          <w:trHeight w:val="303"/>
        </w:trPr>
        <w:tc>
          <w:tcPr>
            <w:tcW w:w="2878" w:type="dxa"/>
            <w:vMerge/>
            <w:tcBorders>
              <w:top w:val="nil"/>
            </w:tcBorders>
          </w:tcPr>
          <w:p w:rsidR="00624C14" w:rsidRDefault="00624C14" w:rsidP="001872E5">
            <w:pPr>
              <w:rPr>
                <w:sz w:val="2"/>
                <w:szCs w:val="2"/>
              </w:rPr>
            </w:pPr>
          </w:p>
        </w:tc>
        <w:tc>
          <w:tcPr>
            <w:tcW w:w="2358" w:type="dxa"/>
            <w:vMerge/>
            <w:tcBorders>
              <w:top w:val="nil"/>
            </w:tcBorders>
          </w:tcPr>
          <w:p w:rsidR="00624C14" w:rsidRDefault="00624C14" w:rsidP="001872E5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ind w:left="810" w:right="8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Male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ind w:left="778" w:right="77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Female</w:t>
            </w:r>
          </w:p>
        </w:tc>
      </w:tr>
      <w:tr w:rsidR="00624C14" w:rsidTr="001872E5">
        <w:trPr>
          <w:trHeight w:val="304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5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Below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7"/>
              <w:ind w:left="857" w:right="850"/>
              <w:jc w:val="center"/>
              <w:rPr>
                <w:sz w:val="18"/>
              </w:rPr>
            </w:pPr>
            <w:r>
              <w:rPr>
                <w:sz w:val="18"/>
              </w:rPr>
              <w:t>113227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7"/>
              <w:ind w:left="809" w:right="804"/>
              <w:jc w:val="center"/>
              <w:rPr>
                <w:sz w:val="18"/>
              </w:rPr>
            </w:pPr>
            <w:r>
              <w:rPr>
                <w:sz w:val="18"/>
              </w:rPr>
              <w:t>67146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7"/>
              <w:ind w:left="775" w:right="770"/>
              <w:jc w:val="center"/>
              <w:rPr>
                <w:sz w:val="18"/>
              </w:rPr>
            </w:pPr>
            <w:r>
              <w:rPr>
                <w:sz w:val="18"/>
              </w:rPr>
              <w:t>46081</w:t>
            </w:r>
          </w:p>
        </w:tc>
      </w:tr>
      <w:tr w:rsidR="00624C14" w:rsidTr="001872E5">
        <w:trPr>
          <w:trHeight w:val="304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5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15-Jun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7"/>
              <w:ind w:left="857" w:right="850"/>
              <w:jc w:val="center"/>
              <w:rPr>
                <w:sz w:val="18"/>
              </w:rPr>
            </w:pPr>
            <w:r>
              <w:rPr>
                <w:sz w:val="18"/>
              </w:rPr>
              <w:t>325197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7"/>
              <w:ind w:left="810" w:right="804"/>
              <w:jc w:val="center"/>
              <w:rPr>
                <w:sz w:val="18"/>
              </w:rPr>
            </w:pPr>
            <w:r>
              <w:rPr>
                <w:sz w:val="18"/>
              </w:rPr>
              <w:t>185639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7"/>
              <w:ind w:left="776" w:right="770"/>
              <w:jc w:val="center"/>
              <w:rPr>
                <w:sz w:val="18"/>
              </w:rPr>
            </w:pPr>
            <w:r>
              <w:rPr>
                <w:sz w:val="18"/>
              </w:rPr>
              <w:t>139558</w:t>
            </w:r>
          </w:p>
        </w:tc>
      </w:tr>
      <w:tr w:rsidR="00624C14" w:rsidTr="001872E5">
        <w:trPr>
          <w:trHeight w:val="304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5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16-24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5"/>
              <w:ind w:left="857" w:right="850"/>
              <w:jc w:val="center"/>
              <w:rPr>
                <w:sz w:val="18"/>
              </w:rPr>
            </w:pPr>
            <w:r>
              <w:rPr>
                <w:sz w:val="18"/>
              </w:rPr>
              <w:t>321248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5"/>
              <w:ind w:left="810" w:right="804"/>
              <w:jc w:val="center"/>
              <w:rPr>
                <w:sz w:val="18"/>
              </w:rPr>
            </w:pPr>
            <w:r>
              <w:rPr>
                <w:sz w:val="18"/>
              </w:rPr>
              <w:t>126393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5"/>
              <w:ind w:left="776" w:right="770"/>
              <w:jc w:val="center"/>
              <w:rPr>
                <w:sz w:val="18"/>
              </w:rPr>
            </w:pPr>
            <w:r>
              <w:rPr>
                <w:sz w:val="18"/>
              </w:rPr>
              <w:t>194855</w:t>
            </w:r>
          </w:p>
        </w:tc>
      </w:tr>
    </w:tbl>
    <w:p w:rsidR="00624C14" w:rsidRDefault="00624C14" w:rsidP="00624C14">
      <w:pPr>
        <w:jc w:val="center"/>
        <w:rPr>
          <w:sz w:val="18"/>
        </w:rPr>
        <w:sectPr w:rsidR="00624C14">
          <w:pgSz w:w="12240" w:h="15840"/>
          <w:pgMar w:top="1340" w:right="1100" w:bottom="840" w:left="1100" w:header="1156" w:footer="642" w:gutter="0"/>
          <w:cols w:space="720"/>
        </w:sect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78"/>
        <w:gridCol w:w="2358"/>
        <w:gridCol w:w="2266"/>
        <w:gridCol w:w="2219"/>
      </w:tblGrid>
      <w:tr w:rsidR="00624C14" w:rsidTr="001872E5">
        <w:trPr>
          <w:trHeight w:val="304"/>
        </w:trPr>
        <w:tc>
          <w:tcPr>
            <w:tcW w:w="2878" w:type="dxa"/>
            <w:vMerge w:val="restart"/>
          </w:tcPr>
          <w:p w:rsidR="00624C14" w:rsidRDefault="00624C14" w:rsidP="001872E5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7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Age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Distribution</w:t>
            </w:r>
          </w:p>
        </w:tc>
        <w:tc>
          <w:tcPr>
            <w:tcW w:w="2358" w:type="dxa"/>
            <w:vMerge w:val="restart"/>
          </w:tcPr>
          <w:p w:rsidR="00624C14" w:rsidRDefault="00624C14" w:rsidP="001872E5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:rsidR="00624C14" w:rsidRDefault="00624C14" w:rsidP="001872E5">
            <w:pPr>
              <w:pStyle w:val="TableParagraph"/>
              <w:spacing w:before="0"/>
              <w:ind w:left="857" w:right="8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4485" w:type="dxa"/>
            <w:gridSpan w:val="2"/>
          </w:tcPr>
          <w:p w:rsidR="00624C14" w:rsidRDefault="00624C14" w:rsidP="001872E5">
            <w:pPr>
              <w:pStyle w:val="TableParagraph"/>
              <w:spacing w:before="45"/>
              <w:ind w:left="9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Number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Population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Increase</w:t>
            </w:r>
          </w:p>
        </w:tc>
      </w:tr>
      <w:tr w:rsidR="00624C14" w:rsidTr="001872E5">
        <w:trPr>
          <w:trHeight w:val="303"/>
        </w:trPr>
        <w:tc>
          <w:tcPr>
            <w:tcW w:w="2878" w:type="dxa"/>
            <w:vMerge/>
            <w:tcBorders>
              <w:top w:val="nil"/>
            </w:tcBorders>
          </w:tcPr>
          <w:p w:rsidR="00624C14" w:rsidRDefault="00624C14" w:rsidP="001872E5">
            <w:pPr>
              <w:rPr>
                <w:sz w:val="2"/>
                <w:szCs w:val="2"/>
              </w:rPr>
            </w:pPr>
          </w:p>
        </w:tc>
        <w:tc>
          <w:tcPr>
            <w:tcW w:w="2358" w:type="dxa"/>
            <w:vMerge/>
            <w:tcBorders>
              <w:top w:val="nil"/>
            </w:tcBorders>
          </w:tcPr>
          <w:p w:rsidR="00624C14" w:rsidRDefault="00624C14" w:rsidP="001872E5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ind w:left="810" w:right="8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Male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ind w:left="778" w:right="77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Female</w:t>
            </w:r>
          </w:p>
        </w:tc>
      </w:tr>
      <w:tr w:rsidR="00624C14" w:rsidTr="001872E5">
        <w:trPr>
          <w:trHeight w:val="304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5" w:line="189" w:lineRule="exact"/>
              <w:ind w:left="107"/>
              <w:rPr>
                <w:sz w:val="18"/>
              </w:rPr>
            </w:pPr>
            <w:r>
              <w:rPr>
                <w:sz w:val="18"/>
              </w:rPr>
              <w:t>25-40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7"/>
              <w:ind w:right="867"/>
              <w:jc w:val="right"/>
              <w:rPr>
                <w:sz w:val="18"/>
              </w:rPr>
            </w:pPr>
            <w:r>
              <w:rPr>
                <w:sz w:val="18"/>
              </w:rPr>
              <w:t>340997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7"/>
              <w:ind w:left="810" w:right="804"/>
              <w:jc w:val="center"/>
              <w:rPr>
                <w:sz w:val="18"/>
              </w:rPr>
            </w:pPr>
            <w:r>
              <w:rPr>
                <w:sz w:val="18"/>
              </w:rPr>
              <w:t>198805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7"/>
              <w:ind w:left="776" w:right="770"/>
              <w:jc w:val="center"/>
              <w:rPr>
                <w:sz w:val="18"/>
              </w:rPr>
            </w:pPr>
            <w:r>
              <w:rPr>
                <w:sz w:val="18"/>
              </w:rPr>
              <w:t>142192</w:t>
            </w:r>
          </w:p>
        </w:tc>
      </w:tr>
      <w:tr w:rsidR="00624C14" w:rsidTr="001872E5">
        <w:trPr>
          <w:trHeight w:val="303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5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41-60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7"/>
              <w:ind w:right="867"/>
              <w:jc w:val="right"/>
              <w:rPr>
                <w:sz w:val="18"/>
              </w:rPr>
            </w:pPr>
            <w:r>
              <w:rPr>
                <w:sz w:val="18"/>
              </w:rPr>
              <w:t>183006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7"/>
              <w:ind w:left="810" w:right="804"/>
              <w:jc w:val="center"/>
              <w:rPr>
                <w:sz w:val="18"/>
              </w:rPr>
            </w:pPr>
            <w:r>
              <w:rPr>
                <w:sz w:val="18"/>
              </w:rPr>
              <w:t>123759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7"/>
              <w:ind w:left="775" w:right="770"/>
              <w:jc w:val="center"/>
              <w:rPr>
                <w:sz w:val="18"/>
              </w:rPr>
            </w:pPr>
            <w:r>
              <w:rPr>
                <w:sz w:val="18"/>
              </w:rPr>
              <w:t>59247</w:t>
            </w:r>
          </w:p>
        </w:tc>
      </w:tr>
      <w:tr w:rsidR="00624C14" w:rsidTr="001872E5">
        <w:trPr>
          <w:trHeight w:val="304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96"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60+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47"/>
              <w:ind w:left="857" w:right="850"/>
              <w:jc w:val="center"/>
              <w:rPr>
                <w:sz w:val="18"/>
              </w:rPr>
            </w:pPr>
            <w:r>
              <w:rPr>
                <w:sz w:val="18"/>
              </w:rPr>
              <w:t>32915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47"/>
              <w:ind w:left="809" w:right="804"/>
              <w:jc w:val="center"/>
              <w:rPr>
                <w:sz w:val="18"/>
              </w:rPr>
            </w:pPr>
            <w:r>
              <w:rPr>
                <w:sz w:val="18"/>
              </w:rPr>
              <w:t>22382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47"/>
              <w:ind w:left="776" w:right="770"/>
              <w:jc w:val="center"/>
              <w:rPr>
                <w:sz w:val="18"/>
              </w:rPr>
            </w:pPr>
            <w:r>
              <w:rPr>
                <w:sz w:val="18"/>
              </w:rPr>
              <w:t>10533</w:t>
            </w:r>
          </w:p>
        </w:tc>
      </w:tr>
      <w:tr w:rsidR="00624C14" w:rsidTr="001872E5">
        <w:trPr>
          <w:trHeight w:val="290"/>
        </w:trPr>
        <w:tc>
          <w:tcPr>
            <w:tcW w:w="2878" w:type="dxa"/>
          </w:tcPr>
          <w:p w:rsidR="00624C14" w:rsidRDefault="00624C14" w:rsidP="001872E5">
            <w:pPr>
              <w:pStyle w:val="TableParagraph"/>
              <w:spacing w:before="80" w:line="189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2358" w:type="dxa"/>
          </w:tcPr>
          <w:p w:rsidR="00624C14" w:rsidRDefault="00624C14" w:rsidP="001872E5">
            <w:pPr>
              <w:pStyle w:val="TableParagraph"/>
              <w:spacing w:before="39"/>
              <w:ind w:right="819"/>
              <w:jc w:val="right"/>
              <w:rPr>
                <w:sz w:val="18"/>
              </w:rPr>
            </w:pPr>
            <w:r>
              <w:rPr>
                <w:sz w:val="18"/>
              </w:rPr>
              <w:t>1316589</w:t>
            </w:r>
          </w:p>
        </w:tc>
        <w:tc>
          <w:tcPr>
            <w:tcW w:w="2266" w:type="dxa"/>
          </w:tcPr>
          <w:p w:rsidR="00624C14" w:rsidRDefault="00624C14" w:rsidP="001872E5">
            <w:pPr>
              <w:pStyle w:val="TableParagraph"/>
              <w:spacing w:before="39"/>
              <w:ind w:left="810" w:right="804"/>
              <w:jc w:val="center"/>
              <w:rPr>
                <w:sz w:val="18"/>
              </w:rPr>
            </w:pPr>
            <w:r>
              <w:rPr>
                <w:sz w:val="18"/>
              </w:rPr>
              <w:t>724124</w:t>
            </w:r>
          </w:p>
        </w:tc>
        <w:tc>
          <w:tcPr>
            <w:tcW w:w="2219" w:type="dxa"/>
          </w:tcPr>
          <w:p w:rsidR="00624C14" w:rsidRDefault="00624C14" w:rsidP="001872E5">
            <w:pPr>
              <w:pStyle w:val="TableParagraph"/>
              <w:spacing w:before="39"/>
              <w:ind w:left="776" w:right="770"/>
              <w:jc w:val="center"/>
              <w:rPr>
                <w:sz w:val="18"/>
              </w:rPr>
            </w:pPr>
            <w:r>
              <w:rPr>
                <w:sz w:val="18"/>
              </w:rPr>
              <w:t>592465</w:t>
            </w:r>
          </w:p>
        </w:tc>
      </w:tr>
    </w:tbl>
    <w:p w:rsidR="00624C14" w:rsidRDefault="00624C14" w:rsidP="00624C14">
      <w:pPr>
        <w:spacing w:line="182" w:lineRule="exact"/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pacing w:val="-5"/>
          <w:sz w:val="16"/>
        </w:rPr>
        <w:t>Source:</w:t>
      </w:r>
      <w:r>
        <w:rPr>
          <w:rFonts w:ascii="Arial"/>
          <w:i/>
          <w:spacing w:val="-9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Projected</w:t>
      </w:r>
      <w:r>
        <w:rPr>
          <w:rFonts w:ascii="Arial"/>
          <w:i/>
          <w:spacing w:val="-10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increase</w:t>
      </w:r>
      <w:r>
        <w:rPr>
          <w:rFonts w:ascii="Arial"/>
          <w:i/>
          <w:spacing w:val="-10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of</w:t>
      </w:r>
      <w:r>
        <w:rPr>
          <w:rFonts w:ascii="Arial"/>
          <w:i/>
          <w:spacing w:val="-9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Population</w:t>
      </w:r>
      <w:r>
        <w:rPr>
          <w:rFonts w:ascii="Arial"/>
          <w:i/>
          <w:spacing w:val="-8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matched</w:t>
      </w:r>
      <w:r>
        <w:rPr>
          <w:rFonts w:ascii="Arial"/>
          <w:i/>
          <w:spacing w:val="-9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with</w:t>
      </w:r>
      <w:r>
        <w:rPr>
          <w:rFonts w:ascii="Arial"/>
          <w:i/>
          <w:spacing w:val="-9"/>
          <w:sz w:val="16"/>
        </w:rPr>
        <w:t xml:space="preserve"> </w:t>
      </w:r>
      <w:r>
        <w:rPr>
          <w:rFonts w:ascii="Arial"/>
          <w:i/>
          <w:spacing w:val="-5"/>
          <w:sz w:val="16"/>
        </w:rPr>
        <w:t>socio-economic</w:t>
      </w:r>
      <w:r>
        <w:rPr>
          <w:rFonts w:ascii="Arial"/>
          <w:i/>
          <w:spacing w:val="-10"/>
          <w:sz w:val="16"/>
        </w:rPr>
        <w:t xml:space="preserve"> </w:t>
      </w:r>
      <w:r>
        <w:rPr>
          <w:rFonts w:ascii="Arial"/>
          <w:i/>
          <w:spacing w:val="-4"/>
          <w:sz w:val="16"/>
        </w:rPr>
        <w:t>survey,</w:t>
      </w:r>
      <w:r>
        <w:rPr>
          <w:rFonts w:ascii="Arial"/>
          <w:i/>
          <w:spacing w:val="-9"/>
          <w:sz w:val="16"/>
        </w:rPr>
        <w:t xml:space="preserve"> </w:t>
      </w:r>
      <w:r>
        <w:rPr>
          <w:rFonts w:ascii="Arial"/>
          <w:i/>
          <w:spacing w:val="-4"/>
          <w:sz w:val="16"/>
        </w:rPr>
        <w:t>2005.</w:t>
      </w:r>
    </w:p>
    <w:p w:rsidR="00624C14" w:rsidRDefault="00624C14" w:rsidP="00624C14">
      <w:pPr>
        <w:pStyle w:val="BodyText"/>
        <w:spacing w:before="8"/>
        <w:rPr>
          <w:rFonts w:ascii="Arial"/>
          <w:i/>
          <w:sz w:val="24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2" w:name="_TOC_250111"/>
      <w:r>
        <w:t>Economic</w:t>
      </w:r>
      <w:r>
        <w:rPr>
          <w:spacing w:val="-7"/>
        </w:rPr>
        <w:t xml:space="preserve"> </w:t>
      </w:r>
      <w:bookmarkEnd w:id="2"/>
      <w:r>
        <w:t>Activities</w:t>
      </w:r>
    </w:p>
    <w:p w:rsidR="00624C14" w:rsidRDefault="00624C14" w:rsidP="00624C14">
      <w:pPr>
        <w:pStyle w:val="BodyText"/>
        <w:spacing w:before="4"/>
        <w:rPr>
          <w:rFonts w:ascii="Arial"/>
          <w:b/>
          <w:sz w:val="25"/>
        </w:rPr>
      </w:pPr>
    </w:p>
    <w:p w:rsidR="00624C14" w:rsidRDefault="00624C14" w:rsidP="00624C14">
      <w:pPr>
        <w:pStyle w:val="BodyText"/>
        <w:spacing w:line="288" w:lineRule="auto"/>
        <w:ind w:left="152" w:right="151"/>
        <w:jc w:val="both"/>
      </w:pPr>
      <w:r>
        <w:t>Narayanganj is one of the important industrial and commercial centers of the country. Due to the growth of jute trade and</w:t>
      </w:r>
      <w:r>
        <w:rPr>
          <w:spacing w:val="1"/>
        </w:rPr>
        <w:t xml:space="preserve"> </w:t>
      </w:r>
      <w:r>
        <w:t>development of rail and waterway communication, Narayanganj became one of the busiest trade marts of the region. But</w:t>
      </w:r>
      <w:r>
        <w:rPr>
          <w:spacing w:val="1"/>
        </w:rPr>
        <w:t xml:space="preserve"> </w:t>
      </w:r>
      <w:r>
        <w:t>during the sixties of the last century, jute trade related activities were shifted to Khulna in large scale resulting in the</w:t>
      </w:r>
      <w:r>
        <w:rPr>
          <w:spacing w:val="1"/>
        </w:rPr>
        <w:t xml:space="preserve"> </w:t>
      </w:r>
      <w:r>
        <w:t>dramatic decline of the economy of Narayanganj. Cotton Textiles and Jute Textiles also suffered during the early period of</w:t>
      </w:r>
      <w:r>
        <w:rPr>
          <w:spacing w:val="-47"/>
        </w:rPr>
        <w:t xml:space="preserve"> </w:t>
      </w:r>
      <w:r>
        <w:t>the advent of Bangladesh. Closure of a number of jute mills including the Adamjee Jute Mills resulted in large scale</w:t>
      </w:r>
      <w:r>
        <w:rPr>
          <w:spacing w:val="1"/>
        </w:rPr>
        <w:t xml:space="preserve"> </w:t>
      </w:r>
      <w:r>
        <w:t>unemployment.</w:t>
      </w:r>
      <w:r>
        <w:rPr>
          <w:spacing w:val="15"/>
        </w:rPr>
        <w:t xml:space="preserve"> </w:t>
      </w:r>
      <w:r>
        <w:t>However,</w:t>
      </w:r>
      <w:r>
        <w:rPr>
          <w:spacing w:val="15"/>
        </w:rPr>
        <w:t xml:space="preserve"> </w:t>
      </w:r>
      <w:r>
        <w:t>economy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Narayanganj</w:t>
      </w:r>
      <w:r>
        <w:rPr>
          <w:spacing w:val="16"/>
        </w:rPr>
        <w:t xml:space="preserve"> </w:t>
      </w:r>
      <w:r>
        <w:t>started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show</w:t>
      </w:r>
      <w:r>
        <w:rPr>
          <w:spacing w:val="14"/>
        </w:rPr>
        <w:t xml:space="preserve"> </w:t>
      </w:r>
      <w:r>
        <w:t>signs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recovery</w:t>
      </w:r>
      <w:r>
        <w:rPr>
          <w:spacing w:val="15"/>
        </w:rPr>
        <w:t xml:space="preserve"> </w:t>
      </w:r>
      <w:r>
        <w:t>since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eighties</w:t>
      </w:r>
      <w:r>
        <w:rPr>
          <w:spacing w:val="15"/>
        </w:rPr>
        <w:t xml:space="preserve"> </w:t>
      </w:r>
      <w:r>
        <w:t>and</w:t>
      </w:r>
      <w:r>
        <w:rPr>
          <w:spacing w:val="17"/>
        </w:rPr>
        <w:t xml:space="preserve"> </w:t>
      </w:r>
      <w:proofErr w:type="gramStart"/>
      <w:r>
        <w:t>nineties</w:t>
      </w:r>
      <w:r>
        <w:rPr>
          <w:spacing w:val="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last century with the large scale establishment of export oriented garment industries</w:t>
      </w:r>
      <w:proofErr w:type="gramEnd"/>
      <w:r>
        <w:t>. Cement manufacturing has also</w:t>
      </w:r>
      <w:r>
        <w:rPr>
          <w:spacing w:val="1"/>
        </w:rPr>
        <w:t xml:space="preserve"> </w:t>
      </w:r>
      <w:r>
        <w:t>become conspicuous in recent times owing to their scale and number. Narayanganj was always been one of the largest</w:t>
      </w:r>
      <w:r>
        <w:rPr>
          <w:spacing w:val="1"/>
        </w:rPr>
        <w:t xml:space="preserve"> </w:t>
      </w:r>
      <w:r>
        <w:t>producers of commodities like flour, salt, edible oil (refining and packaging etc.) which activity has gained momentum 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growth of the town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population.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1"/>
        <w:jc w:val="both"/>
      </w:pPr>
      <w:r>
        <w:t>It has been found from the survey that a large proportion of the population below the age of 10 years join the job market</w:t>
      </w:r>
      <w:r>
        <w:rPr>
          <w:spacing w:val="1"/>
        </w:rPr>
        <w:t xml:space="preserve"> </w:t>
      </w:r>
      <w:r>
        <w:t>(though child labor is generally discouraged</w:t>
      </w:r>
      <w:r>
        <w:rPr>
          <w:spacing w:val="1"/>
        </w:rPr>
        <w:t xml:space="preserve"> </w:t>
      </w:r>
      <w:r>
        <w:t>or even prohibited</w:t>
      </w:r>
      <w:r>
        <w:rPr>
          <w:spacing w:val="1"/>
        </w:rPr>
        <w:t xml:space="preserve"> </w:t>
      </w:r>
      <w:r>
        <w:t>in some</w:t>
      </w:r>
      <w:r>
        <w:rPr>
          <w:spacing w:val="1"/>
        </w:rPr>
        <w:t xml:space="preserve"> </w:t>
      </w:r>
      <w:r>
        <w:t>sectors,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continue until</w:t>
      </w:r>
      <w:r>
        <w:rPr>
          <w:spacing w:val="50"/>
        </w:rPr>
        <w:t xml:space="preserve"> </w:t>
      </w:r>
      <w:r>
        <w:t>dramatic changes</w:t>
      </w:r>
      <w:r>
        <w:rPr>
          <w:spacing w:val="-47"/>
        </w:rPr>
        <w:t xml:space="preserve"> </w:t>
      </w:r>
      <w:r>
        <w:t>take place in our economy). Employment status as found from the socio-economic survey is presented in the following</w:t>
      </w:r>
      <w:r>
        <w:rPr>
          <w:spacing w:val="1"/>
        </w:rPr>
        <w:t xml:space="preserve"> </w:t>
      </w:r>
      <w:r>
        <w:t>Table No. 2.14 which shows that in actual terms about 40 percent of the total population of 10 years and above is</w:t>
      </w:r>
      <w:r>
        <w:rPr>
          <w:spacing w:val="1"/>
        </w:rPr>
        <w:t xml:space="preserve"> </w:t>
      </w:r>
      <w:r>
        <w:t>employed. This finding is almost similar to our national figure. A substantial work force is expected to be employed outside</w:t>
      </w:r>
      <w:r>
        <w:rPr>
          <w:spacing w:val="-4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Group-B</w:t>
      </w:r>
      <w:r>
        <w:rPr>
          <w:spacing w:val="-2"/>
        </w:rPr>
        <w:t xml:space="preserve"> </w:t>
      </w:r>
      <w:r>
        <w:t>area, who 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commuters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nominal</w:t>
      </w:r>
      <w:r>
        <w:rPr>
          <w:spacing w:val="-1"/>
        </w:rPr>
        <w:t xml:space="preserve"> </w:t>
      </w:r>
      <w:r>
        <w:t>percentage</w:t>
      </w:r>
      <w:r>
        <w:rPr>
          <w:spacing w:val="-2"/>
        </w:rPr>
        <w:t xml:space="preserve"> </w:t>
      </w:r>
      <w:r>
        <w:t>temporarily</w:t>
      </w:r>
      <w:r>
        <w:rPr>
          <w:spacing w:val="-2"/>
        </w:rPr>
        <w:t xml:space="preserve"> </w:t>
      </w:r>
      <w:r>
        <w:t>migrate to</w:t>
      </w:r>
      <w:r>
        <w:rPr>
          <w:spacing w:val="-2"/>
        </w:rPr>
        <w:t xml:space="preserve"> </w:t>
      </w:r>
      <w:r>
        <w:t>distant work</w:t>
      </w:r>
      <w:r>
        <w:rPr>
          <w:spacing w:val="-1"/>
        </w:rPr>
        <w:t xml:space="preserve"> </w:t>
      </w:r>
      <w:r>
        <w:t>places.</w:t>
      </w:r>
    </w:p>
    <w:p w:rsidR="00624C14" w:rsidRDefault="00624C14" w:rsidP="00624C14">
      <w:pPr>
        <w:pStyle w:val="BodyText"/>
        <w:spacing w:before="6"/>
        <w:rPr>
          <w:sz w:val="21"/>
        </w:rPr>
      </w:pPr>
    </w:p>
    <w:p w:rsidR="00624C14" w:rsidRDefault="00624C14" w:rsidP="00624C14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2.14:</w:t>
      </w:r>
      <w:r>
        <w:rPr>
          <w:spacing w:val="-1"/>
        </w:rPr>
        <w:t xml:space="preserve"> </w:t>
      </w:r>
      <w:r>
        <w:t>Employment</w:t>
      </w:r>
      <w:r>
        <w:rPr>
          <w:spacing w:val="-2"/>
        </w:rPr>
        <w:t xml:space="preserve"> </w:t>
      </w:r>
      <w:r>
        <w:t>Status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17"/>
        <w:gridCol w:w="2801"/>
      </w:tblGrid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Employment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Sector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3"/>
              <w:ind w:left="893" w:right="88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Self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Employed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5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 Govt./semi-govt.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3" w:right="879"/>
              <w:jc w:val="center"/>
              <w:rPr>
                <w:sz w:val="18"/>
              </w:rPr>
            </w:pPr>
            <w:r>
              <w:rPr>
                <w:sz w:val="18"/>
              </w:rPr>
              <w:t>3.4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3" w:right="886"/>
              <w:jc w:val="center"/>
              <w:rPr>
                <w:sz w:val="18"/>
              </w:rPr>
            </w:pPr>
            <w:r>
              <w:rPr>
                <w:sz w:val="18"/>
              </w:rPr>
              <w:t>7.6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Business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5"/>
              <w:ind w:left="891" w:right="886"/>
              <w:jc w:val="center"/>
              <w:rPr>
                <w:sz w:val="18"/>
              </w:rPr>
            </w:pPr>
            <w:r>
              <w:rPr>
                <w:sz w:val="18"/>
              </w:rPr>
              <w:t>11.2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N.G.O.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Rickshaw/Van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puller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0.5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Motorcar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Driver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5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Skilled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Mechanic/artisan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1.9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Agri)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5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Owner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peasant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0.4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(Agri)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0.6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5"/>
              <w:ind w:left="891" w:right="886"/>
              <w:jc w:val="center"/>
              <w:rPr>
                <w:sz w:val="18"/>
              </w:rPr>
            </w:pPr>
            <w:r>
              <w:rPr>
                <w:sz w:val="18"/>
              </w:rPr>
              <w:t>28.3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Unemployed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6.2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Students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</w:tbl>
    <w:p w:rsidR="00624C14" w:rsidRDefault="00624C14" w:rsidP="00624C14">
      <w:pPr>
        <w:jc w:val="center"/>
        <w:rPr>
          <w:sz w:val="18"/>
        </w:rPr>
        <w:sectPr w:rsidR="00624C14">
          <w:pgSz w:w="12240" w:h="15840"/>
          <w:pgMar w:top="1340" w:right="1100" w:bottom="840" w:left="1100" w:header="1156" w:footer="642" w:gutter="0"/>
          <w:cols w:space="720"/>
        </w:sect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rPr>
          <w:rFonts w:ascii="Arial"/>
          <w:b/>
          <w:sz w:val="20"/>
        </w:rPr>
      </w:pPr>
    </w:p>
    <w:p w:rsidR="00624C14" w:rsidRDefault="00624C14" w:rsidP="00624C14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17"/>
        <w:gridCol w:w="2801"/>
      </w:tblGrid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Employment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Sector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3"/>
              <w:ind w:left="893" w:right="88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Percentage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</w:tr>
      <w:tr w:rsidR="00624C14" w:rsidTr="001872E5">
        <w:trPr>
          <w:trHeight w:val="299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Others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ind w:left="892" w:right="886"/>
              <w:jc w:val="center"/>
              <w:rPr>
                <w:sz w:val="18"/>
              </w:rPr>
            </w:pPr>
            <w:r>
              <w:rPr>
                <w:sz w:val="18"/>
              </w:rPr>
              <w:t>2.6</w:t>
            </w:r>
          </w:p>
        </w:tc>
      </w:tr>
      <w:tr w:rsidR="00624C14" w:rsidTr="001872E5">
        <w:trPr>
          <w:trHeight w:val="300"/>
        </w:trPr>
        <w:tc>
          <w:tcPr>
            <w:tcW w:w="6917" w:type="dxa"/>
          </w:tcPr>
          <w:p w:rsidR="00624C14" w:rsidRDefault="00624C14" w:rsidP="001872E5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Total</w:t>
            </w:r>
          </w:p>
        </w:tc>
        <w:tc>
          <w:tcPr>
            <w:tcW w:w="2801" w:type="dxa"/>
          </w:tcPr>
          <w:p w:rsidR="00624C14" w:rsidRDefault="00624C14" w:rsidP="001872E5">
            <w:pPr>
              <w:pStyle w:val="TableParagraph"/>
              <w:spacing w:before="43"/>
              <w:ind w:left="891" w:right="88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100</w:t>
            </w:r>
          </w:p>
        </w:tc>
      </w:tr>
    </w:tbl>
    <w:p w:rsidR="00624C14" w:rsidRDefault="00624C14" w:rsidP="00624C14">
      <w:pPr>
        <w:spacing w:line="182" w:lineRule="exact"/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Socio-economic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survey,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2005</w:t>
      </w:r>
    </w:p>
    <w:p w:rsidR="00624C14" w:rsidRDefault="00624C14" w:rsidP="00624C14">
      <w:pPr>
        <w:pStyle w:val="BodyText"/>
        <w:spacing w:before="9"/>
        <w:rPr>
          <w:rFonts w:ascii="Arial"/>
          <w:i/>
          <w:sz w:val="24"/>
        </w:rPr>
      </w:pPr>
    </w:p>
    <w:p w:rsidR="00624C14" w:rsidRDefault="00624C14" w:rsidP="00624C14">
      <w:pPr>
        <w:pStyle w:val="BodyText"/>
        <w:spacing w:line="288" w:lineRule="auto"/>
        <w:ind w:left="152" w:right="151"/>
        <w:jc w:val="both"/>
      </w:pPr>
      <w:r>
        <w:t>Considering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aspects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percent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categorized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proofErr w:type="gramStart"/>
      <w:r>
        <w:t>housewives</w:t>
      </w:r>
      <w:proofErr w:type="gramEnd"/>
      <w:r>
        <w:rPr>
          <w:spacing w:val="1"/>
        </w:rPr>
        <w:t xml:space="preserve"> </w:t>
      </w:r>
      <w:r>
        <w:t>engaged</w:t>
      </w:r>
      <w:r>
        <w:rPr>
          <w:spacing w:val="50"/>
        </w:rPr>
        <w:t xml:space="preserve"> </w:t>
      </w:r>
      <w:r>
        <w:t>in</w:t>
      </w:r>
      <w:r>
        <w:rPr>
          <w:spacing w:val="-47"/>
        </w:rPr>
        <w:t xml:space="preserve"> </w:t>
      </w:r>
      <w:r>
        <w:t>household</w:t>
      </w:r>
      <w:r>
        <w:rPr>
          <w:spacing w:val="1"/>
        </w:rPr>
        <w:t xml:space="preserve"> </w:t>
      </w:r>
      <w:r>
        <w:t>work or those working outside the area. Another 6 percent is deducted as unemployed due to various</w:t>
      </w:r>
      <w:r>
        <w:rPr>
          <w:spacing w:val="1"/>
        </w:rPr>
        <w:t xml:space="preserve"> </w:t>
      </w:r>
      <w:r>
        <w:t>disabilities. Narayanganj being an area where every year new jobs in the industrial sector are being created through the</w:t>
      </w:r>
      <w:r>
        <w:rPr>
          <w:spacing w:val="1"/>
        </w:rPr>
        <w:t xml:space="preserve"> </w:t>
      </w:r>
      <w:r>
        <w:t>expansion of activities in the export oriented garments</w:t>
      </w:r>
      <w:r>
        <w:rPr>
          <w:spacing w:val="50"/>
        </w:rPr>
        <w:t xml:space="preserve"> </w:t>
      </w:r>
      <w:r>
        <w:t>industries, a substantial number of the new work force are</w:t>
      </w:r>
      <w:r>
        <w:rPr>
          <w:spacing w:val="1"/>
        </w:rPr>
        <w:t xml:space="preserve"> </w:t>
      </w:r>
      <w:r>
        <w:t>absorbed in it. The development trend indicates that within the next few years, investment in this sector will be further</w:t>
      </w:r>
      <w:r>
        <w:rPr>
          <w:spacing w:val="1"/>
        </w:rPr>
        <w:t xml:space="preserve"> </w:t>
      </w:r>
      <w:r>
        <w:t>increased. Naturally, manifold increase of jobs is likely</w:t>
      </w:r>
      <w:r>
        <w:rPr>
          <w:spacing w:val="50"/>
        </w:rPr>
        <w:t xml:space="preserve"> </w:t>
      </w:r>
      <w:r>
        <w:t>to take place. Commensurate with the expansion, the service</w:t>
      </w:r>
      <w:r>
        <w:rPr>
          <w:spacing w:val="1"/>
        </w:rPr>
        <w:t xml:space="preserve"> </w:t>
      </w:r>
      <w:r>
        <w:t>sector will also be expanded which mean a large number of additional jobs. Service sector will grow both in formal and</w:t>
      </w:r>
      <w:r>
        <w:rPr>
          <w:spacing w:val="1"/>
        </w:rPr>
        <w:t xml:space="preserve"> </w:t>
      </w:r>
      <w:r>
        <w:t>informal</w:t>
      </w:r>
      <w:r>
        <w:rPr>
          <w:spacing w:val="-1"/>
        </w:rPr>
        <w:t xml:space="preserve"> </w:t>
      </w:r>
      <w:r>
        <w:t>sectors.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0" w:hanging="1"/>
        <w:jc w:val="both"/>
      </w:pPr>
      <w:r>
        <w:t>The Adamjee EPZ alone is expected to create about 95,000 new jobs. By 2015 new job requirement for Group-B area will</w:t>
      </w:r>
      <w:r>
        <w:rPr>
          <w:spacing w:val="1"/>
        </w:rPr>
        <w:t xml:space="preserve"> </w:t>
      </w:r>
      <w:r>
        <w:t>be roughly 3.25 lacs for the 6-15 age group population constituting about 25 percent of the projected increased population</w:t>
      </w:r>
      <w:r>
        <w:rPr>
          <w:spacing w:val="1"/>
        </w:rPr>
        <w:t xml:space="preserve"> </w:t>
      </w:r>
      <w:r>
        <w:t>who are expected to enter the job market. Information collected from various trade bodies including Bangladesh Knit</w:t>
      </w:r>
      <w:r>
        <w:rPr>
          <w:spacing w:val="1"/>
        </w:rPr>
        <w:t xml:space="preserve"> </w:t>
      </w:r>
      <w:r>
        <w:t>Garments Manufacturing and Exporters Association indicates that there will be further investment in the industrial sector.</w:t>
      </w:r>
      <w:r>
        <w:rPr>
          <w:spacing w:val="1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expansion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industrial</w:t>
      </w:r>
      <w:r>
        <w:rPr>
          <w:spacing w:val="-7"/>
        </w:rPr>
        <w:t xml:space="preserve"> </w:t>
      </w:r>
      <w:r>
        <w:t>sector,</w:t>
      </w:r>
      <w:r>
        <w:rPr>
          <w:spacing w:val="-9"/>
        </w:rPr>
        <w:t xml:space="preserve"> </w:t>
      </w:r>
      <w:r>
        <w:t>commensurate</w:t>
      </w:r>
      <w:r>
        <w:rPr>
          <w:spacing w:val="-8"/>
        </w:rPr>
        <w:t xml:space="preserve"> </w:t>
      </w:r>
      <w:r>
        <w:t>increase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service</w:t>
      </w:r>
      <w:r>
        <w:rPr>
          <w:spacing w:val="-8"/>
        </w:rPr>
        <w:t xml:space="preserve"> </w:t>
      </w:r>
      <w:r>
        <w:t>sector</w:t>
      </w:r>
      <w:r>
        <w:rPr>
          <w:spacing w:val="-7"/>
        </w:rPr>
        <w:t xml:space="preserve"> </w:t>
      </w:r>
      <w:r>
        <w:t>both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formal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informal</w:t>
      </w:r>
      <w:r>
        <w:rPr>
          <w:spacing w:val="-7"/>
        </w:rPr>
        <w:t xml:space="preserve"> </w:t>
      </w:r>
      <w:r>
        <w:t>sectors</w:t>
      </w:r>
      <w:r>
        <w:rPr>
          <w:spacing w:val="1"/>
        </w:rPr>
        <w:t xml:space="preserve"> </w:t>
      </w:r>
      <w:r>
        <w:t>will also witness new and accelerated momentum. As such it is expected that the employment scenario will change and</w:t>
      </w:r>
      <w:r>
        <w:rPr>
          <w:spacing w:val="1"/>
        </w:rPr>
        <w:t xml:space="preserve"> </w:t>
      </w:r>
      <w:r>
        <w:t>Industrial Sector will absorb 60-70 percent of the new work force. Service sector, institutional jobs and the traditional</w:t>
      </w:r>
      <w:r>
        <w:rPr>
          <w:spacing w:val="1"/>
        </w:rPr>
        <w:t xml:space="preserve"> </w:t>
      </w:r>
      <w:r>
        <w:t>agricultural</w:t>
      </w:r>
      <w:r>
        <w:rPr>
          <w:spacing w:val="-4"/>
        </w:rPr>
        <w:t xml:space="preserve"> </w:t>
      </w:r>
      <w:r>
        <w:t>sector will</w:t>
      </w:r>
      <w:r>
        <w:rPr>
          <w:spacing w:val="-3"/>
        </w:rPr>
        <w:t xml:space="preserve"> </w:t>
      </w:r>
      <w:r>
        <w:t>absorb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rest.</w:t>
      </w:r>
    </w:p>
    <w:p w:rsidR="00624C14" w:rsidRDefault="00624C14" w:rsidP="00624C14">
      <w:pPr>
        <w:pStyle w:val="BodyText"/>
        <w:rPr>
          <w:sz w:val="20"/>
        </w:rPr>
      </w:pPr>
    </w:p>
    <w:p w:rsidR="00624C14" w:rsidRDefault="00624C14" w:rsidP="00624C14">
      <w:pPr>
        <w:pStyle w:val="BodyText"/>
        <w:spacing w:before="2"/>
        <w:rPr>
          <w:sz w:val="23"/>
        </w:rPr>
      </w:pPr>
    </w:p>
    <w:p w:rsidR="00624C14" w:rsidRDefault="00624C14" w:rsidP="00624C14">
      <w:pPr>
        <w:pStyle w:val="Heading3"/>
        <w:numPr>
          <w:ilvl w:val="1"/>
          <w:numId w:val="60"/>
        </w:numPr>
        <w:tabs>
          <w:tab w:val="left" w:pos="872"/>
          <w:tab w:val="left" w:pos="873"/>
        </w:tabs>
        <w:ind w:left="872" w:hanging="721"/>
      </w:pPr>
      <w:bookmarkStart w:id="3" w:name="_TOC_250110"/>
      <w:r>
        <w:t>Development</w:t>
      </w:r>
      <w:r>
        <w:rPr>
          <w:spacing w:val="-8"/>
        </w:rPr>
        <w:t xml:space="preserve"> </w:t>
      </w:r>
      <w:bookmarkEnd w:id="3"/>
      <w:r>
        <w:t>Problems</w:t>
      </w:r>
    </w:p>
    <w:p w:rsidR="00624C14" w:rsidRDefault="00624C14" w:rsidP="00624C14">
      <w:pPr>
        <w:pStyle w:val="BodyText"/>
        <w:spacing w:before="5"/>
        <w:rPr>
          <w:rFonts w:ascii="Arial"/>
          <w:b/>
          <w:sz w:val="25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spacing w:before="1"/>
        <w:ind w:hanging="721"/>
      </w:pPr>
      <w:bookmarkStart w:id="4" w:name="_TOC_250109"/>
      <w:r>
        <w:t>Hydrology</w:t>
      </w:r>
      <w:r>
        <w:rPr>
          <w:spacing w:val="-4"/>
        </w:rPr>
        <w:t xml:space="preserve"> </w:t>
      </w:r>
      <w:r>
        <w:t>(Drainage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bookmarkEnd w:id="4"/>
      <w:r>
        <w:t>Flooding)</w:t>
      </w:r>
    </w:p>
    <w:p w:rsidR="00624C14" w:rsidRDefault="00624C14" w:rsidP="00624C14">
      <w:pPr>
        <w:pStyle w:val="BodyText"/>
        <w:spacing w:before="3"/>
        <w:rPr>
          <w:rFonts w:ascii="Arial"/>
          <w:b/>
          <w:sz w:val="25"/>
        </w:rPr>
      </w:pPr>
    </w:p>
    <w:p w:rsidR="00624C14" w:rsidRDefault="00624C14" w:rsidP="00624C14">
      <w:pPr>
        <w:pStyle w:val="BodyText"/>
        <w:ind w:left="152"/>
        <w:jc w:val="both"/>
      </w:pPr>
      <w:r>
        <w:t>At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Group-B</w:t>
      </w:r>
      <w:r>
        <w:rPr>
          <w:spacing w:val="-4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characterized</w:t>
      </w:r>
      <w:r>
        <w:rPr>
          <w:spacing w:val="-2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distinct</w:t>
      </w:r>
      <w:r>
        <w:rPr>
          <w:spacing w:val="-4"/>
        </w:rPr>
        <w:t xml:space="preserve"> </w:t>
      </w:r>
      <w:r>
        <w:t>drainage</w:t>
      </w:r>
      <w:r>
        <w:rPr>
          <w:spacing w:val="-3"/>
        </w:rPr>
        <w:t xml:space="preserve"> </w:t>
      </w:r>
      <w:r>
        <w:t>areas.</w:t>
      </w:r>
      <w:r>
        <w:rPr>
          <w:spacing w:val="-6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are:</w:t>
      </w:r>
    </w:p>
    <w:p w:rsidR="00624C14" w:rsidRDefault="00624C14" w:rsidP="00624C14">
      <w:pPr>
        <w:pStyle w:val="BodyText"/>
        <w:spacing w:before="2"/>
        <w:rPr>
          <w:sz w:val="25"/>
        </w:rPr>
      </w:pPr>
    </w:p>
    <w:p w:rsidR="00624C14" w:rsidRDefault="00624C14" w:rsidP="00624C14">
      <w:pPr>
        <w:pStyle w:val="ListParagraph"/>
        <w:numPr>
          <w:ilvl w:val="3"/>
          <w:numId w:val="60"/>
        </w:numPr>
        <w:tabs>
          <w:tab w:val="left" w:pos="872"/>
          <w:tab w:val="left" w:pos="873"/>
        </w:tabs>
        <w:ind w:hanging="361"/>
        <w:rPr>
          <w:sz w:val="18"/>
        </w:rPr>
      </w:pPr>
      <w:r>
        <w:rPr>
          <w:sz w:val="18"/>
        </w:rPr>
        <w:t>Established</w:t>
      </w:r>
      <w:r>
        <w:rPr>
          <w:spacing w:val="-4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Areas</w:t>
      </w:r>
      <w:r>
        <w:rPr>
          <w:spacing w:val="-4"/>
          <w:sz w:val="18"/>
        </w:rPr>
        <w:t xml:space="preserve"> </w:t>
      </w:r>
      <w:r>
        <w:rPr>
          <w:sz w:val="18"/>
        </w:rPr>
        <w:t>Free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Annual</w:t>
      </w:r>
      <w:r>
        <w:rPr>
          <w:spacing w:val="-4"/>
          <w:sz w:val="18"/>
        </w:rPr>
        <w:t xml:space="preserve"> </w:t>
      </w:r>
      <w:r>
        <w:rPr>
          <w:sz w:val="18"/>
        </w:rPr>
        <w:t>Flooding.</w:t>
      </w:r>
    </w:p>
    <w:p w:rsidR="00624C14" w:rsidRDefault="00624C14" w:rsidP="00624C14">
      <w:pPr>
        <w:pStyle w:val="ListParagraph"/>
        <w:numPr>
          <w:ilvl w:val="3"/>
          <w:numId w:val="60"/>
        </w:numPr>
        <w:tabs>
          <w:tab w:val="left" w:pos="872"/>
          <w:tab w:val="left" w:pos="873"/>
        </w:tabs>
        <w:spacing w:before="42"/>
        <w:ind w:hanging="361"/>
        <w:rPr>
          <w:sz w:val="18"/>
        </w:rPr>
      </w:pPr>
      <w:r>
        <w:rPr>
          <w:sz w:val="18"/>
        </w:rPr>
        <w:t>Areas</w:t>
      </w:r>
      <w:r>
        <w:rPr>
          <w:spacing w:val="-4"/>
          <w:sz w:val="18"/>
        </w:rPr>
        <w:t xml:space="preserve"> </w:t>
      </w:r>
      <w:r>
        <w:rPr>
          <w:sz w:val="18"/>
        </w:rPr>
        <w:t>Protected</w:t>
      </w:r>
      <w:r>
        <w:rPr>
          <w:spacing w:val="-3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Annual</w:t>
      </w:r>
      <w:r>
        <w:rPr>
          <w:spacing w:val="-3"/>
          <w:sz w:val="18"/>
        </w:rPr>
        <w:t xml:space="preserve"> </w:t>
      </w:r>
      <w:r>
        <w:rPr>
          <w:sz w:val="18"/>
        </w:rPr>
        <w:t>Flooding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way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Embankment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Pump</w:t>
      </w:r>
      <w:r>
        <w:rPr>
          <w:spacing w:val="-2"/>
          <w:sz w:val="18"/>
        </w:rPr>
        <w:t xml:space="preserve"> </w:t>
      </w:r>
      <w:r>
        <w:rPr>
          <w:sz w:val="18"/>
        </w:rPr>
        <w:t>Drainage.</w:t>
      </w:r>
    </w:p>
    <w:p w:rsidR="00624C14" w:rsidRDefault="00624C14" w:rsidP="00624C14">
      <w:pPr>
        <w:pStyle w:val="ListParagraph"/>
        <w:numPr>
          <w:ilvl w:val="3"/>
          <w:numId w:val="60"/>
        </w:numPr>
        <w:tabs>
          <w:tab w:val="left" w:pos="872"/>
          <w:tab w:val="left" w:pos="873"/>
        </w:tabs>
        <w:spacing w:before="41"/>
        <w:ind w:hanging="361"/>
        <w:rPr>
          <w:sz w:val="18"/>
        </w:rPr>
      </w:pPr>
      <w:r>
        <w:rPr>
          <w:sz w:val="18"/>
        </w:rPr>
        <w:t>Areas</w:t>
      </w:r>
      <w:r>
        <w:rPr>
          <w:spacing w:val="-4"/>
          <w:sz w:val="18"/>
        </w:rPr>
        <w:t xml:space="preserve"> </w:t>
      </w:r>
      <w:r>
        <w:rPr>
          <w:sz w:val="18"/>
        </w:rPr>
        <w:t>under</w:t>
      </w:r>
      <w:r>
        <w:rPr>
          <w:spacing w:val="-3"/>
          <w:sz w:val="18"/>
        </w:rPr>
        <w:t xml:space="preserve"> </w:t>
      </w:r>
      <w:r>
        <w:rPr>
          <w:sz w:val="18"/>
        </w:rPr>
        <w:t>Annual</w:t>
      </w:r>
      <w:r>
        <w:rPr>
          <w:spacing w:val="-3"/>
          <w:sz w:val="18"/>
        </w:rPr>
        <w:t xml:space="preserve"> </w:t>
      </w:r>
      <w:r>
        <w:rPr>
          <w:sz w:val="18"/>
        </w:rPr>
        <w:t>Flooding.</w:t>
      </w:r>
    </w:p>
    <w:p w:rsidR="00624C14" w:rsidRDefault="00624C14" w:rsidP="00624C14">
      <w:pPr>
        <w:pStyle w:val="BodyText"/>
        <w:spacing w:before="1"/>
        <w:rPr>
          <w:sz w:val="25"/>
        </w:rPr>
      </w:pPr>
    </w:p>
    <w:p w:rsidR="00624C14" w:rsidRDefault="00624C14" w:rsidP="00624C14">
      <w:pPr>
        <w:pStyle w:val="Heading5"/>
        <w:jc w:val="both"/>
      </w:pPr>
      <w:r>
        <w:t>Established</w:t>
      </w:r>
      <w:r>
        <w:rPr>
          <w:spacing w:val="-3"/>
        </w:rPr>
        <w:t xml:space="preserve"> </w:t>
      </w:r>
      <w:r>
        <w:t>Urban</w:t>
      </w:r>
      <w:r>
        <w:rPr>
          <w:spacing w:val="1"/>
        </w:rPr>
        <w:t xml:space="preserve"> </w:t>
      </w:r>
      <w:r>
        <w:t>Areas</w:t>
      </w:r>
      <w:r>
        <w:rPr>
          <w:spacing w:val="-4"/>
        </w:rPr>
        <w:t xml:space="preserve"> </w:t>
      </w:r>
      <w:r>
        <w:t>Free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Flooding</w:t>
      </w:r>
    </w:p>
    <w:p w:rsidR="00624C14" w:rsidRDefault="00624C14" w:rsidP="00624C14">
      <w:pPr>
        <w:pStyle w:val="BodyText"/>
        <w:spacing w:before="43" w:line="288" w:lineRule="auto"/>
        <w:ind w:left="152" w:right="151"/>
        <w:jc w:val="both"/>
      </w:pPr>
      <w:r>
        <w:t>Almost entire Narayanganj Paurashava area is free from annual flooding. Only pockets of peripheral areas which are still</w:t>
      </w:r>
      <w:r>
        <w:rPr>
          <w:spacing w:val="1"/>
        </w:rPr>
        <w:t xml:space="preserve"> </w:t>
      </w:r>
      <w:r>
        <w:t>low lying and connected with the river through canals or other water bodies become flooded with the rise of water during</w:t>
      </w:r>
      <w:r>
        <w:rPr>
          <w:spacing w:val="1"/>
        </w:rPr>
        <w:t xml:space="preserve"> </w:t>
      </w:r>
      <w:r>
        <w:t>rainy season. Those areas are without settlements and mostly serve as outfall of the existing drainage system or for</w:t>
      </w:r>
      <w:r>
        <w:rPr>
          <w:spacing w:val="1"/>
        </w:rPr>
        <w:t xml:space="preserve"> </w:t>
      </w:r>
      <w:r>
        <w:t>agriculture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winter.</w:t>
      </w:r>
      <w:r>
        <w:rPr>
          <w:spacing w:val="23"/>
        </w:rPr>
        <w:t xml:space="preserve"> </w:t>
      </w:r>
      <w:r>
        <w:t>Areas</w:t>
      </w:r>
      <w:r>
        <w:rPr>
          <w:spacing w:val="25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settlements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Kadam</w:t>
      </w:r>
      <w:r>
        <w:rPr>
          <w:spacing w:val="26"/>
        </w:rPr>
        <w:t xml:space="preserve"> </w:t>
      </w:r>
      <w:r>
        <w:t>Rasul</w:t>
      </w:r>
      <w:r>
        <w:rPr>
          <w:spacing w:val="23"/>
        </w:rPr>
        <w:t xml:space="preserve"> </w:t>
      </w:r>
      <w:r>
        <w:t>Paurashava</w:t>
      </w:r>
      <w:r>
        <w:rPr>
          <w:spacing w:val="24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also</w:t>
      </w:r>
      <w:r>
        <w:rPr>
          <w:spacing w:val="24"/>
        </w:rPr>
        <w:t xml:space="preserve"> </w:t>
      </w:r>
      <w:r>
        <w:t>free</w:t>
      </w:r>
      <w:r>
        <w:rPr>
          <w:spacing w:val="23"/>
        </w:rPr>
        <w:t xml:space="preserve"> </w:t>
      </w:r>
      <w:r>
        <w:t>from</w:t>
      </w:r>
      <w:r>
        <w:rPr>
          <w:spacing w:val="24"/>
        </w:rPr>
        <w:t xml:space="preserve"> </w:t>
      </w:r>
      <w:r>
        <w:t>annual</w:t>
      </w:r>
      <w:r>
        <w:rPr>
          <w:spacing w:val="23"/>
        </w:rPr>
        <w:t xml:space="preserve"> </w:t>
      </w:r>
      <w:r>
        <w:t>flooding.</w:t>
      </w:r>
      <w:r>
        <w:rPr>
          <w:spacing w:val="24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areas are high land or have been raised above the annual flood level for habitation. But a substantial part of Kadam Rasul</w:t>
      </w:r>
      <w:r>
        <w:rPr>
          <w:spacing w:val="1"/>
        </w:rPr>
        <w:t xml:space="preserve"> </w:t>
      </w:r>
      <w:r>
        <w:t xml:space="preserve">Paurashava goes under water due to annual flooding being low </w:t>
      </w:r>
      <w:proofErr w:type="gramStart"/>
      <w:r>
        <w:t>lying</w:t>
      </w:r>
      <w:proofErr w:type="gramEnd"/>
      <w:r>
        <w:t xml:space="preserve"> agricultural land. These areas are directly linked with</w:t>
      </w:r>
      <w:r>
        <w:rPr>
          <w:spacing w:val="-47"/>
        </w:rPr>
        <w:t xml:space="preserve"> </w:t>
      </w:r>
      <w:r>
        <w:t>the river system by khals or water bodies or low lying agricultural land. These areas also serve as outfall of present</w:t>
      </w:r>
      <w:r>
        <w:rPr>
          <w:spacing w:val="1"/>
        </w:rPr>
        <w:t xml:space="preserve"> </w:t>
      </w:r>
      <w:r>
        <w:t>drainage</w:t>
      </w:r>
      <w:r>
        <w:rPr>
          <w:spacing w:val="-1"/>
        </w:rPr>
        <w:t xml:space="preserve"> </w:t>
      </w:r>
      <w:r>
        <w:t>network.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1"/>
        <w:jc w:val="both"/>
      </w:pPr>
      <w:r>
        <w:t>Drainage of Narayanganj and Kadam Rasul Paurshava are covered by road side primary drains</w:t>
      </w:r>
      <w:r>
        <w:rPr>
          <w:spacing w:val="1"/>
        </w:rPr>
        <w:t xml:space="preserve"> </w:t>
      </w:r>
      <w:r>
        <w:t>which collects</w:t>
      </w:r>
      <w:r>
        <w:rPr>
          <w:spacing w:val="50"/>
        </w:rPr>
        <w:t xml:space="preserve"> </w:t>
      </w:r>
      <w:r>
        <w:t>waste</w:t>
      </w:r>
      <w:r>
        <w:rPr>
          <w:spacing w:val="1"/>
        </w:rPr>
        <w:t xml:space="preserve"> </w:t>
      </w:r>
      <w:r>
        <w:t>water from individual households and discharge them to secondary drains which are connected with main drains or outfall</w:t>
      </w:r>
      <w:r>
        <w:rPr>
          <w:spacing w:val="1"/>
        </w:rPr>
        <w:t xml:space="preserve"> </w:t>
      </w:r>
      <w:r>
        <w:t>channels</w:t>
      </w:r>
      <w:r>
        <w:rPr>
          <w:spacing w:val="5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ultimately</w:t>
      </w:r>
      <w:r>
        <w:rPr>
          <w:spacing w:val="3"/>
        </w:rPr>
        <w:t xml:space="preserve"> </w:t>
      </w:r>
      <w:r>
        <w:t>drains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river.</w:t>
      </w:r>
      <w:r>
        <w:rPr>
          <w:spacing w:val="3"/>
        </w:rPr>
        <w:t xml:space="preserve"> </w:t>
      </w:r>
      <w:r>
        <w:t>Rain</w:t>
      </w:r>
      <w:r>
        <w:rPr>
          <w:spacing w:val="4"/>
        </w:rPr>
        <w:t xml:space="preserve"> </w:t>
      </w:r>
      <w:r>
        <w:t>fall</w:t>
      </w:r>
      <w:r>
        <w:rPr>
          <w:spacing w:val="3"/>
        </w:rPr>
        <w:t xml:space="preserve"> </w:t>
      </w:r>
      <w:r>
        <w:t>run-off</w:t>
      </w:r>
      <w:r>
        <w:rPr>
          <w:spacing w:val="4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discharged</w:t>
      </w:r>
      <w:r>
        <w:rPr>
          <w:spacing w:val="3"/>
        </w:rPr>
        <w:t xml:space="preserve"> </w:t>
      </w:r>
      <w:r>
        <w:t>through</w:t>
      </w:r>
      <w:r>
        <w:rPr>
          <w:spacing w:val="4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drainage</w:t>
      </w:r>
      <w:r>
        <w:rPr>
          <w:spacing w:val="3"/>
        </w:rPr>
        <w:t xml:space="preserve"> </w:t>
      </w:r>
      <w:r>
        <w:t>system.</w:t>
      </w:r>
      <w:r>
        <w:rPr>
          <w:spacing w:val="4"/>
        </w:rPr>
        <w:t xml:space="preserve"> </w:t>
      </w:r>
      <w:r>
        <w:t>However,</w:t>
      </w:r>
      <w:r>
        <w:rPr>
          <w:spacing w:val="3"/>
        </w:rPr>
        <w:t xml:space="preserve"> </w:t>
      </w:r>
      <w:r>
        <w:t>at</w:t>
      </w:r>
    </w:p>
    <w:p w:rsidR="00624C14" w:rsidRDefault="00624C14" w:rsidP="00624C14">
      <w:pPr>
        <w:spacing w:line="288" w:lineRule="auto"/>
        <w:jc w:val="both"/>
        <w:sectPr w:rsidR="00624C14">
          <w:pgSz w:w="12240" w:h="15840"/>
          <w:pgMar w:top="1340" w:right="1100" w:bottom="840" w:left="1100" w:header="1156" w:footer="642" w:gutter="0"/>
          <w:cols w:space="720"/>
        </w:sectPr>
      </w:pPr>
    </w:p>
    <w:p w:rsidR="00624C14" w:rsidRDefault="00624C14" w:rsidP="00624C14">
      <w:pPr>
        <w:pStyle w:val="BodyText"/>
        <w:rPr>
          <w:sz w:val="20"/>
        </w:rPr>
      </w:pPr>
    </w:p>
    <w:p w:rsidR="00624C14" w:rsidRDefault="00624C14" w:rsidP="00624C14">
      <w:pPr>
        <w:pStyle w:val="BodyText"/>
        <w:rPr>
          <w:sz w:val="20"/>
        </w:rPr>
      </w:pPr>
    </w:p>
    <w:p w:rsidR="00624C14" w:rsidRDefault="00624C14" w:rsidP="00624C14">
      <w:pPr>
        <w:pStyle w:val="BodyText"/>
        <w:spacing w:before="11"/>
      </w:pPr>
    </w:p>
    <w:p w:rsidR="00624C14" w:rsidRDefault="00624C14" w:rsidP="00624C14">
      <w:pPr>
        <w:pStyle w:val="BodyText"/>
        <w:spacing w:before="94" w:line="288" w:lineRule="auto"/>
        <w:ind w:left="152" w:right="149"/>
        <w:jc w:val="both"/>
      </w:pPr>
      <w:proofErr w:type="gramStart"/>
      <w:r>
        <w:t>present</w:t>
      </w:r>
      <w:proofErr w:type="gramEnd"/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large</w:t>
      </w:r>
      <w:r>
        <w:rPr>
          <w:spacing w:val="13"/>
        </w:rPr>
        <w:t xml:space="preserve"> </w:t>
      </w:r>
      <w:r>
        <w:t>part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these</w:t>
      </w:r>
      <w:r>
        <w:rPr>
          <w:spacing w:val="14"/>
        </w:rPr>
        <w:t xml:space="preserve"> </w:t>
      </w:r>
      <w:r>
        <w:t>two</w:t>
      </w:r>
      <w:r>
        <w:rPr>
          <w:spacing w:val="14"/>
        </w:rPr>
        <w:t xml:space="preserve"> </w:t>
      </w:r>
      <w:r>
        <w:t>urban</w:t>
      </w:r>
      <w:r>
        <w:rPr>
          <w:spacing w:val="13"/>
        </w:rPr>
        <w:t xml:space="preserve"> </w:t>
      </w:r>
      <w:r>
        <w:t>areas</w:t>
      </w:r>
      <w:r>
        <w:rPr>
          <w:spacing w:val="13"/>
        </w:rPr>
        <w:t xml:space="preserve"> </w:t>
      </w:r>
      <w:r>
        <w:t>goes</w:t>
      </w:r>
      <w:r>
        <w:rPr>
          <w:spacing w:val="13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water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events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moderate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heavy</w:t>
      </w:r>
      <w:r>
        <w:rPr>
          <w:spacing w:val="13"/>
        </w:rPr>
        <w:t xml:space="preserve"> </w:t>
      </w:r>
      <w:r>
        <w:t>rain.</w:t>
      </w:r>
      <w:r>
        <w:rPr>
          <w:spacing w:val="13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mostly</w:t>
      </w:r>
      <w:r>
        <w:rPr>
          <w:spacing w:val="1"/>
        </w:rPr>
        <w:t xml:space="preserve"> </w:t>
      </w:r>
      <w:r>
        <w:t>due to lack of proper connection of the drainage system with outfall channels. On the other hand illegal encroachment of</w:t>
      </w:r>
      <w:r>
        <w:rPr>
          <w:spacing w:val="1"/>
        </w:rPr>
        <w:t xml:space="preserve"> </w:t>
      </w:r>
      <w:r>
        <w:t>khals</w:t>
      </w:r>
      <w:r>
        <w:rPr>
          <w:spacing w:val="-1"/>
        </w:rPr>
        <w:t xml:space="preserve"> </w:t>
      </w:r>
      <w:r>
        <w:t>and canals</w:t>
      </w:r>
      <w:r>
        <w:rPr>
          <w:spacing w:val="-1"/>
        </w:rPr>
        <w:t xml:space="preserve"> </w:t>
      </w:r>
      <w:r>
        <w:t>also impede</w:t>
      </w:r>
      <w:r>
        <w:rPr>
          <w:spacing w:val="-1"/>
        </w:rPr>
        <w:t xml:space="preserve"> </w:t>
      </w:r>
      <w:r>
        <w:t>free flow</w:t>
      </w:r>
      <w:r>
        <w:rPr>
          <w:spacing w:val="-4"/>
        </w:rPr>
        <w:t xml:space="preserve"> </w:t>
      </w:r>
      <w:r>
        <w:t>of rainfall</w:t>
      </w:r>
      <w:r>
        <w:rPr>
          <w:spacing w:val="-1"/>
        </w:rPr>
        <w:t xml:space="preserve"> </w:t>
      </w:r>
      <w:r>
        <w:t>runoff to</w:t>
      </w:r>
      <w:r>
        <w:rPr>
          <w:spacing w:val="-1"/>
        </w:rPr>
        <w:t xml:space="preserve"> </w:t>
      </w:r>
      <w:r>
        <w:t>outfall channels.</w:t>
      </w:r>
    </w:p>
    <w:p w:rsidR="00624C14" w:rsidRDefault="00624C14" w:rsidP="00624C14">
      <w:pPr>
        <w:pStyle w:val="BodyText"/>
        <w:spacing w:before="8"/>
        <w:rPr>
          <w:sz w:val="16"/>
        </w:rPr>
      </w:pPr>
    </w:p>
    <w:p w:rsidR="00624C14" w:rsidRDefault="00624C14" w:rsidP="00624C14">
      <w:pPr>
        <w:pStyle w:val="Heading5"/>
        <w:jc w:val="both"/>
      </w:pPr>
      <w:r>
        <w:t>Areas</w:t>
      </w:r>
      <w:r>
        <w:rPr>
          <w:spacing w:val="-3"/>
        </w:rPr>
        <w:t xml:space="preserve"> </w:t>
      </w:r>
      <w:r>
        <w:t>Protected</w:t>
      </w:r>
      <w:r>
        <w:rPr>
          <w:spacing w:val="-2"/>
        </w:rPr>
        <w:t xml:space="preserve"> </w:t>
      </w:r>
      <w:r>
        <w:t>from Annual</w:t>
      </w:r>
      <w:r>
        <w:rPr>
          <w:spacing w:val="-2"/>
        </w:rPr>
        <w:t xml:space="preserve"> </w:t>
      </w:r>
      <w:r>
        <w:t>Flooding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Embankment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Pump</w:t>
      </w:r>
      <w:r>
        <w:rPr>
          <w:spacing w:val="-3"/>
        </w:rPr>
        <w:t xml:space="preserve"> </w:t>
      </w:r>
      <w:r>
        <w:t>Drainage</w:t>
      </w:r>
      <w:r>
        <w:rPr>
          <w:spacing w:val="-2"/>
        </w:rPr>
        <w:t xml:space="preserve"> </w:t>
      </w:r>
      <w:r>
        <w:t>(DND)</w:t>
      </w:r>
    </w:p>
    <w:p w:rsidR="00624C14" w:rsidRDefault="00624C14" w:rsidP="00624C14">
      <w:pPr>
        <w:pStyle w:val="BodyText"/>
        <w:spacing w:before="43" w:line="288" w:lineRule="auto"/>
        <w:ind w:left="152" w:right="149"/>
        <w:jc w:val="both"/>
      </w:pPr>
      <w:r>
        <w:t>Areas enclosed by Dhaka-Demra, Demra-Narayanganj, Dhaka-Narayanganj roads and Chashara-Adamjee section of</w:t>
      </w:r>
      <w:r>
        <w:rPr>
          <w:spacing w:val="1"/>
        </w:rPr>
        <w:t xml:space="preserve"> </w:t>
      </w:r>
      <w:r>
        <w:t>railway line</w:t>
      </w:r>
      <w:r>
        <w:rPr>
          <w:spacing w:val="1"/>
        </w:rPr>
        <w:t xml:space="preserve"> </w:t>
      </w:r>
      <w:r>
        <w:t>has been protected from annual flooding by converting the roads</w:t>
      </w:r>
      <w:r>
        <w:rPr>
          <w:spacing w:val="1"/>
        </w:rPr>
        <w:t xml:space="preserve"> </w:t>
      </w:r>
      <w:r>
        <w:t>into embankment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 system</w:t>
      </w:r>
      <w:r>
        <w:rPr>
          <w:spacing w:val="50"/>
        </w:rPr>
        <w:t xml:space="preserve"> </w:t>
      </w:r>
      <w:r>
        <w:t>of canals</w:t>
      </w:r>
      <w:r>
        <w:rPr>
          <w:spacing w:val="1"/>
        </w:rPr>
        <w:t xml:space="preserve"> </w:t>
      </w:r>
      <w:r>
        <w:t>and a pump station. There is about 15000 acres of land in the protected area. The area is generally known as DND</w:t>
      </w:r>
      <w:r>
        <w:rPr>
          <w:spacing w:val="1"/>
        </w:rPr>
        <w:t xml:space="preserve"> </w:t>
      </w:r>
      <w:r>
        <w:t>Triangle. In the sixties of the last century the area was protected from external flooding for enhancement of agricultural</w:t>
      </w:r>
      <w:r>
        <w:rPr>
          <w:spacing w:val="1"/>
        </w:rPr>
        <w:t xml:space="preserve"> </w:t>
      </w:r>
      <w:r>
        <w:t>productions by converting the area into triple crop land. It attracted a huge number of migrants from all around the country</w:t>
      </w:r>
      <w:r>
        <w:rPr>
          <w:spacing w:val="1"/>
        </w:rPr>
        <w:t xml:space="preserve"> </w:t>
      </w:r>
      <w:r>
        <w:t>for settlements, being flood free low value land with easy access to Dhaka. Parts of DND triangle have already become</w:t>
      </w:r>
      <w:r>
        <w:rPr>
          <w:spacing w:val="1"/>
        </w:rPr>
        <w:t xml:space="preserve"> </w:t>
      </w:r>
      <w:r>
        <w:t>urban with pucca structures of 1 to 6 storey heights. Due to indiscriminate conversion of agricultural land into urban</w:t>
      </w:r>
      <w:r>
        <w:rPr>
          <w:spacing w:val="1"/>
        </w:rPr>
        <w:t xml:space="preserve"> </w:t>
      </w:r>
      <w:r>
        <w:t>settlements and total absence of drainage, the area becomes inundated with every incidence of moderate to heavy rain</w:t>
      </w:r>
      <w:r>
        <w:rPr>
          <w:spacing w:val="1"/>
        </w:rPr>
        <w:t xml:space="preserve"> </w:t>
      </w:r>
      <w:r>
        <w:t>since 2004 bringing immense sufferings to the inhabitants. The drainage requirement of the area includes enhanced</w:t>
      </w:r>
      <w:r>
        <w:rPr>
          <w:spacing w:val="1"/>
        </w:rPr>
        <w:t xml:space="preserve"> </w:t>
      </w:r>
      <w:r>
        <w:t>pumping capacity, retention pond and new khals for reaching water to pump house. FAP 8A recommendations adopted by</w:t>
      </w:r>
      <w:r>
        <w:rPr>
          <w:spacing w:val="-47"/>
        </w:rPr>
        <w:t xml:space="preserve"> </w:t>
      </w:r>
      <w:r>
        <w:t>DMDP</w:t>
      </w:r>
      <w:r>
        <w:rPr>
          <w:spacing w:val="5"/>
        </w:rPr>
        <w:t xml:space="preserve"> </w:t>
      </w:r>
      <w:r>
        <w:t>Structure</w:t>
      </w:r>
      <w:r>
        <w:rPr>
          <w:spacing w:val="6"/>
        </w:rPr>
        <w:t xml:space="preserve"> </w:t>
      </w:r>
      <w:r>
        <w:t>Plan</w:t>
      </w:r>
      <w:r>
        <w:rPr>
          <w:spacing w:val="5"/>
        </w:rPr>
        <w:t xml:space="preserve"> </w:t>
      </w:r>
      <w:r>
        <w:t>includes</w:t>
      </w:r>
      <w:r>
        <w:rPr>
          <w:spacing w:val="6"/>
        </w:rPr>
        <w:t xml:space="preserve"> </w:t>
      </w:r>
      <w:r>
        <w:t>setting</w:t>
      </w:r>
      <w:r>
        <w:rPr>
          <w:spacing w:val="6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two</w:t>
      </w:r>
      <w:r>
        <w:rPr>
          <w:spacing w:val="6"/>
        </w:rPr>
        <w:t xml:space="preserve"> </w:t>
      </w:r>
      <w:r>
        <w:t>new</w:t>
      </w:r>
      <w:r>
        <w:rPr>
          <w:spacing w:val="5"/>
        </w:rPr>
        <w:t xml:space="preserve"> </w:t>
      </w:r>
      <w:r>
        <w:t>pump</w:t>
      </w:r>
      <w:r>
        <w:rPr>
          <w:spacing w:val="6"/>
        </w:rPr>
        <w:t xml:space="preserve"> </w:t>
      </w:r>
      <w:r>
        <w:t>houses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reserve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12</w:t>
      </w:r>
      <w:r>
        <w:rPr>
          <w:spacing w:val="7"/>
        </w:rPr>
        <w:t xml:space="preserve"> </w:t>
      </w:r>
      <w:r>
        <w:t>percent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total</w:t>
      </w:r>
      <w:r>
        <w:rPr>
          <w:spacing w:val="5"/>
        </w:rPr>
        <w:t xml:space="preserve"> </w:t>
      </w:r>
      <w:r>
        <w:t>land</w:t>
      </w:r>
      <w:r>
        <w:rPr>
          <w:spacing w:val="6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retention</w:t>
      </w:r>
      <w:r>
        <w:rPr>
          <w:spacing w:val="1"/>
        </w:rPr>
        <w:t xml:space="preserve"> </w:t>
      </w:r>
      <w:r>
        <w:t>of water before</w:t>
      </w:r>
      <w:r>
        <w:rPr>
          <w:spacing w:val="1"/>
        </w:rPr>
        <w:t xml:space="preserve"> </w:t>
      </w:r>
      <w:r>
        <w:t>it could be</w:t>
      </w:r>
      <w:r>
        <w:rPr>
          <w:spacing w:val="1"/>
        </w:rPr>
        <w:t xml:space="preserve"> </w:t>
      </w:r>
      <w:r>
        <w:t>pumped</w:t>
      </w:r>
      <w:r>
        <w:rPr>
          <w:spacing w:val="-1"/>
        </w:rPr>
        <w:t xml:space="preserve"> </w:t>
      </w:r>
      <w:r>
        <w:t>out.</w:t>
      </w:r>
    </w:p>
    <w:p w:rsidR="00624C14" w:rsidRDefault="00624C14" w:rsidP="00624C14">
      <w:pPr>
        <w:pStyle w:val="BodyText"/>
        <w:spacing w:before="9"/>
        <w:rPr>
          <w:sz w:val="16"/>
        </w:rPr>
      </w:pPr>
    </w:p>
    <w:p w:rsidR="00624C14" w:rsidRDefault="00624C14" w:rsidP="00624C14">
      <w:pPr>
        <w:pStyle w:val="BodyText"/>
        <w:spacing w:line="288" w:lineRule="auto"/>
        <w:ind w:left="152" w:right="151"/>
        <w:jc w:val="both"/>
      </w:pPr>
      <w:r>
        <w:t>There are two other drainage components as recommended by FAP 8A study for protection by embankment and pump</w:t>
      </w:r>
      <w:r>
        <w:rPr>
          <w:spacing w:val="1"/>
        </w:rPr>
        <w:t xml:space="preserve"> </w:t>
      </w:r>
      <w:r>
        <w:t>drainage in the Group-B area. They are drainage compartments: Narayanganj West and Narayanganj East. It has also</w:t>
      </w:r>
      <w:r>
        <w:rPr>
          <w:spacing w:val="1"/>
        </w:rPr>
        <w:t xml:space="preserve"> </w:t>
      </w:r>
      <w:r>
        <w:t>been pointed out that at present DND area is experiencing protracted water logging and the mitigation program of the</w:t>
      </w:r>
      <w:r>
        <w:rPr>
          <w:spacing w:val="1"/>
        </w:rPr>
        <w:t xml:space="preserve"> </w:t>
      </w:r>
      <w:r>
        <w:t>problem</w:t>
      </w:r>
      <w:r>
        <w:rPr>
          <w:spacing w:val="-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huge public sector spending.</w:t>
      </w:r>
    </w:p>
    <w:p w:rsidR="00624C14" w:rsidRDefault="00624C14" w:rsidP="00624C14">
      <w:pPr>
        <w:pStyle w:val="BodyText"/>
        <w:spacing w:before="8"/>
        <w:rPr>
          <w:sz w:val="16"/>
        </w:rPr>
      </w:pPr>
    </w:p>
    <w:p w:rsidR="00624C14" w:rsidRDefault="00624C14" w:rsidP="00624C14">
      <w:pPr>
        <w:pStyle w:val="BodyText"/>
        <w:spacing w:line="288" w:lineRule="auto"/>
        <w:ind w:left="152" w:right="147"/>
        <w:jc w:val="both"/>
      </w:pPr>
      <w:r>
        <w:t>The essential component of drainage system is Retention Pond and Pumps to drain out excess water. In addition, this</w:t>
      </w:r>
      <w:r>
        <w:rPr>
          <w:spacing w:val="1"/>
        </w:rPr>
        <w:t xml:space="preserve"> </w:t>
      </w:r>
      <w:r>
        <w:t>system, involves other flood protection infrastructures and canal networks to bring water to the pumping station from</w:t>
      </w:r>
      <w:r>
        <w:rPr>
          <w:spacing w:val="1"/>
        </w:rPr>
        <w:t xml:space="preserve"> </w:t>
      </w:r>
      <w:r>
        <w:t>retention areas. The elements of Retention Pond and Pumps require huge investment mostly from public fund. As there is</w:t>
      </w:r>
      <w:r>
        <w:rPr>
          <w:spacing w:val="1"/>
        </w:rPr>
        <w:t xml:space="preserve"> </w:t>
      </w:r>
      <w:r>
        <w:t>no public land in the drainage compartments, it is hard to secure the land area required for retention reserves. It requires</w:t>
      </w:r>
      <w:r>
        <w:rPr>
          <w:spacing w:val="1"/>
        </w:rPr>
        <w:t xml:space="preserve"> </w:t>
      </w:r>
      <w:r>
        <w:t>compulsory acquisition meaning huge compensation package. Moreover, pumps required for pumping is also expensive.</w:t>
      </w:r>
      <w:r>
        <w:rPr>
          <w:spacing w:val="1"/>
        </w:rPr>
        <w:t xml:space="preserve"> </w:t>
      </w:r>
      <w:r>
        <w:t>As a result, it is unsure as to the implementation of these drainage projects. However, stringent development control</w:t>
      </w:r>
      <w:r>
        <w:rPr>
          <w:spacing w:val="1"/>
        </w:rPr>
        <w:t xml:space="preserve"> </w:t>
      </w:r>
      <w:r>
        <w:t>measure</w:t>
      </w:r>
      <w:r>
        <w:rPr>
          <w:spacing w:val="-4"/>
        </w:rPr>
        <w:t xml:space="preserve"> </w:t>
      </w:r>
      <w:r>
        <w:t>combined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people's</w:t>
      </w:r>
      <w:r>
        <w:rPr>
          <w:spacing w:val="-3"/>
        </w:rPr>
        <w:t xml:space="preserve"> </w:t>
      </w:r>
      <w:r>
        <w:t>participation</w:t>
      </w:r>
      <w:r>
        <w:rPr>
          <w:spacing w:val="-4"/>
        </w:rPr>
        <w:t xml:space="preserve"> </w:t>
      </w:r>
      <w:r>
        <w:t>appears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secure</w:t>
      </w:r>
      <w:r>
        <w:rPr>
          <w:spacing w:val="-4"/>
        </w:rPr>
        <w:t xml:space="preserve"> </w:t>
      </w:r>
      <w:r>
        <w:t>retention</w:t>
      </w:r>
      <w:r>
        <w:rPr>
          <w:spacing w:val="-3"/>
        </w:rPr>
        <w:t xml:space="preserve"> </w:t>
      </w:r>
      <w:r>
        <w:t>pond</w:t>
      </w:r>
      <w:r>
        <w:rPr>
          <w:spacing w:val="-4"/>
        </w:rPr>
        <w:t xml:space="preserve"> </w:t>
      </w:r>
      <w:r>
        <w:t>areas.</w:t>
      </w:r>
      <w:r>
        <w:rPr>
          <w:spacing w:val="-4"/>
        </w:rPr>
        <w:t xml:space="preserve"> </w:t>
      </w:r>
      <w:r>
        <w:t>Without</w:t>
      </w:r>
      <w:r>
        <w:rPr>
          <w:spacing w:val="-3"/>
        </w:rPr>
        <w:t xml:space="preserve"> </w:t>
      </w:r>
      <w:r>
        <w:t>people's</w:t>
      </w:r>
      <w:r>
        <w:rPr>
          <w:spacing w:val="-48"/>
        </w:rPr>
        <w:t xml:space="preserve"> </w:t>
      </w:r>
      <w:r>
        <w:t>contribution in the form of voluntary land donation, it is hard to implement these drainage projects. Moreover, in Group-B</w:t>
      </w:r>
      <w:r>
        <w:rPr>
          <w:spacing w:val="1"/>
        </w:rPr>
        <w:t xml:space="preserve"> </w:t>
      </w:r>
      <w:r>
        <w:t>area, excepting the DND Compartment, the other two compartments of Narayanganj West and Narayanganj East are</w:t>
      </w:r>
      <w:r>
        <w:rPr>
          <w:spacing w:val="1"/>
        </w:rPr>
        <w:t xml:space="preserve"> </w:t>
      </w:r>
      <w:r>
        <w:t>unlikely to be implemented. Narayanganj East is showing very slow development trend and Narayanganj west is growing</w:t>
      </w:r>
      <w:r>
        <w:rPr>
          <w:spacing w:val="1"/>
        </w:rPr>
        <w:t xml:space="preserve"> </w:t>
      </w:r>
      <w:r>
        <w:t>very fast by way of raising land above flood level. As a result most of the area’s formation level has been raised above the</w:t>
      </w:r>
      <w:r>
        <w:rPr>
          <w:spacing w:val="1"/>
        </w:rPr>
        <w:t xml:space="preserve"> </w:t>
      </w:r>
      <w:r>
        <w:t>annual flood level which makes construction of polders unnecessary. For development of the two components, the</w:t>
      </w:r>
      <w:r>
        <w:rPr>
          <w:spacing w:val="1"/>
        </w:rPr>
        <w:t xml:space="preserve"> </w:t>
      </w:r>
      <w:r>
        <w:t>Structure Plan Policy which reads ‘for reasons of security and project longevity, land filling should be preferred to</w:t>
      </w:r>
      <w:r>
        <w:rPr>
          <w:spacing w:val="1"/>
        </w:rPr>
        <w:t xml:space="preserve"> </w:t>
      </w:r>
      <w:r>
        <w:t>empoldering where there exists an economic choice’ may be a practical choice in view of non-availability of public fund for</w:t>
      </w:r>
      <w:r>
        <w:rPr>
          <w:spacing w:val="1"/>
        </w:rPr>
        <w:t xml:space="preserve"> </w:t>
      </w:r>
      <w:r>
        <w:t>acquisition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retention</w:t>
      </w:r>
      <w:r>
        <w:rPr>
          <w:spacing w:val="-3"/>
        </w:rPr>
        <w:t xml:space="preserve"> </w:t>
      </w:r>
      <w:r>
        <w:t>pond,</w:t>
      </w:r>
      <w:r>
        <w:rPr>
          <w:spacing w:val="-5"/>
        </w:rPr>
        <w:t xml:space="preserve"> </w:t>
      </w:r>
      <w:r>
        <w:t>embankment,</w:t>
      </w:r>
      <w:r>
        <w:rPr>
          <w:spacing w:val="-4"/>
        </w:rPr>
        <w:t xml:space="preserve"> </w:t>
      </w:r>
      <w:r>
        <w:t>ancillary</w:t>
      </w:r>
      <w:r>
        <w:rPr>
          <w:spacing w:val="-4"/>
        </w:rPr>
        <w:t xml:space="preserve"> </w:t>
      </w:r>
      <w:r>
        <w:t>canals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purchase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pumps.</w:t>
      </w:r>
    </w:p>
    <w:p w:rsidR="00624C14" w:rsidRDefault="00624C14" w:rsidP="00624C14">
      <w:pPr>
        <w:pStyle w:val="BodyText"/>
        <w:spacing w:before="8"/>
        <w:rPr>
          <w:sz w:val="16"/>
        </w:rPr>
      </w:pPr>
    </w:p>
    <w:p w:rsidR="00624C14" w:rsidRDefault="00624C14" w:rsidP="00624C14">
      <w:pPr>
        <w:pStyle w:val="Heading5"/>
        <w:spacing w:before="1"/>
        <w:jc w:val="both"/>
      </w:pPr>
      <w:r>
        <w:t>Areas</w:t>
      </w:r>
      <w:r>
        <w:rPr>
          <w:spacing w:val="-4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Flooding</w:t>
      </w:r>
    </w:p>
    <w:p w:rsidR="00624C14" w:rsidRDefault="00624C14" w:rsidP="00624C14">
      <w:pPr>
        <w:pStyle w:val="BodyText"/>
        <w:spacing w:before="42" w:line="288" w:lineRule="auto"/>
        <w:ind w:left="152" w:right="150"/>
        <w:jc w:val="both"/>
      </w:pPr>
      <w:r>
        <w:t>Quite a large area of the Group-B is inundated by annual flooding. Areas other than the Narayanganj Paurashava, parts of</w:t>
      </w:r>
      <w:r>
        <w:rPr>
          <w:spacing w:val="-47"/>
        </w:rPr>
        <w:t xml:space="preserve"> </w:t>
      </w:r>
      <w:r>
        <w:t>Kadam Rasul Paurashava and adjoining areas excepting the DND Triangle are subject to such flooding. The areas under</w:t>
      </w:r>
      <w:r>
        <w:rPr>
          <w:spacing w:val="1"/>
        </w:rPr>
        <w:t xml:space="preserve"> </w:t>
      </w:r>
      <w:r>
        <w:t>this category belong to flood plain and include Enayetnagar, Kashipur, Gognaagar, Alirtek, Baktaballi, Bandar, Madanpur,</w:t>
      </w:r>
      <w:r>
        <w:rPr>
          <w:spacing w:val="1"/>
        </w:rPr>
        <w:t xml:space="preserve"> </w:t>
      </w:r>
      <w:r>
        <w:t>Dhamgar,</w:t>
      </w:r>
      <w:r>
        <w:rPr>
          <w:spacing w:val="1"/>
        </w:rPr>
        <w:t xml:space="preserve"> </w:t>
      </w:r>
      <w:r>
        <w:t>Musapur,</w:t>
      </w:r>
      <w:r>
        <w:rPr>
          <w:spacing w:val="1"/>
        </w:rPr>
        <w:t xml:space="preserve"> </w:t>
      </w:r>
      <w:r>
        <w:t>Mograpara,</w:t>
      </w:r>
      <w:r>
        <w:rPr>
          <w:spacing w:val="1"/>
        </w:rPr>
        <w:t xml:space="preserve"> </w:t>
      </w:r>
      <w:r>
        <w:t>Sanmandi,</w:t>
      </w:r>
      <w:r>
        <w:rPr>
          <w:spacing w:val="1"/>
        </w:rPr>
        <w:t xml:space="preserve"> </w:t>
      </w:r>
      <w:r>
        <w:t>Shambhupura,</w:t>
      </w:r>
      <w:r>
        <w:rPr>
          <w:spacing w:val="1"/>
        </w:rPr>
        <w:t xml:space="preserve"> </w:t>
      </w:r>
      <w:r>
        <w:t>Pirijpur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Kalagachia</w:t>
      </w:r>
      <w:r>
        <w:rPr>
          <w:spacing w:val="1"/>
        </w:rPr>
        <w:t xml:space="preserve"> </w:t>
      </w:r>
      <w:r>
        <w:t>unions.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there</w:t>
      </w:r>
      <w:r>
        <w:rPr>
          <w:spacing w:val="50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settlements all around,</w:t>
      </w:r>
      <w:r>
        <w:rPr>
          <w:spacing w:val="1"/>
        </w:rPr>
        <w:t xml:space="preserve"> </w:t>
      </w:r>
      <w:r>
        <w:t>are built by way of raising land above flood level and are termed as rural settlement zone. The</w:t>
      </w:r>
      <w:r>
        <w:rPr>
          <w:spacing w:val="1"/>
        </w:rPr>
        <w:t xml:space="preserve"> </w:t>
      </w:r>
      <w:r>
        <w:t>consultants recommend protection of most of these areas from urban invasion in the short term</w:t>
      </w:r>
      <w:r>
        <w:rPr>
          <w:rFonts w:ascii="Arial"/>
          <w:b/>
        </w:rPr>
        <w:t xml:space="preserve">. </w:t>
      </w:r>
      <w:r>
        <w:t>Map No.2.7 shows the</w:t>
      </w:r>
      <w:r>
        <w:rPr>
          <w:spacing w:val="1"/>
        </w:rPr>
        <w:t xml:space="preserve"> </w:t>
      </w:r>
      <w:r>
        <w:t>drainage</w:t>
      </w:r>
      <w:r>
        <w:rPr>
          <w:spacing w:val="-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of the Group-B.</w:t>
      </w:r>
    </w:p>
    <w:p w:rsidR="00624C14" w:rsidRDefault="00624C14" w:rsidP="00624C14">
      <w:pPr>
        <w:pStyle w:val="BodyText"/>
        <w:spacing w:before="8"/>
        <w:rPr>
          <w:sz w:val="16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1"/>
          <w:tab w:val="left" w:pos="872"/>
        </w:tabs>
        <w:ind w:left="871"/>
      </w:pPr>
      <w:bookmarkStart w:id="5" w:name="_TOC_250108"/>
      <w:r>
        <w:t>Earthquake</w:t>
      </w:r>
      <w:r>
        <w:rPr>
          <w:spacing w:val="-6"/>
        </w:rPr>
        <w:t xml:space="preserve"> </w:t>
      </w:r>
      <w:bookmarkEnd w:id="5"/>
      <w:r>
        <w:t>Hazard</w:t>
      </w:r>
    </w:p>
    <w:p w:rsidR="00624C14" w:rsidRDefault="00624C14" w:rsidP="00624C14">
      <w:pPr>
        <w:pStyle w:val="BodyText"/>
        <w:spacing w:before="4"/>
        <w:rPr>
          <w:rFonts w:ascii="Arial"/>
          <w:b/>
          <w:sz w:val="25"/>
        </w:rPr>
      </w:pPr>
    </w:p>
    <w:p w:rsidR="00624C14" w:rsidRDefault="00624C14" w:rsidP="00624C14">
      <w:pPr>
        <w:pStyle w:val="BodyText"/>
        <w:spacing w:line="288" w:lineRule="auto"/>
        <w:ind w:left="152" w:right="149"/>
        <w:jc w:val="both"/>
      </w:pPr>
      <w:r>
        <w:t>The northern part of DND area is affected by the east-west trending Pagla fault (Map No. 1.3). Developed along the Pagla</w:t>
      </w:r>
      <w:r>
        <w:rPr>
          <w:spacing w:val="1"/>
        </w:rPr>
        <w:t xml:space="preserve"> </w:t>
      </w:r>
      <w:r>
        <w:t>Khal,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fault</w:t>
      </w:r>
      <w:r>
        <w:rPr>
          <w:spacing w:val="-2"/>
        </w:rPr>
        <w:t xml:space="preserve"> </w:t>
      </w:r>
      <w:r>
        <w:t>scarp was</w:t>
      </w:r>
      <w:r>
        <w:rPr>
          <w:spacing w:val="-3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exposed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area where</w:t>
      </w:r>
      <w:r>
        <w:rPr>
          <w:spacing w:val="-3"/>
        </w:rPr>
        <w:t xml:space="preserve"> </w:t>
      </w:r>
      <w:r>
        <w:t>brick</w:t>
      </w:r>
      <w:r>
        <w:rPr>
          <w:spacing w:val="-2"/>
        </w:rPr>
        <w:t xml:space="preserve"> </w:t>
      </w:r>
      <w:r>
        <w:t>clay</w:t>
      </w:r>
      <w:r>
        <w:rPr>
          <w:spacing w:val="-1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exploited.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gravity</w:t>
      </w:r>
      <w:r>
        <w:rPr>
          <w:spacing w:val="-4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fault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considered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</w:p>
    <w:p w:rsidR="00624C14" w:rsidRDefault="00624C14" w:rsidP="00624C14">
      <w:pPr>
        <w:spacing w:line="288" w:lineRule="auto"/>
        <w:jc w:val="both"/>
        <w:sectPr w:rsidR="00624C14">
          <w:pgSz w:w="12240" w:h="15840"/>
          <w:pgMar w:top="1340" w:right="1100" w:bottom="840" w:left="1100" w:header="1156" w:footer="642" w:gutter="0"/>
          <w:cols w:space="720"/>
        </w:sectPr>
      </w:pPr>
    </w:p>
    <w:p w:rsidR="00624C14" w:rsidRDefault="00624C14" w:rsidP="00624C14">
      <w:pPr>
        <w:pStyle w:val="BodyText"/>
        <w:rPr>
          <w:sz w:val="20"/>
        </w:rPr>
      </w:pPr>
    </w:p>
    <w:p w:rsidR="00624C14" w:rsidRDefault="00624C14" w:rsidP="00624C14">
      <w:pPr>
        <w:pStyle w:val="BodyText"/>
        <w:rPr>
          <w:sz w:val="20"/>
        </w:rPr>
      </w:pPr>
    </w:p>
    <w:p w:rsidR="00624C14" w:rsidRDefault="00624C14" w:rsidP="00624C14">
      <w:pPr>
        <w:pStyle w:val="BodyText"/>
        <w:spacing w:before="11"/>
      </w:pPr>
    </w:p>
    <w:p w:rsidR="00624C14" w:rsidRDefault="00624C14" w:rsidP="00624C14">
      <w:pPr>
        <w:pStyle w:val="BodyText"/>
        <w:spacing w:before="94" w:line="288" w:lineRule="auto"/>
        <w:ind w:left="152" w:right="151"/>
        <w:jc w:val="both"/>
      </w:pPr>
      <w:proofErr w:type="gramStart"/>
      <w:r>
        <w:t>the</w:t>
      </w:r>
      <w:proofErr w:type="gramEnd"/>
      <w:r>
        <w:t xml:space="preserve"> extension of the Dhaka-Sylhet lineament. It has its foot side on the north (the up throw) while the southern side is the</w:t>
      </w:r>
      <w:r>
        <w:rPr>
          <w:spacing w:val="1"/>
        </w:rPr>
        <w:t xml:space="preserve"> </w:t>
      </w:r>
      <w:r>
        <w:t>down</w:t>
      </w:r>
      <w:r>
        <w:rPr>
          <w:spacing w:val="-2"/>
        </w:rPr>
        <w:t xml:space="preserve"> </w:t>
      </w:r>
      <w:r>
        <w:t>throw,</w:t>
      </w:r>
      <w:r>
        <w:rPr>
          <w:spacing w:val="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means that the</w:t>
      </w:r>
      <w:r>
        <w:rPr>
          <w:spacing w:val="-1"/>
        </w:rPr>
        <w:t xml:space="preserve"> </w:t>
      </w:r>
      <w:r>
        <w:t>southern</w:t>
      </w:r>
      <w:r>
        <w:rPr>
          <w:spacing w:val="1"/>
        </w:rPr>
        <w:t xml:space="preserve"> </w:t>
      </w:r>
      <w:r>
        <w:t>side</w:t>
      </w:r>
      <w:r>
        <w:rPr>
          <w:spacing w:val="-1"/>
        </w:rPr>
        <w:t xml:space="preserve"> </w:t>
      </w:r>
      <w:r>
        <w:t>is more</w:t>
      </w:r>
      <w:r>
        <w:rPr>
          <w:spacing w:val="-1"/>
        </w:rPr>
        <w:t xml:space="preserve"> </w:t>
      </w:r>
      <w:r>
        <w:t>vulnerable.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0"/>
        <w:jc w:val="both"/>
      </w:pPr>
      <w:r>
        <w:t>Any moderate earthquake may invite zonal settlement or change in the topography of the area. Considering this and the</w:t>
      </w:r>
      <w:r>
        <w:rPr>
          <w:spacing w:val="1"/>
        </w:rPr>
        <w:t xml:space="preserve"> </w:t>
      </w:r>
      <w:r>
        <w:t>implied risk for future catastrophe, heavy construction along or near the fault should be restricted. All buildings in the</w:t>
      </w:r>
      <w:r>
        <w:rPr>
          <w:spacing w:val="1"/>
        </w:rPr>
        <w:t xml:space="preserve"> </w:t>
      </w:r>
      <w:r>
        <w:t>influence area should be constructed taking into account of the seismic forces in order to minimize any future human</w:t>
      </w:r>
      <w:r>
        <w:rPr>
          <w:spacing w:val="1"/>
        </w:rPr>
        <w:t xml:space="preserve"> </w:t>
      </w:r>
      <w:r>
        <w:t>hazard.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assess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exact</w:t>
      </w:r>
      <w:r>
        <w:rPr>
          <w:spacing w:val="-1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fault</w:t>
      </w:r>
      <w:r>
        <w:rPr>
          <w:spacing w:val="-1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t>geological</w:t>
      </w:r>
      <w:r>
        <w:rPr>
          <w:spacing w:val="-1"/>
        </w:rPr>
        <w:t xml:space="preserve"> </w:t>
      </w:r>
      <w:r>
        <w:t>surveys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investigations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necessary.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0"/>
        <w:jc w:val="both"/>
      </w:pPr>
      <w:r>
        <w:t>The</w:t>
      </w:r>
      <w:r>
        <w:rPr>
          <w:spacing w:val="7"/>
        </w:rPr>
        <w:t xml:space="preserve"> </w:t>
      </w:r>
      <w:r>
        <w:t>area</w:t>
      </w:r>
      <w:r>
        <w:rPr>
          <w:spacing w:val="8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moderate</w:t>
      </w:r>
      <w:r>
        <w:rPr>
          <w:spacing w:val="9"/>
        </w:rPr>
        <w:t xml:space="preserve"> </w:t>
      </w:r>
      <w:r>
        <w:t>earthquake</w:t>
      </w:r>
      <w:r>
        <w:rPr>
          <w:spacing w:val="8"/>
        </w:rPr>
        <w:t xml:space="preserve"> </w:t>
      </w:r>
      <w:r>
        <w:t>zone</w:t>
      </w:r>
      <w:r>
        <w:rPr>
          <w:spacing w:val="8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found</w:t>
      </w:r>
      <w:r>
        <w:rPr>
          <w:spacing w:val="8"/>
        </w:rPr>
        <w:t xml:space="preserve"> </w:t>
      </w:r>
      <w:r>
        <w:t>from</w:t>
      </w:r>
      <w:r>
        <w:rPr>
          <w:spacing w:val="8"/>
        </w:rPr>
        <w:t xml:space="preserve"> </w:t>
      </w:r>
      <w:r>
        <w:t>Map</w:t>
      </w:r>
      <w:r>
        <w:rPr>
          <w:spacing w:val="9"/>
        </w:rPr>
        <w:t xml:space="preserve"> </w:t>
      </w:r>
      <w:r>
        <w:t>no.</w:t>
      </w:r>
      <w:r>
        <w:rPr>
          <w:spacing w:val="10"/>
        </w:rPr>
        <w:t xml:space="preserve"> </w:t>
      </w:r>
      <w:r>
        <w:t>2.8.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respect</w:t>
      </w:r>
      <w:r>
        <w:rPr>
          <w:spacing w:val="9"/>
        </w:rPr>
        <w:t xml:space="preserve"> </w:t>
      </w:r>
      <w:r>
        <w:t>BNBC</w:t>
      </w:r>
      <w:r>
        <w:rPr>
          <w:spacing w:val="8"/>
        </w:rPr>
        <w:t xml:space="preserve"> </w:t>
      </w:r>
      <w:r>
        <w:t>regulation</w:t>
      </w:r>
      <w:r>
        <w:rPr>
          <w:spacing w:val="10"/>
        </w:rPr>
        <w:t xml:space="preserve"> </w:t>
      </w:r>
      <w:r>
        <w:t>has</w:t>
      </w:r>
      <w:r>
        <w:rPr>
          <w:spacing w:val="9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followed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 construction</w:t>
      </w:r>
      <w:r>
        <w:rPr>
          <w:spacing w:val="1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here.</w:t>
      </w:r>
    </w:p>
    <w:p w:rsidR="00624C14" w:rsidRDefault="00624C14" w:rsidP="00624C14">
      <w:pPr>
        <w:pStyle w:val="BodyText"/>
        <w:spacing w:before="6"/>
        <w:rPr>
          <w:sz w:val="21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6" w:name="_TOC_250107"/>
      <w:r>
        <w:t>Spontaneous</w:t>
      </w:r>
      <w:r>
        <w:rPr>
          <w:spacing w:val="-5"/>
        </w:rPr>
        <w:t xml:space="preserve"> </w:t>
      </w:r>
      <w:bookmarkEnd w:id="6"/>
      <w:r>
        <w:t>Development</w:t>
      </w:r>
    </w:p>
    <w:p w:rsidR="00624C14" w:rsidRDefault="00624C14" w:rsidP="00624C14">
      <w:pPr>
        <w:pStyle w:val="BodyText"/>
        <w:spacing w:before="3"/>
        <w:rPr>
          <w:rFonts w:ascii="Arial"/>
          <w:b/>
          <w:sz w:val="25"/>
        </w:rPr>
      </w:pPr>
    </w:p>
    <w:p w:rsidR="00624C14" w:rsidRDefault="00624C14" w:rsidP="00624C14">
      <w:pPr>
        <w:pStyle w:val="BodyText"/>
        <w:spacing w:line="288" w:lineRule="auto"/>
        <w:ind w:left="152" w:right="149"/>
        <w:jc w:val="both"/>
      </w:pPr>
      <w:r>
        <w:t>Development</w:t>
      </w:r>
      <w:r>
        <w:rPr>
          <w:spacing w:val="-9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function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very</w:t>
      </w:r>
      <w:r>
        <w:rPr>
          <w:spacing w:val="-9"/>
        </w:rPr>
        <w:t xml:space="preserve"> </w:t>
      </w:r>
      <w:r>
        <w:t>poor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area.</w:t>
      </w:r>
      <w:r>
        <w:rPr>
          <w:spacing w:val="-8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present</w:t>
      </w:r>
      <w:r>
        <w:rPr>
          <w:spacing w:val="-7"/>
        </w:rPr>
        <w:t xml:space="preserve"> </w:t>
      </w:r>
      <w:r>
        <w:t>capacity,</w:t>
      </w:r>
      <w:r>
        <w:rPr>
          <w:spacing w:val="-9"/>
        </w:rPr>
        <w:t xml:space="preserve"> </w:t>
      </w:r>
      <w:r>
        <w:t>RAJUK</w:t>
      </w:r>
      <w:r>
        <w:rPr>
          <w:spacing w:val="-7"/>
        </w:rPr>
        <w:t xml:space="preserve"> </w:t>
      </w:r>
      <w:r>
        <w:t>cannot</w:t>
      </w:r>
      <w:r>
        <w:rPr>
          <w:spacing w:val="-8"/>
        </w:rPr>
        <w:t xml:space="preserve"> </w:t>
      </w:r>
      <w:r>
        <w:t>oversee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pro-act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guide</w:t>
      </w:r>
      <w:r>
        <w:rPr>
          <w:spacing w:val="-9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steer</w:t>
      </w:r>
      <w:r>
        <w:rPr>
          <w:spacing w:val="-7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desired</w:t>
      </w:r>
      <w:r>
        <w:rPr>
          <w:spacing w:val="-8"/>
        </w:rPr>
        <w:t xml:space="preserve"> </w:t>
      </w:r>
      <w:r>
        <w:t>areas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urban</w:t>
      </w:r>
      <w:r>
        <w:rPr>
          <w:spacing w:val="-9"/>
        </w:rPr>
        <w:t xml:space="preserve"> </w:t>
      </w:r>
      <w:r>
        <w:t>expansion.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result</w:t>
      </w:r>
      <w:r>
        <w:rPr>
          <w:spacing w:val="-7"/>
        </w:rPr>
        <w:t xml:space="preserve"> </w:t>
      </w:r>
      <w:r>
        <w:t>is:</w:t>
      </w:r>
    </w:p>
    <w:p w:rsidR="00624C14" w:rsidRDefault="00624C14" w:rsidP="00624C14">
      <w:pPr>
        <w:pStyle w:val="BodyText"/>
        <w:spacing w:before="8"/>
        <w:rPr>
          <w:sz w:val="21"/>
        </w:rPr>
      </w:pPr>
    </w:p>
    <w:p w:rsidR="00624C14" w:rsidRDefault="00624C14" w:rsidP="00624C14">
      <w:pPr>
        <w:pStyle w:val="ListParagraph"/>
        <w:numPr>
          <w:ilvl w:val="0"/>
          <w:numId w:val="59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Un-necessary</w:t>
      </w:r>
      <w:r>
        <w:rPr>
          <w:spacing w:val="-6"/>
          <w:sz w:val="18"/>
        </w:rPr>
        <w:t xml:space="preserve"> </w:t>
      </w:r>
      <w:r>
        <w:rPr>
          <w:sz w:val="18"/>
        </w:rPr>
        <w:t>invasion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-5"/>
          <w:sz w:val="18"/>
        </w:rPr>
        <w:t xml:space="preserve"> </w:t>
      </w:r>
      <w:r>
        <w:rPr>
          <w:sz w:val="18"/>
        </w:rPr>
        <w:t>land</w:t>
      </w:r>
      <w:r>
        <w:rPr>
          <w:spacing w:val="-5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urbanization.</w:t>
      </w:r>
    </w:p>
    <w:p w:rsidR="00624C14" w:rsidRDefault="00624C14" w:rsidP="00624C14">
      <w:pPr>
        <w:pStyle w:val="ListParagraph"/>
        <w:numPr>
          <w:ilvl w:val="0"/>
          <w:numId w:val="5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Non-conforming</w:t>
      </w:r>
      <w:r>
        <w:rPr>
          <w:spacing w:val="-5"/>
          <w:sz w:val="18"/>
        </w:rPr>
        <w:t xml:space="preserve"> </w:t>
      </w:r>
      <w:r>
        <w:rPr>
          <w:sz w:val="18"/>
        </w:rPr>
        <w:t>uses</w:t>
      </w:r>
      <w:r>
        <w:rPr>
          <w:spacing w:val="-4"/>
          <w:sz w:val="18"/>
        </w:rPr>
        <w:t xml:space="preserve"> </w:t>
      </w:r>
      <w:r>
        <w:rPr>
          <w:sz w:val="18"/>
        </w:rPr>
        <w:t>are</w:t>
      </w:r>
      <w:r>
        <w:rPr>
          <w:spacing w:val="-4"/>
          <w:sz w:val="18"/>
        </w:rPr>
        <w:t xml:space="preserve"> </w:t>
      </w:r>
      <w:r>
        <w:rPr>
          <w:sz w:val="18"/>
        </w:rPr>
        <w:t>found</w:t>
      </w:r>
      <w:r>
        <w:rPr>
          <w:spacing w:val="-4"/>
          <w:sz w:val="18"/>
        </w:rPr>
        <w:t xml:space="preserve"> </w:t>
      </w:r>
      <w:r>
        <w:rPr>
          <w:sz w:val="18"/>
        </w:rPr>
        <w:t>everywhere.</w:t>
      </w:r>
    </w:p>
    <w:p w:rsidR="00624C14" w:rsidRDefault="00624C14" w:rsidP="00624C14">
      <w:pPr>
        <w:pStyle w:val="ListParagraph"/>
        <w:numPr>
          <w:ilvl w:val="0"/>
          <w:numId w:val="5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areas</w:t>
      </w:r>
      <w:r>
        <w:rPr>
          <w:spacing w:val="-3"/>
          <w:sz w:val="18"/>
        </w:rPr>
        <w:t xml:space="preserve"> </w:t>
      </w:r>
      <w:r>
        <w:rPr>
          <w:sz w:val="18"/>
        </w:rPr>
        <w:t>are</w:t>
      </w:r>
      <w:r>
        <w:rPr>
          <w:spacing w:val="-4"/>
          <w:sz w:val="18"/>
        </w:rPr>
        <w:t xml:space="preserve"> </w:t>
      </w:r>
      <w:r>
        <w:rPr>
          <w:sz w:val="18"/>
        </w:rPr>
        <w:t>being</w:t>
      </w:r>
      <w:r>
        <w:rPr>
          <w:spacing w:val="-3"/>
          <w:sz w:val="18"/>
        </w:rPr>
        <w:t xml:space="preserve"> </w:t>
      </w:r>
      <w:r>
        <w:rPr>
          <w:sz w:val="18"/>
        </w:rPr>
        <w:t>invaded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industries.</w:t>
      </w:r>
    </w:p>
    <w:p w:rsidR="00624C14" w:rsidRDefault="00624C14" w:rsidP="00624C14">
      <w:pPr>
        <w:pStyle w:val="BodyText"/>
        <w:spacing w:before="10"/>
        <w:rPr>
          <w:sz w:val="24"/>
        </w:rPr>
      </w:pPr>
    </w:p>
    <w:p w:rsidR="00624C14" w:rsidRDefault="00624C14" w:rsidP="00624C14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7" w:name="_TOC_250106"/>
      <w:bookmarkEnd w:id="7"/>
      <w:r>
        <w:t>Transportation</w:t>
      </w:r>
    </w:p>
    <w:p w:rsidR="00624C14" w:rsidRDefault="00624C14" w:rsidP="00624C14">
      <w:pPr>
        <w:pStyle w:val="BodyText"/>
        <w:spacing w:before="2"/>
        <w:rPr>
          <w:rFonts w:ascii="Arial"/>
          <w:b/>
          <w:sz w:val="25"/>
        </w:rPr>
      </w:pPr>
    </w:p>
    <w:p w:rsidR="00624C14" w:rsidRDefault="00624C14" w:rsidP="00624C14">
      <w:pPr>
        <w:pStyle w:val="Heading5"/>
        <w:numPr>
          <w:ilvl w:val="0"/>
          <w:numId w:val="58"/>
        </w:numPr>
        <w:tabs>
          <w:tab w:val="left" w:pos="872"/>
          <w:tab w:val="left" w:pos="873"/>
        </w:tabs>
        <w:ind w:hanging="361"/>
      </w:pPr>
      <w:bookmarkStart w:id="8" w:name="_TOC_250105"/>
      <w:bookmarkEnd w:id="8"/>
      <w:r>
        <w:t>Road</w:t>
      </w:r>
    </w:p>
    <w:p w:rsidR="00624C14" w:rsidRDefault="00624C14" w:rsidP="00624C14">
      <w:pPr>
        <w:pStyle w:val="BodyText"/>
        <w:spacing w:before="43" w:line="288" w:lineRule="auto"/>
        <w:ind w:left="152" w:right="150"/>
        <w:jc w:val="both"/>
      </w:pPr>
      <w:r>
        <w:t>The Group-B area road network consists of National, Regional and Local roads. The National and Regional roads provide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area.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roads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narrow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sufficient</w:t>
      </w:r>
      <w:r>
        <w:rPr>
          <w:spacing w:val="1"/>
        </w:rPr>
        <w:t xml:space="preserve"> </w:t>
      </w:r>
      <w:r>
        <w:t>interconnection.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urbanizing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west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Narayanganj Paurashava area are growing without any Primary road especially the area suffers from North-South and</w:t>
      </w:r>
      <w:r>
        <w:rPr>
          <w:spacing w:val="1"/>
        </w:rPr>
        <w:t xml:space="preserve"> </w:t>
      </w:r>
      <w:r>
        <w:t>East-West</w:t>
      </w:r>
      <w:r>
        <w:rPr>
          <w:spacing w:val="1"/>
        </w:rPr>
        <w:t xml:space="preserve"> </w:t>
      </w:r>
      <w:r>
        <w:t>connector</w:t>
      </w:r>
      <w:r>
        <w:rPr>
          <w:spacing w:val="1"/>
        </w:rPr>
        <w:t xml:space="preserve"> </w:t>
      </w:r>
      <w:r>
        <w:t>roads.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DND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substantially</w:t>
      </w:r>
      <w:r>
        <w:rPr>
          <w:spacing w:val="1"/>
        </w:rPr>
        <w:t xml:space="preserve"> </w:t>
      </w:r>
      <w:r>
        <w:t>developed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North-West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western</w:t>
      </w:r>
      <w:r>
        <w:rPr>
          <w:spacing w:val="-47"/>
        </w:rPr>
        <w:t xml:space="preserve"> </w:t>
      </w:r>
      <w:r>
        <w:t>boundary with only narrow roads of 4ft to 12ft width. All the paurashava areas also lack access roads of proper width as</w:t>
      </w:r>
      <w:r>
        <w:rPr>
          <w:spacing w:val="1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and Secondary</w:t>
      </w:r>
      <w:r>
        <w:rPr>
          <w:spacing w:val="-2"/>
        </w:rPr>
        <w:t xml:space="preserve"> </w:t>
      </w:r>
      <w:r>
        <w:t>roads.</w:t>
      </w:r>
    </w:p>
    <w:p w:rsidR="00624C14" w:rsidRDefault="00624C14" w:rsidP="00624C14">
      <w:pPr>
        <w:pStyle w:val="BodyText"/>
        <w:spacing w:before="7"/>
        <w:rPr>
          <w:sz w:val="21"/>
        </w:rPr>
      </w:pPr>
    </w:p>
    <w:p w:rsidR="00624C14" w:rsidRDefault="00624C14" w:rsidP="00624C14">
      <w:pPr>
        <w:pStyle w:val="BodyText"/>
        <w:spacing w:line="288" w:lineRule="auto"/>
        <w:ind w:left="152" w:right="150"/>
        <w:jc w:val="both"/>
      </w:pPr>
      <w:r>
        <w:t>The Group-B area road network system doesn’t follow road hierarchy. At places access roads are directly linked with the</w:t>
      </w:r>
      <w:r>
        <w:rPr>
          <w:spacing w:val="1"/>
        </w:rPr>
        <w:t xml:space="preserve"> </w:t>
      </w:r>
      <w:r>
        <w:t>highway/regional roads which slow down the highway traffic. Parking facility is almost nonexistent. Sufferings due to</w:t>
      </w:r>
      <w:r>
        <w:rPr>
          <w:spacing w:val="1"/>
        </w:rPr>
        <w:t xml:space="preserve"> </w:t>
      </w:r>
      <w:r>
        <w:t>congestions on the roads are the result of</w:t>
      </w:r>
      <w:r>
        <w:rPr>
          <w:spacing w:val="1"/>
        </w:rPr>
        <w:t xml:space="preserve"> </w:t>
      </w:r>
      <w:r>
        <w:t>development of unplanned road network characterized by narrow road width,</w:t>
      </w:r>
      <w:r>
        <w:rPr>
          <w:spacing w:val="1"/>
        </w:rPr>
        <w:t xml:space="preserve"> </w:t>
      </w:r>
      <w:r>
        <w:t>absence of footpath, lack of parking facilities, absence of bus bay, vehicular conflict etc. Moreover, lack of maintenance of</w:t>
      </w:r>
      <w:r>
        <w:rPr>
          <w:spacing w:val="1"/>
        </w:rPr>
        <w:t xml:space="preserve"> </w:t>
      </w:r>
      <w:r>
        <w:t>road</w:t>
      </w:r>
      <w:r>
        <w:rPr>
          <w:spacing w:val="-4"/>
        </w:rPr>
        <w:t xml:space="preserve"> </w:t>
      </w:r>
      <w:r>
        <w:t>surface,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street</w:t>
      </w:r>
      <w:r>
        <w:rPr>
          <w:spacing w:val="-4"/>
        </w:rPr>
        <w:t xml:space="preserve"> </w:t>
      </w:r>
      <w:r>
        <w:t>parking,</w:t>
      </w:r>
      <w:r>
        <w:rPr>
          <w:spacing w:val="-3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width</w:t>
      </w:r>
      <w:r>
        <w:rPr>
          <w:spacing w:val="-3"/>
        </w:rPr>
        <w:t xml:space="preserve"> </w:t>
      </w:r>
      <w:r>
        <w:t>grabbing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informal</w:t>
      </w:r>
      <w:r>
        <w:rPr>
          <w:spacing w:val="-3"/>
        </w:rPr>
        <w:t xml:space="preserve"> </w:t>
      </w:r>
      <w:r>
        <w:t>sector</w:t>
      </w:r>
      <w:r>
        <w:rPr>
          <w:spacing w:val="-3"/>
        </w:rPr>
        <w:t xml:space="preserve"> </w:t>
      </w:r>
      <w:r>
        <w:t>economic</w:t>
      </w:r>
      <w:r>
        <w:rPr>
          <w:spacing w:val="-3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make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situation</w:t>
      </w:r>
      <w:r>
        <w:rPr>
          <w:spacing w:val="-1"/>
        </w:rPr>
        <w:t xml:space="preserve"> </w:t>
      </w:r>
      <w:r>
        <w:t>worse.</w:t>
      </w:r>
    </w:p>
    <w:p w:rsidR="00624C14" w:rsidRDefault="00624C14" w:rsidP="00624C14">
      <w:pPr>
        <w:pStyle w:val="BodyText"/>
        <w:spacing w:before="6"/>
        <w:rPr>
          <w:sz w:val="21"/>
        </w:rPr>
      </w:pPr>
    </w:p>
    <w:p w:rsidR="00624C14" w:rsidRDefault="00624C14" w:rsidP="00624C14">
      <w:pPr>
        <w:pStyle w:val="Heading5"/>
        <w:numPr>
          <w:ilvl w:val="0"/>
          <w:numId w:val="58"/>
        </w:numPr>
        <w:tabs>
          <w:tab w:val="left" w:pos="873"/>
        </w:tabs>
        <w:ind w:hanging="361"/>
      </w:pPr>
      <w:bookmarkStart w:id="9" w:name="_TOC_250104"/>
      <w:bookmarkEnd w:id="9"/>
      <w:r>
        <w:t>Railway</w:t>
      </w:r>
    </w:p>
    <w:p w:rsidR="00624C14" w:rsidRDefault="00624C14" w:rsidP="00624C14">
      <w:pPr>
        <w:pStyle w:val="BodyText"/>
        <w:spacing w:before="43" w:line="288" w:lineRule="auto"/>
        <w:ind w:left="152" w:right="147"/>
        <w:jc w:val="both"/>
      </w:pPr>
      <w:r>
        <w:t>Narayanganj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terminal</w:t>
      </w:r>
      <w:r>
        <w:rPr>
          <w:spacing w:val="-4"/>
        </w:rPr>
        <w:t xml:space="preserve"> </w:t>
      </w:r>
      <w:r>
        <w:t>station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mail</w:t>
      </w:r>
      <w:r>
        <w:rPr>
          <w:spacing w:val="-3"/>
        </w:rPr>
        <w:t xml:space="preserve"> </w:t>
      </w:r>
      <w:r>
        <w:t>trains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start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trips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Narayanganj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vibrant</w:t>
      </w:r>
      <w:r>
        <w:rPr>
          <w:spacing w:val="-48"/>
        </w:rPr>
        <w:t xml:space="preserve"> </w:t>
      </w:r>
      <w:r>
        <w:rPr>
          <w:spacing w:val="-2"/>
        </w:rPr>
        <w:t>railway</w:t>
      </w:r>
      <w:r>
        <w:rPr>
          <w:spacing w:val="-10"/>
        </w:rPr>
        <w:t xml:space="preserve"> </w:t>
      </w:r>
      <w:r>
        <w:rPr>
          <w:spacing w:val="-2"/>
        </w:rPr>
        <w:t>section.</w:t>
      </w:r>
      <w:r>
        <w:rPr>
          <w:spacing w:val="-10"/>
        </w:rPr>
        <w:t xml:space="preserve"> </w:t>
      </w:r>
      <w:r>
        <w:rPr>
          <w:spacing w:val="-1"/>
        </w:rPr>
        <w:t>But</w:t>
      </w:r>
      <w:r>
        <w:rPr>
          <w:spacing w:val="-10"/>
        </w:rPr>
        <w:t xml:space="preserve"> </w:t>
      </w:r>
      <w:r>
        <w:rPr>
          <w:spacing w:val="-1"/>
        </w:rPr>
        <w:t>on</w:t>
      </w:r>
      <w:r>
        <w:rPr>
          <w:spacing w:val="-10"/>
        </w:rPr>
        <w:t xml:space="preserve"> </w:t>
      </w:r>
      <w:r>
        <w:rPr>
          <w:spacing w:val="-1"/>
        </w:rPr>
        <w:t>shifting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rPr>
          <w:spacing w:val="-1"/>
        </w:rPr>
        <w:t>Dhaka</w:t>
      </w:r>
      <w:r>
        <w:rPr>
          <w:spacing w:val="-10"/>
        </w:rPr>
        <w:t xml:space="preserve"> </w:t>
      </w:r>
      <w:r>
        <w:rPr>
          <w:spacing w:val="-1"/>
        </w:rPr>
        <w:t>Railway</w:t>
      </w:r>
      <w:r>
        <w:rPr>
          <w:spacing w:val="-11"/>
        </w:rPr>
        <w:t xml:space="preserve"> </w:t>
      </w:r>
      <w:r>
        <w:rPr>
          <w:spacing w:val="-1"/>
        </w:rPr>
        <w:t>Station</w:t>
      </w:r>
      <w:r>
        <w:rPr>
          <w:spacing w:val="-10"/>
        </w:rPr>
        <w:t xml:space="preserve"> </w:t>
      </w:r>
      <w:r>
        <w:rPr>
          <w:spacing w:val="-1"/>
        </w:rPr>
        <w:t>from</w:t>
      </w:r>
      <w:r>
        <w:rPr>
          <w:spacing w:val="-8"/>
        </w:rPr>
        <w:t xml:space="preserve"> </w:t>
      </w:r>
      <w:r>
        <w:rPr>
          <w:spacing w:val="-1"/>
        </w:rPr>
        <w:t>Fulbaria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Kamalapur,</w:t>
      </w:r>
      <w:r>
        <w:rPr>
          <w:spacing w:val="-10"/>
        </w:rPr>
        <w:t xml:space="preserve"> </w:t>
      </w:r>
      <w:r>
        <w:rPr>
          <w:spacing w:val="-1"/>
        </w:rPr>
        <w:t>it</w:t>
      </w:r>
      <w:r>
        <w:rPr>
          <w:spacing w:val="-10"/>
        </w:rPr>
        <w:t xml:space="preserve"> </w:t>
      </w:r>
      <w:r>
        <w:rPr>
          <w:spacing w:val="-1"/>
        </w:rPr>
        <w:t>became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terminal</w:t>
      </w:r>
      <w:r>
        <w:rPr>
          <w:spacing w:val="-10"/>
        </w:rPr>
        <w:t xml:space="preserve"> </w:t>
      </w:r>
      <w:r>
        <w:rPr>
          <w:spacing w:val="-1"/>
        </w:rPr>
        <w:t>station</w:t>
      </w:r>
      <w:r>
        <w:rPr>
          <w:spacing w:val="-10"/>
        </w:rPr>
        <w:t xml:space="preserve"> </w:t>
      </w:r>
      <w:r>
        <w:rPr>
          <w:spacing w:val="-1"/>
        </w:rPr>
        <w:t>for</w:t>
      </w:r>
      <w:r>
        <w:rPr>
          <w:spacing w:val="-10"/>
        </w:rPr>
        <w:t xml:space="preserve"> </w:t>
      </w:r>
      <w:r>
        <w:rPr>
          <w:spacing w:val="-1"/>
        </w:rPr>
        <w:t>all</w:t>
      </w:r>
      <w:r>
        <w:rPr>
          <w:spacing w:val="-9"/>
        </w:rPr>
        <w:t xml:space="preserve"> </w:t>
      </w:r>
      <w:r>
        <w:rPr>
          <w:spacing w:val="-1"/>
        </w:rPr>
        <w:t>mail</w:t>
      </w:r>
      <w:r>
        <w:rPr>
          <w:spacing w:val="-48"/>
        </w:rPr>
        <w:t xml:space="preserve"> </w:t>
      </w:r>
      <w:r>
        <w:rPr>
          <w:spacing w:val="-4"/>
        </w:rPr>
        <w:t>trains.</w:t>
      </w:r>
      <w:r>
        <w:rPr>
          <w:spacing w:val="-7"/>
        </w:rPr>
        <w:t xml:space="preserve"> </w:t>
      </w:r>
      <w:r>
        <w:rPr>
          <w:spacing w:val="-4"/>
        </w:rPr>
        <w:t>Narayanganj</w:t>
      </w:r>
      <w:r>
        <w:rPr>
          <w:spacing w:val="-8"/>
        </w:rPr>
        <w:t xml:space="preserve"> </w:t>
      </w:r>
      <w:r>
        <w:rPr>
          <w:spacing w:val="-4"/>
        </w:rPr>
        <w:t>became</w:t>
      </w:r>
      <w:r>
        <w:rPr>
          <w:spacing w:val="-8"/>
        </w:rPr>
        <w:t xml:space="preserve"> </w:t>
      </w:r>
      <w:r>
        <w:rPr>
          <w:spacing w:val="-4"/>
        </w:rPr>
        <w:t>a</w:t>
      </w:r>
      <w:r>
        <w:rPr>
          <w:spacing w:val="-8"/>
        </w:rPr>
        <w:t xml:space="preserve"> </w:t>
      </w:r>
      <w:r>
        <w:rPr>
          <w:spacing w:val="-4"/>
        </w:rPr>
        <w:t>local</w:t>
      </w:r>
      <w:r>
        <w:rPr>
          <w:spacing w:val="-8"/>
        </w:rPr>
        <w:t xml:space="preserve"> </w:t>
      </w:r>
      <w:r>
        <w:rPr>
          <w:spacing w:val="-4"/>
        </w:rPr>
        <w:t>railway</w:t>
      </w:r>
      <w:r>
        <w:rPr>
          <w:spacing w:val="-7"/>
        </w:rPr>
        <w:t xml:space="preserve"> </w:t>
      </w:r>
      <w:r>
        <w:rPr>
          <w:spacing w:val="-4"/>
        </w:rPr>
        <w:t>section.</w:t>
      </w:r>
      <w:r>
        <w:rPr>
          <w:spacing w:val="39"/>
        </w:rPr>
        <w:t xml:space="preserve"> </w:t>
      </w:r>
      <w:r>
        <w:rPr>
          <w:spacing w:val="-4"/>
        </w:rPr>
        <w:t>Naturally</w:t>
      </w:r>
      <w:r>
        <w:rPr>
          <w:spacing w:val="-11"/>
        </w:rPr>
        <w:t xml:space="preserve"> </w:t>
      </w:r>
      <w:r>
        <w:rPr>
          <w:spacing w:val="-3"/>
        </w:rPr>
        <w:t>it</w:t>
      </w:r>
      <w:r>
        <w:rPr>
          <w:spacing w:val="-8"/>
        </w:rPr>
        <w:t xml:space="preserve"> </w:t>
      </w:r>
      <w:r>
        <w:rPr>
          <w:spacing w:val="-3"/>
        </w:rPr>
        <w:t>lost</w:t>
      </w:r>
      <w:r>
        <w:rPr>
          <w:spacing w:val="-8"/>
        </w:rPr>
        <w:t xml:space="preserve"> </w:t>
      </w:r>
      <w:r>
        <w:rPr>
          <w:spacing w:val="-3"/>
        </w:rPr>
        <w:t>importance</w:t>
      </w:r>
      <w:r>
        <w:rPr>
          <w:spacing w:val="-8"/>
        </w:rPr>
        <w:t xml:space="preserve"> </w:t>
      </w:r>
      <w:r>
        <w:rPr>
          <w:spacing w:val="-3"/>
        </w:rPr>
        <w:t>and</w:t>
      </w:r>
      <w:r>
        <w:rPr>
          <w:spacing w:val="-8"/>
        </w:rPr>
        <w:t xml:space="preserve"> </w:t>
      </w:r>
      <w:r>
        <w:rPr>
          <w:spacing w:val="-3"/>
        </w:rPr>
        <w:t>gradually</w:t>
      </w:r>
      <w:r>
        <w:rPr>
          <w:spacing w:val="-7"/>
        </w:rPr>
        <w:t xml:space="preserve"> </w:t>
      </w:r>
      <w:r>
        <w:rPr>
          <w:spacing w:val="-3"/>
        </w:rPr>
        <w:t>Dhaka-Narayanganj</w:t>
      </w:r>
      <w:r>
        <w:rPr>
          <w:spacing w:val="-8"/>
        </w:rPr>
        <w:t xml:space="preserve"> </w:t>
      </w:r>
      <w:r>
        <w:rPr>
          <w:spacing w:val="-3"/>
        </w:rPr>
        <w:t>section</w:t>
      </w:r>
      <w:r>
        <w:rPr>
          <w:spacing w:val="-8"/>
        </w:rPr>
        <w:t xml:space="preserve"> </w:t>
      </w:r>
      <w:r>
        <w:rPr>
          <w:spacing w:val="-3"/>
        </w:rPr>
        <w:t>of</w:t>
      </w:r>
      <w:r>
        <w:rPr>
          <w:spacing w:val="-8"/>
        </w:rPr>
        <w:t xml:space="preserve"> </w:t>
      </w:r>
      <w:r>
        <w:rPr>
          <w:spacing w:val="-3"/>
        </w:rPr>
        <w:t>the</w:t>
      </w:r>
      <w:r>
        <w:rPr>
          <w:spacing w:val="-47"/>
        </w:rPr>
        <w:t xml:space="preserve"> </w:t>
      </w:r>
      <w:r>
        <w:rPr>
          <w:spacing w:val="-4"/>
        </w:rPr>
        <w:t>rail</w:t>
      </w:r>
      <w:r>
        <w:rPr>
          <w:spacing w:val="-7"/>
        </w:rPr>
        <w:t xml:space="preserve"> </w:t>
      </w:r>
      <w:r>
        <w:rPr>
          <w:spacing w:val="-4"/>
        </w:rPr>
        <w:t>link</w:t>
      </w:r>
      <w:r>
        <w:rPr>
          <w:spacing w:val="-7"/>
        </w:rPr>
        <w:t xml:space="preserve"> </w:t>
      </w:r>
      <w:r>
        <w:rPr>
          <w:spacing w:val="-4"/>
        </w:rPr>
        <w:t>became</w:t>
      </w:r>
      <w:r>
        <w:rPr>
          <w:spacing w:val="-8"/>
        </w:rPr>
        <w:t xml:space="preserve"> </w:t>
      </w:r>
      <w:r>
        <w:rPr>
          <w:spacing w:val="-4"/>
        </w:rPr>
        <w:t>dilapidated</w:t>
      </w:r>
      <w:r>
        <w:rPr>
          <w:spacing w:val="-7"/>
        </w:rPr>
        <w:t xml:space="preserve"> </w:t>
      </w:r>
      <w:r>
        <w:rPr>
          <w:spacing w:val="-4"/>
        </w:rPr>
        <w:t>due</w:t>
      </w:r>
      <w:r>
        <w:rPr>
          <w:spacing w:val="-6"/>
        </w:rPr>
        <w:t xml:space="preserve"> </w:t>
      </w:r>
      <w:r>
        <w:rPr>
          <w:spacing w:val="-4"/>
        </w:rPr>
        <w:t>to</w:t>
      </w:r>
      <w:r>
        <w:rPr>
          <w:spacing w:val="-7"/>
        </w:rPr>
        <w:t xml:space="preserve"> </w:t>
      </w:r>
      <w:r>
        <w:rPr>
          <w:spacing w:val="-4"/>
        </w:rPr>
        <w:t>under-use.</w:t>
      </w:r>
      <w:r>
        <w:rPr>
          <w:spacing w:val="-7"/>
        </w:rPr>
        <w:t xml:space="preserve"> </w:t>
      </w:r>
      <w:r>
        <w:rPr>
          <w:spacing w:val="-3"/>
        </w:rPr>
        <w:t>However,</w:t>
      </w:r>
      <w:r>
        <w:rPr>
          <w:spacing w:val="-7"/>
        </w:rPr>
        <w:t xml:space="preserve"> </w:t>
      </w:r>
      <w:r>
        <w:rPr>
          <w:spacing w:val="-3"/>
        </w:rPr>
        <w:t>some</w:t>
      </w:r>
      <w:r>
        <w:rPr>
          <w:spacing w:val="-8"/>
        </w:rPr>
        <w:t xml:space="preserve"> </w:t>
      </w:r>
      <w:r>
        <w:rPr>
          <w:spacing w:val="-3"/>
        </w:rPr>
        <w:t>improvement</w:t>
      </w:r>
      <w:r>
        <w:rPr>
          <w:spacing w:val="-6"/>
        </w:rPr>
        <w:t xml:space="preserve"> </w:t>
      </w:r>
      <w:r>
        <w:rPr>
          <w:spacing w:val="-3"/>
        </w:rPr>
        <w:t>works</w:t>
      </w:r>
      <w:r>
        <w:rPr>
          <w:spacing w:val="-6"/>
        </w:rPr>
        <w:t xml:space="preserve"> </w:t>
      </w:r>
      <w:r>
        <w:rPr>
          <w:spacing w:val="-3"/>
        </w:rPr>
        <w:t>of</w:t>
      </w:r>
      <w:r>
        <w:rPr>
          <w:spacing w:val="-7"/>
        </w:rPr>
        <w:t xml:space="preserve"> </w:t>
      </w:r>
      <w:r>
        <w:rPr>
          <w:spacing w:val="-3"/>
        </w:rPr>
        <w:t>the</w:t>
      </w:r>
      <w:r>
        <w:rPr>
          <w:spacing w:val="-7"/>
        </w:rPr>
        <w:t xml:space="preserve"> </w:t>
      </w:r>
      <w:r>
        <w:rPr>
          <w:spacing w:val="-3"/>
        </w:rPr>
        <w:t>track</w:t>
      </w:r>
      <w:r>
        <w:rPr>
          <w:spacing w:val="-8"/>
        </w:rPr>
        <w:t xml:space="preserve"> </w:t>
      </w:r>
      <w:r>
        <w:rPr>
          <w:spacing w:val="-3"/>
        </w:rPr>
        <w:t>has</w:t>
      </w:r>
      <w:r>
        <w:rPr>
          <w:spacing w:val="-6"/>
        </w:rPr>
        <w:t xml:space="preserve"> </w:t>
      </w:r>
      <w:r>
        <w:rPr>
          <w:spacing w:val="-3"/>
        </w:rPr>
        <w:t>been</w:t>
      </w:r>
      <w:r>
        <w:rPr>
          <w:spacing w:val="-7"/>
        </w:rPr>
        <w:t xml:space="preserve"> </w:t>
      </w:r>
      <w:r>
        <w:rPr>
          <w:spacing w:val="-3"/>
        </w:rPr>
        <w:t>carriedout</w:t>
      </w:r>
      <w:r>
        <w:rPr>
          <w:spacing w:val="-5"/>
        </w:rPr>
        <w:t xml:space="preserve"> </w:t>
      </w:r>
      <w:r>
        <w:rPr>
          <w:spacing w:val="-3"/>
        </w:rPr>
        <w:t>with</w:t>
      </w:r>
      <w:r>
        <w:rPr>
          <w:spacing w:val="-7"/>
        </w:rPr>
        <w:t xml:space="preserve"> </w:t>
      </w:r>
      <w:r>
        <w:rPr>
          <w:spacing w:val="-3"/>
        </w:rPr>
        <w:t>the</w:t>
      </w:r>
      <w:r>
        <w:rPr>
          <w:spacing w:val="-6"/>
        </w:rPr>
        <w:t xml:space="preserve"> </w:t>
      </w:r>
      <w:r>
        <w:rPr>
          <w:spacing w:val="-3"/>
        </w:rPr>
        <w:t>fund</w:t>
      </w:r>
      <w:r>
        <w:rPr>
          <w:spacing w:val="-48"/>
        </w:rPr>
        <w:t xml:space="preserve"> </w:t>
      </w:r>
      <w:r>
        <w:rPr>
          <w:spacing w:val="-3"/>
        </w:rPr>
        <w:t>allocated</w:t>
      </w:r>
      <w:r>
        <w:rPr>
          <w:spacing w:val="-10"/>
        </w:rPr>
        <w:t xml:space="preserve"> </w:t>
      </w:r>
      <w:r>
        <w:rPr>
          <w:spacing w:val="-3"/>
        </w:rPr>
        <w:t>in</w:t>
      </w:r>
      <w:r>
        <w:rPr>
          <w:spacing w:val="-9"/>
        </w:rPr>
        <w:t xml:space="preserve"> </w:t>
      </w:r>
      <w:r>
        <w:rPr>
          <w:spacing w:val="-3"/>
        </w:rPr>
        <w:t>the</w:t>
      </w:r>
      <w:r>
        <w:rPr>
          <w:spacing w:val="-9"/>
        </w:rPr>
        <w:t xml:space="preserve"> </w:t>
      </w:r>
      <w:r>
        <w:rPr>
          <w:spacing w:val="-3"/>
        </w:rPr>
        <w:t>Annual</w:t>
      </w:r>
      <w:r>
        <w:rPr>
          <w:spacing w:val="-10"/>
        </w:rPr>
        <w:t xml:space="preserve"> </w:t>
      </w:r>
      <w:r>
        <w:rPr>
          <w:spacing w:val="-3"/>
        </w:rPr>
        <w:t>Development</w:t>
      </w:r>
      <w:r>
        <w:rPr>
          <w:spacing w:val="-9"/>
        </w:rPr>
        <w:t xml:space="preserve"> </w:t>
      </w:r>
      <w:r>
        <w:rPr>
          <w:spacing w:val="-3"/>
        </w:rPr>
        <w:t>Programme</w:t>
      </w:r>
      <w:r>
        <w:rPr>
          <w:spacing w:val="-9"/>
        </w:rPr>
        <w:t xml:space="preserve"> </w:t>
      </w:r>
      <w:r>
        <w:rPr>
          <w:spacing w:val="-3"/>
        </w:rPr>
        <w:t>2007-2008.</w:t>
      </w:r>
      <w:r>
        <w:rPr>
          <w:spacing w:val="-10"/>
        </w:rPr>
        <w:t xml:space="preserve"> </w:t>
      </w:r>
      <w:r>
        <w:rPr>
          <w:spacing w:val="-3"/>
        </w:rPr>
        <w:t>In</w:t>
      </w:r>
      <w:r>
        <w:rPr>
          <w:spacing w:val="-9"/>
        </w:rPr>
        <w:t xml:space="preserve"> </w:t>
      </w:r>
      <w:r>
        <w:rPr>
          <w:spacing w:val="-3"/>
        </w:rPr>
        <w:t>order</w:t>
      </w:r>
      <w:r>
        <w:rPr>
          <w:spacing w:val="-9"/>
        </w:rPr>
        <w:t xml:space="preserve"> </w:t>
      </w:r>
      <w:r>
        <w:rPr>
          <w:spacing w:val="-3"/>
        </w:rPr>
        <w:t>to</w:t>
      </w:r>
      <w:r>
        <w:rPr>
          <w:spacing w:val="-9"/>
        </w:rPr>
        <w:t xml:space="preserve"> </w:t>
      </w:r>
      <w:r>
        <w:rPr>
          <w:spacing w:val="-3"/>
        </w:rPr>
        <w:t>shorten</w:t>
      </w:r>
      <w:r>
        <w:rPr>
          <w:spacing w:val="-10"/>
        </w:rPr>
        <w:t xml:space="preserve"> </w:t>
      </w:r>
      <w:r>
        <w:rPr>
          <w:spacing w:val="-3"/>
        </w:rPr>
        <w:t>the</w:t>
      </w:r>
      <w:r>
        <w:rPr>
          <w:spacing w:val="-9"/>
        </w:rPr>
        <w:t xml:space="preserve"> </w:t>
      </w:r>
      <w:r>
        <w:rPr>
          <w:spacing w:val="-3"/>
        </w:rPr>
        <w:t>travel</w:t>
      </w:r>
      <w:r>
        <w:rPr>
          <w:spacing w:val="-9"/>
        </w:rPr>
        <w:t xml:space="preserve"> </w:t>
      </w:r>
      <w:r>
        <w:rPr>
          <w:spacing w:val="-3"/>
        </w:rPr>
        <w:t>time</w:t>
      </w:r>
      <w:r>
        <w:rPr>
          <w:spacing w:val="-10"/>
        </w:rPr>
        <w:t xml:space="preserve"> </w:t>
      </w:r>
      <w:r>
        <w:rPr>
          <w:spacing w:val="-3"/>
        </w:rPr>
        <w:t>between</w:t>
      </w:r>
      <w:r>
        <w:rPr>
          <w:spacing w:val="-8"/>
        </w:rPr>
        <w:t xml:space="preserve"> </w:t>
      </w:r>
      <w:r>
        <w:rPr>
          <w:spacing w:val="-2"/>
        </w:rPr>
        <w:t>Dhaka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Chittagong</w:t>
      </w:r>
      <w:r>
        <w:rPr>
          <w:spacing w:val="-47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thereby</w:t>
      </w:r>
      <w:r>
        <w:rPr>
          <w:spacing w:val="-12"/>
        </w:rPr>
        <w:t xml:space="preserve"> </w:t>
      </w:r>
      <w:r>
        <w:t>attract</w:t>
      </w:r>
      <w:r>
        <w:rPr>
          <w:spacing w:val="-11"/>
        </w:rPr>
        <w:t xml:space="preserve"> </w:t>
      </w:r>
      <w:r>
        <w:t>more</w:t>
      </w:r>
      <w:r>
        <w:rPr>
          <w:spacing w:val="-11"/>
        </w:rPr>
        <w:t xml:space="preserve"> </w:t>
      </w:r>
      <w:r>
        <w:t>passengers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cargo</w:t>
      </w:r>
      <w:r>
        <w:rPr>
          <w:spacing w:val="-10"/>
        </w:rPr>
        <w:t xml:space="preserve"> </w:t>
      </w:r>
      <w:r>
        <w:t>traffic</w:t>
      </w:r>
      <w:r>
        <w:rPr>
          <w:spacing w:val="-12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railway</w:t>
      </w:r>
      <w:r>
        <w:rPr>
          <w:spacing w:val="-11"/>
        </w:rPr>
        <w:t xml:space="preserve"> </w:t>
      </w:r>
      <w:r>
        <w:t>mode,</w:t>
      </w:r>
      <w:r>
        <w:rPr>
          <w:spacing w:val="-10"/>
        </w:rPr>
        <w:t xml:space="preserve"> </w:t>
      </w:r>
      <w:r>
        <w:t>Bangladesh</w:t>
      </w:r>
      <w:r>
        <w:rPr>
          <w:spacing w:val="-11"/>
        </w:rPr>
        <w:t xml:space="preserve"> </w:t>
      </w:r>
      <w:r>
        <w:t>Railway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considering</w:t>
      </w:r>
      <w:r>
        <w:rPr>
          <w:spacing w:val="-11"/>
        </w:rPr>
        <w:t xml:space="preserve"> </w:t>
      </w:r>
      <w:r>
        <w:t>construction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rPr>
          <w:spacing w:val="-1"/>
        </w:rPr>
        <w:t>new</w:t>
      </w:r>
      <w:r>
        <w:rPr>
          <w:spacing w:val="-12"/>
        </w:rPr>
        <w:t xml:space="preserve"> </w:t>
      </w:r>
      <w:r>
        <w:rPr>
          <w:spacing w:val="-1"/>
        </w:rPr>
        <w:t>railway</w:t>
      </w:r>
      <w:r>
        <w:rPr>
          <w:spacing w:val="-9"/>
        </w:rPr>
        <w:t xml:space="preserve"> </w:t>
      </w:r>
      <w:r>
        <w:rPr>
          <w:spacing w:val="-1"/>
        </w:rPr>
        <w:t>line</w:t>
      </w:r>
      <w:r>
        <w:rPr>
          <w:spacing w:val="-9"/>
        </w:rPr>
        <w:t xml:space="preserve"> </w:t>
      </w:r>
      <w:r>
        <w:rPr>
          <w:spacing w:val="-1"/>
        </w:rPr>
        <w:t>from</w:t>
      </w:r>
      <w:r>
        <w:rPr>
          <w:spacing w:val="-9"/>
        </w:rPr>
        <w:t xml:space="preserve"> </w:t>
      </w:r>
      <w:r>
        <w:rPr>
          <w:spacing w:val="-1"/>
        </w:rPr>
        <w:t>Laksham</w:t>
      </w:r>
      <w:r>
        <w:rPr>
          <w:spacing w:val="-9"/>
        </w:rPr>
        <w:t xml:space="preserve"> </w:t>
      </w:r>
      <w:r>
        <w:rPr>
          <w:spacing w:val="-1"/>
        </w:rPr>
        <w:t>to</w:t>
      </w:r>
      <w:r>
        <w:rPr>
          <w:spacing w:val="-9"/>
        </w:rPr>
        <w:t xml:space="preserve"> </w:t>
      </w:r>
      <w:r>
        <w:rPr>
          <w:spacing w:val="-1"/>
        </w:rPr>
        <w:t>connect</w:t>
      </w:r>
      <w:r>
        <w:rPr>
          <w:spacing w:val="-11"/>
        </w:rPr>
        <w:t xml:space="preserve"> </w:t>
      </w:r>
      <w:r>
        <w:rPr>
          <w:spacing w:val="-1"/>
        </w:rPr>
        <w:t>Fatullah</w:t>
      </w:r>
      <w:r>
        <w:rPr>
          <w:spacing w:val="-9"/>
        </w:rPr>
        <w:t xml:space="preserve"> </w:t>
      </w:r>
      <w:r>
        <w:rPr>
          <w:spacing w:val="-1"/>
        </w:rPr>
        <w:t>Station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rPr>
          <w:spacing w:val="-1"/>
        </w:rPr>
        <w:t>Dhaka-Narayanganj</w:t>
      </w:r>
      <w:r>
        <w:rPr>
          <w:spacing w:val="-9"/>
        </w:rPr>
        <w:t xml:space="preserve"> </w:t>
      </w:r>
      <w:r>
        <w:rPr>
          <w:spacing w:val="-1"/>
        </w:rPr>
        <w:t>rail</w:t>
      </w:r>
      <w:r>
        <w:rPr>
          <w:spacing w:val="-9"/>
        </w:rPr>
        <w:t xml:space="preserve"> </w:t>
      </w:r>
      <w:r>
        <w:rPr>
          <w:spacing w:val="-1"/>
        </w:rPr>
        <w:t>link.</w:t>
      </w:r>
      <w:r>
        <w:rPr>
          <w:spacing w:val="-11"/>
        </w:rPr>
        <w:t xml:space="preserve"> </w:t>
      </w:r>
      <w:r>
        <w:rPr>
          <w:spacing w:val="-1"/>
        </w:rPr>
        <w:t>A</w:t>
      </w:r>
      <w:r>
        <w:rPr>
          <w:spacing w:val="-9"/>
        </w:rPr>
        <w:t xml:space="preserve"> </w:t>
      </w:r>
      <w:r>
        <w:rPr>
          <w:spacing w:val="-1"/>
        </w:rPr>
        <w:t>feasibility</w:t>
      </w:r>
      <w:r>
        <w:rPr>
          <w:spacing w:val="-10"/>
        </w:rPr>
        <w:t xml:space="preserve"> </w:t>
      </w:r>
      <w:r>
        <w:t>study</w:t>
      </w:r>
      <w:r>
        <w:rPr>
          <w:spacing w:val="-11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been</w:t>
      </w:r>
      <w:r>
        <w:rPr>
          <w:spacing w:val="-9"/>
        </w:rPr>
        <w:t xml:space="preserve"> </w:t>
      </w:r>
      <w:r>
        <w:t>carried</w:t>
      </w:r>
      <w:r>
        <w:rPr>
          <w:spacing w:val="-47"/>
        </w:rPr>
        <w:t xml:space="preserve"> </w:t>
      </w:r>
      <w:r>
        <w:t>out and the Consultants for the study have recommended that the new railway line should connect Fatullah Station of</w:t>
      </w:r>
      <w:r>
        <w:rPr>
          <w:spacing w:val="1"/>
        </w:rPr>
        <w:t xml:space="preserve"> </w:t>
      </w:r>
      <w:r>
        <w:t>Narayanganj.</w:t>
      </w:r>
      <w:r>
        <w:rPr>
          <w:spacing w:val="-13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will</w:t>
      </w:r>
      <w:r>
        <w:rPr>
          <w:spacing w:val="-11"/>
        </w:rPr>
        <w:t xml:space="preserve"> </w:t>
      </w:r>
      <w:r>
        <w:t>reduce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travel</w:t>
      </w:r>
      <w:r>
        <w:rPr>
          <w:spacing w:val="-13"/>
        </w:rPr>
        <w:t xml:space="preserve"> </w:t>
      </w:r>
      <w:r>
        <w:t>time</w:t>
      </w:r>
      <w:r>
        <w:rPr>
          <w:spacing w:val="-11"/>
        </w:rPr>
        <w:t xml:space="preserve"> </w:t>
      </w:r>
      <w:r>
        <w:t>between</w:t>
      </w:r>
      <w:r>
        <w:rPr>
          <w:spacing w:val="-11"/>
        </w:rPr>
        <w:t xml:space="preserve"> </w:t>
      </w:r>
      <w:r>
        <w:t>Dhaka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Chittagong</w:t>
      </w:r>
      <w:r>
        <w:rPr>
          <w:spacing w:val="-13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rail</w:t>
      </w:r>
      <w:r>
        <w:rPr>
          <w:spacing w:val="-11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about</w:t>
      </w:r>
      <w:r>
        <w:rPr>
          <w:spacing w:val="-12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hours.</w:t>
      </w:r>
      <w:r>
        <w:rPr>
          <w:spacing w:val="-12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reduction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travel</w:t>
      </w:r>
      <w:r>
        <w:rPr>
          <w:spacing w:val="-48"/>
        </w:rPr>
        <w:t xml:space="preserve"> </w:t>
      </w:r>
      <w:r>
        <w:rPr>
          <w:spacing w:val="-4"/>
        </w:rPr>
        <w:t>time</w:t>
      </w:r>
      <w:r>
        <w:rPr>
          <w:spacing w:val="-8"/>
        </w:rPr>
        <w:t xml:space="preserve"> </w:t>
      </w:r>
      <w:r>
        <w:rPr>
          <w:spacing w:val="-4"/>
        </w:rPr>
        <w:t>will</w:t>
      </w:r>
      <w:r>
        <w:rPr>
          <w:spacing w:val="-8"/>
        </w:rPr>
        <w:t xml:space="preserve"> </w:t>
      </w:r>
      <w:r>
        <w:rPr>
          <w:spacing w:val="-4"/>
        </w:rPr>
        <w:t>attract</w:t>
      </w:r>
      <w:r>
        <w:rPr>
          <w:spacing w:val="-9"/>
        </w:rPr>
        <w:t xml:space="preserve"> </w:t>
      </w:r>
      <w:r>
        <w:rPr>
          <w:spacing w:val="-4"/>
        </w:rPr>
        <w:t>more</w:t>
      </w:r>
      <w:r>
        <w:rPr>
          <w:spacing w:val="-8"/>
        </w:rPr>
        <w:t xml:space="preserve"> </w:t>
      </w:r>
      <w:r>
        <w:rPr>
          <w:spacing w:val="-4"/>
        </w:rPr>
        <w:t>passengers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9"/>
        </w:rPr>
        <w:t xml:space="preserve"> </w:t>
      </w:r>
      <w:r>
        <w:rPr>
          <w:spacing w:val="-4"/>
        </w:rPr>
        <w:t>cargo</w:t>
      </w:r>
      <w:r>
        <w:rPr>
          <w:spacing w:val="-10"/>
        </w:rPr>
        <w:t xml:space="preserve"> </w:t>
      </w:r>
      <w:r>
        <w:rPr>
          <w:spacing w:val="-4"/>
        </w:rPr>
        <w:t>traffic</w:t>
      </w:r>
      <w:r>
        <w:rPr>
          <w:spacing w:val="-8"/>
        </w:rPr>
        <w:t xml:space="preserve"> </w:t>
      </w:r>
      <w:r>
        <w:rPr>
          <w:spacing w:val="-3"/>
        </w:rPr>
        <w:t>to</w:t>
      </w:r>
      <w:r>
        <w:rPr>
          <w:spacing w:val="-9"/>
        </w:rPr>
        <w:t xml:space="preserve"> </w:t>
      </w:r>
      <w:r>
        <w:rPr>
          <w:spacing w:val="-3"/>
        </w:rPr>
        <w:t>the</w:t>
      </w:r>
      <w:r>
        <w:rPr>
          <w:spacing w:val="-9"/>
        </w:rPr>
        <w:t xml:space="preserve"> </w:t>
      </w:r>
      <w:r>
        <w:rPr>
          <w:spacing w:val="-3"/>
        </w:rPr>
        <w:t>rail</w:t>
      </w:r>
      <w:r>
        <w:rPr>
          <w:spacing w:val="-9"/>
        </w:rPr>
        <w:t xml:space="preserve"> </w:t>
      </w:r>
      <w:r>
        <w:rPr>
          <w:spacing w:val="-3"/>
        </w:rPr>
        <w:t>mode</w:t>
      </w:r>
      <w:r>
        <w:rPr>
          <w:spacing w:val="-8"/>
        </w:rPr>
        <w:t xml:space="preserve"> </w:t>
      </w:r>
      <w:r>
        <w:rPr>
          <w:spacing w:val="-3"/>
        </w:rPr>
        <w:t>and</w:t>
      </w:r>
      <w:r>
        <w:rPr>
          <w:spacing w:val="-8"/>
        </w:rPr>
        <w:t xml:space="preserve"> </w:t>
      </w:r>
      <w:r>
        <w:rPr>
          <w:spacing w:val="-3"/>
        </w:rPr>
        <w:t>thereby</w:t>
      </w:r>
      <w:r>
        <w:rPr>
          <w:spacing w:val="-10"/>
        </w:rPr>
        <w:t xml:space="preserve"> </w:t>
      </w:r>
      <w:r>
        <w:rPr>
          <w:spacing w:val="-3"/>
        </w:rPr>
        <w:t>enhance</w:t>
      </w:r>
      <w:r>
        <w:rPr>
          <w:spacing w:val="-7"/>
        </w:rPr>
        <w:t xml:space="preserve"> </w:t>
      </w:r>
      <w:r>
        <w:rPr>
          <w:spacing w:val="-3"/>
        </w:rPr>
        <w:t>the</w:t>
      </w:r>
      <w:r>
        <w:rPr>
          <w:spacing w:val="-7"/>
        </w:rPr>
        <w:t xml:space="preserve"> </w:t>
      </w:r>
      <w:r>
        <w:rPr>
          <w:spacing w:val="-3"/>
        </w:rPr>
        <w:t>income</w:t>
      </w:r>
      <w:r>
        <w:rPr>
          <w:spacing w:val="-8"/>
        </w:rPr>
        <w:t xml:space="preserve"> </w:t>
      </w:r>
      <w:r>
        <w:rPr>
          <w:spacing w:val="-3"/>
        </w:rPr>
        <w:t>of</w:t>
      </w:r>
      <w:r>
        <w:rPr>
          <w:spacing w:val="-8"/>
        </w:rPr>
        <w:t xml:space="preserve"> </w:t>
      </w:r>
      <w:r>
        <w:rPr>
          <w:spacing w:val="-3"/>
        </w:rPr>
        <w:t>the</w:t>
      </w:r>
      <w:r>
        <w:rPr>
          <w:spacing w:val="-9"/>
        </w:rPr>
        <w:t xml:space="preserve"> </w:t>
      </w:r>
      <w:r>
        <w:rPr>
          <w:spacing w:val="-3"/>
        </w:rPr>
        <w:t>Bangladesh</w:t>
      </w:r>
      <w:r>
        <w:rPr>
          <w:spacing w:val="-8"/>
        </w:rPr>
        <w:t xml:space="preserve"> </w:t>
      </w:r>
      <w:r>
        <w:rPr>
          <w:spacing w:val="-3"/>
        </w:rPr>
        <w:t>Railway.</w:t>
      </w:r>
    </w:p>
    <w:p w:rsidR="00624C14" w:rsidRDefault="00624C14" w:rsidP="00624C14">
      <w:pPr>
        <w:spacing w:line="288" w:lineRule="auto"/>
        <w:jc w:val="both"/>
        <w:sectPr w:rsidR="00624C14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Heading5"/>
        <w:spacing w:before="95"/>
        <w:jc w:val="both"/>
      </w:pPr>
      <w:r>
        <w:lastRenderedPageBreak/>
        <w:t>Laksham-Dhaka</w:t>
      </w:r>
      <w:r>
        <w:rPr>
          <w:spacing w:val="-3"/>
        </w:rPr>
        <w:t xml:space="preserve"> </w:t>
      </w:r>
      <w:r>
        <w:t>Railway</w:t>
      </w:r>
      <w:r>
        <w:rPr>
          <w:spacing w:val="-5"/>
        </w:rPr>
        <w:t xml:space="preserve"> </w:t>
      </w:r>
      <w:r>
        <w:t>Chord</w:t>
      </w:r>
      <w:r>
        <w:rPr>
          <w:spacing w:val="-2"/>
        </w:rPr>
        <w:t xml:space="preserve"> </w:t>
      </w:r>
      <w:r>
        <w:t>Line</w:t>
      </w:r>
    </w:p>
    <w:p w:rsidR="00807E3B" w:rsidRDefault="00807E3B" w:rsidP="00807E3B">
      <w:pPr>
        <w:pStyle w:val="BodyText"/>
        <w:spacing w:before="42" w:line="288" w:lineRule="auto"/>
        <w:ind w:left="152" w:right="150"/>
        <w:jc w:val="both"/>
      </w:pPr>
      <w:r>
        <w:t xml:space="preserve">The proposed alignment includes crossing of several rivers including the Sitalakhya </w:t>
      </w:r>
      <w:proofErr w:type="gramStart"/>
      <w:r>
        <w:t>river</w:t>
      </w:r>
      <w:proofErr w:type="gramEnd"/>
      <w:r>
        <w:t xml:space="preserve"> and the Old Brahmaputra river of</w:t>
      </w:r>
      <w:r>
        <w:rPr>
          <w:spacing w:val="-47"/>
        </w:rPr>
        <w:t xml:space="preserve"> </w:t>
      </w:r>
      <w:r>
        <w:t xml:space="preserve">the Group-B area. Navigational Clearance needed in the Sitalakhya </w:t>
      </w:r>
      <w:proofErr w:type="gramStart"/>
      <w:r>
        <w:t>river</w:t>
      </w:r>
      <w:proofErr w:type="gramEnd"/>
      <w:r>
        <w:t xml:space="preserve"> necessitates construction of the rail line on</w:t>
      </w:r>
      <w:r>
        <w:rPr>
          <w:spacing w:val="1"/>
        </w:rPr>
        <w:t xml:space="preserve"> </w:t>
      </w:r>
      <w:r>
        <w:t>earthen mound of 80' height which changes the whole scenario in the heart of the Narayanganj town and the DND area.</w:t>
      </w:r>
      <w:r>
        <w:rPr>
          <w:spacing w:val="1"/>
        </w:rPr>
        <w:t xml:space="preserve"> </w:t>
      </w:r>
      <w:r>
        <w:t>Multifarious problems will crop up and serious negative impact will destroy the harmony of the Narayanganj Community</w:t>
      </w:r>
      <w:r>
        <w:rPr>
          <w:spacing w:val="1"/>
        </w:rPr>
        <w:t xml:space="preserve"> </w:t>
      </w:r>
      <w:r>
        <w:t>and create perennial drainage and circulation problem in the established urban areas of Narayaganj and the capital Dhaka</w:t>
      </w:r>
      <w:r>
        <w:rPr>
          <w:spacing w:val="-47"/>
        </w:rPr>
        <w:t xml:space="preserve"> </w:t>
      </w:r>
      <w:r>
        <w:t>as well.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1"/>
        <w:jc w:val="both"/>
      </w:pPr>
      <w:r>
        <w:t>Another chord line from Jessore is proposed to connect Dhaka through Padma Bridge at Mawa point. This too is likely to</w:t>
      </w:r>
      <w:r>
        <w:rPr>
          <w:spacing w:val="1"/>
        </w:rPr>
        <w:t xml:space="preserve"> </w:t>
      </w:r>
      <w:r>
        <w:t>be connected at either Fatullah or Gandaria Station. This chord line too due to sheer alignment would create disastrous</w:t>
      </w:r>
      <w:r>
        <w:rPr>
          <w:spacing w:val="1"/>
        </w:rPr>
        <w:t xml:space="preserve"> </w:t>
      </w:r>
      <w:r>
        <w:t>impact</w:t>
      </w:r>
      <w:r>
        <w:rPr>
          <w:spacing w:val="-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overcrowded yet vibrant 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Dhaka.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0" w:hanging="1"/>
        <w:jc w:val="both"/>
      </w:pPr>
      <w:r>
        <w:t>The</w:t>
      </w:r>
      <w:r>
        <w:rPr>
          <w:spacing w:val="1"/>
        </w:rPr>
        <w:t xml:space="preserve"> </w:t>
      </w:r>
      <w:r>
        <w:t>Consultants</w:t>
      </w:r>
      <w:r>
        <w:rPr>
          <w:spacing w:val="1"/>
        </w:rPr>
        <w:t xml:space="preserve"> </w:t>
      </w:r>
      <w:r>
        <w:t>feel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chord</w:t>
      </w:r>
      <w:r>
        <w:rPr>
          <w:spacing w:val="1"/>
        </w:rPr>
        <w:t xml:space="preserve"> </w:t>
      </w:r>
      <w:r>
        <w:t>lines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vital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revitalization.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circumstances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DAP</w:t>
      </w:r>
      <w:r>
        <w:rPr>
          <w:spacing w:val="1"/>
        </w:rPr>
        <w:t xml:space="preserve"> </w:t>
      </w:r>
      <w:r>
        <w:t>Consultants recommend that neither of the proposed chord lines (Laksam-Dhaka and Jessore-Dhaka) should connect</w:t>
      </w:r>
      <w:r>
        <w:rPr>
          <w:spacing w:val="1"/>
        </w:rPr>
        <w:t xml:space="preserve"> </w:t>
      </w:r>
      <w:r>
        <w:t>Fatullah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Gandaria.</w:t>
      </w:r>
      <w:r>
        <w:rPr>
          <w:spacing w:val="-3"/>
        </w:rPr>
        <w:t xml:space="preserve"> </w:t>
      </w:r>
      <w:r>
        <w:t>Instead</w:t>
      </w:r>
      <w:r>
        <w:rPr>
          <w:spacing w:val="-2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directly</w:t>
      </w:r>
      <w:r>
        <w:rPr>
          <w:spacing w:val="-4"/>
        </w:rPr>
        <w:t xml:space="preserve"> </w:t>
      </w:r>
      <w:r>
        <w:t>linked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Dhirasram</w:t>
      </w:r>
      <w:r>
        <w:rPr>
          <w:spacing w:val="-3"/>
        </w:rPr>
        <w:t xml:space="preserve"> </w:t>
      </w:r>
      <w:r>
        <w:t>ICD</w:t>
      </w:r>
      <w:r>
        <w:rPr>
          <w:spacing w:val="-3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alignments.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1"/>
        <w:jc w:val="both"/>
      </w:pPr>
      <w:r>
        <w:t>This will be beneficial for the Railway from the very beginning. On the other hand it will save Dhaka and Narayanganj from</w:t>
      </w:r>
      <w:r>
        <w:rPr>
          <w:spacing w:val="-47"/>
        </w:rPr>
        <w:t xml:space="preserve"> </w:t>
      </w:r>
      <w:r>
        <w:t>serious environmental, social and physical disasters. Report prepared by the Consultants on the Laksham-Dhaka Railway</w:t>
      </w:r>
      <w:r>
        <w:rPr>
          <w:spacing w:val="1"/>
        </w:rPr>
        <w:t xml:space="preserve"> </w:t>
      </w:r>
      <w:r>
        <w:t>Chordline</w:t>
      </w:r>
      <w:r>
        <w:rPr>
          <w:spacing w:val="-1"/>
        </w:rPr>
        <w:t xml:space="preserve"> </w:t>
      </w:r>
      <w:r>
        <w:t>is presented as Annexure-III.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8"/>
        </w:numPr>
        <w:tabs>
          <w:tab w:val="left" w:pos="872"/>
          <w:tab w:val="left" w:pos="873"/>
        </w:tabs>
        <w:ind w:hanging="361"/>
      </w:pPr>
      <w:bookmarkStart w:id="10" w:name="_TOC_250103"/>
      <w:r>
        <w:t>Water</w:t>
      </w:r>
      <w:r>
        <w:rPr>
          <w:spacing w:val="-2"/>
        </w:rPr>
        <w:t xml:space="preserve"> </w:t>
      </w:r>
      <w:bookmarkEnd w:id="10"/>
      <w:r>
        <w:t>Way</w:t>
      </w:r>
    </w:p>
    <w:p w:rsidR="00807E3B" w:rsidRDefault="00807E3B" w:rsidP="00807E3B">
      <w:pPr>
        <w:pStyle w:val="BodyText"/>
        <w:spacing w:before="43" w:line="288" w:lineRule="auto"/>
        <w:ind w:left="152" w:right="151"/>
        <w:jc w:val="both"/>
      </w:pPr>
      <w:r>
        <w:t>Narayanganj is the 3</w:t>
      </w:r>
      <w:r>
        <w:rPr>
          <w:vertAlign w:val="superscript"/>
        </w:rPr>
        <w:t>rd</w:t>
      </w:r>
      <w:r>
        <w:t xml:space="preserve"> important port of the country. It is connected with almost all the parts of the country by water ways.</w:t>
      </w:r>
      <w:r>
        <w:rPr>
          <w:spacing w:val="1"/>
        </w:rPr>
        <w:t xml:space="preserve"> </w:t>
      </w:r>
      <w:r>
        <w:t>The Narayanganj parts of the Sitalakkhya and the Buriganga rivers are navigable throughout the year. Furthermore, it has</w:t>
      </w:r>
      <w:r>
        <w:rPr>
          <w:spacing w:val="1"/>
        </w:rPr>
        <w:t xml:space="preserve"> </w:t>
      </w:r>
      <w:r>
        <w:t>excellent berthing facilities. But due to absence of reliable, safe and time bound service, people refrain from using the</w:t>
      </w:r>
      <w:r>
        <w:rPr>
          <w:spacing w:val="1"/>
        </w:rPr>
        <w:t xml:space="preserve"> </w:t>
      </w:r>
      <w:r>
        <w:t>mode where road alternative is available. On the other hand, bulk commodities like jute have ceased to be a freight item.</w:t>
      </w:r>
      <w:r>
        <w:rPr>
          <w:spacing w:val="1"/>
        </w:rPr>
        <w:t xml:space="preserve"> </w:t>
      </w:r>
      <w:r>
        <w:t>This has also resulted in the reduction of use of the water way.</w:t>
      </w:r>
      <w:r>
        <w:rPr>
          <w:spacing w:val="1"/>
        </w:rPr>
        <w:t xml:space="preserve"> </w:t>
      </w:r>
      <w:r>
        <w:t>However, water ways are being extensively used for</w:t>
      </w:r>
      <w:r>
        <w:rPr>
          <w:spacing w:val="1"/>
        </w:rPr>
        <w:t xml:space="preserve"> </w:t>
      </w:r>
      <w:r>
        <w:t>carrying of fill and construction materials like sand, brick etc. Proposed circular water way around Dhaka has not been</w:t>
      </w:r>
      <w:r>
        <w:rPr>
          <w:spacing w:val="1"/>
        </w:rPr>
        <w:t xml:space="preserve"> </w:t>
      </w:r>
      <w:r>
        <w:t>extended</w:t>
      </w:r>
      <w:r>
        <w:rPr>
          <w:spacing w:val="-1"/>
        </w:rPr>
        <w:t xml:space="preserve"> </w:t>
      </w:r>
      <w:r>
        <w:t>to Narayanganj.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8"/>
        </w:numPr>
        <w:tabs>
          <w:tab w:val="left" w:pos="873"/>
        </w:tabs>
        <w:ind w:hanging="361"/>
      </w:pPr>
      <w:bookmarkStart w:id="11" w:name="_TOC_250102"/>
      <w:r>
        <w:t>Modal</w:t>
      </w:r>
      <w:r>
        <w:rPr>
          <w:spacing w:val="-2"/>
        </w:rPr>
        <w:t xml:space="preserve"> </w:t>
      </w:r>
      <w:bookmarkEnd w:id="11"/>
      <w:r>
        <w:t>Conflict</w:t>
      </w:r>
    </w:p>
    <w:p w:rsidR="00807E3B" w:rsidRDefault="00807E3B" w:rsidP="00807E3B">
      <w:pPr>
        <w:pStyle w:val="BodyText"/>
        <w:spacing w:before="43" w:line="288" w:lineRule="auto"/>
        <w:ind w:left="152" w:right="152"/>
        <w:jc w:val="both"/>
      </w:pPr>
      <w:r>
        <w:t>Facilities for Modal change are available only in the Narayanganj Central River Terminal. One can avail another mode of</w:t>
      </w:r>
      <w:r>
        <w:rPr>
          <w:spacing w:val="1"/>
        </w:rPr>
        <w:t xml:space="preserve"> </w:t>
      </w:r>
      <w:r>
        <w:t xml:space="preserve">transport by disembarking from </w:t>
      </w:r>
      <w:proofErr w:type="gramStart"/>
      <w:r>
        <w:t>either Road</w:t>
      </w:r>
      <w:proofErr w:type="gramEnd"/>
      <w:r>
        <w:t>, River and Rail from this point. However, facility of the railway transportation is</w:t>
      </w:r>
      <w:r>
        <w:rPr>
          <w:spacing w:val="-47"/>
        </w:rPr>
        <w:t xml:space="preserve"> </w:t>
      </w:r>
      <w:r>
        <w:t>dwindling due to absence of proper maintenance and lack of mail trains from Narayanganj. However, in other parts of the</w:t>
      </w:r>
      <w:r>
        <w:rPr>
          <w:spacing w:val="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facilities for modal</w:t>
      </w:r>
      <w:r>
        <w:rPr>
          <w:spacing w:val="-1"/>
        </w:rPr>
        <w:t xml:space="preserve"> </w:t>
      </w:r>
      <w:r>
        <w:t>transfer is not available.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8"/>
        </w:numPr>
        <w:tabs>
          <w:tab w:val="left" w:pos="872"/>
          <w:tab w:val="left" w:pos="873"/>
        </w:tabs>
        <w:ind w:hanging="361"/>
      </w:pPr>
      <w:bookmarkStart w:id="12" w:name="_TOC_250101"/>
      <w:r>
        <w:t>Transportation</w:t>
      </w:r>
      <w:r>
        <w:rPr>
          <w:spacing w:val="-3"/>
        </w:rPr>
        <w:t xml:space="preserve"> </w:t>
      </w:r>
      <w:r>
        <w:t>Problem</w:t>
      </w:r>
      <w:r>
        <w:rPr>
          <w:spacing w:val="-1"/>
        </w:rPr>
        <w:t xml:space="preserve"> </w:t>
      </w:r>
      <w:r>
        <w:t>versus</w:t>
      </w:r>
      <w:r>
        <w:rPr>
          <w:spacing w:val="-3"/>
        </w:rPr>
        <w:t xml:space="preserve"> </w:t>
      </w:r>
      <w:r>
        <w:t>Urban</w:t>
      </w:r>
      <w:r>
        <w:rPr>
          <w:spacing w:val="-3"/>
        </w:rPr>
        <w:t xml:space="preserve"> </w:t>
      </w:r>
      <w:bookmarkEnd w:id="12"/>
      <w:r>
        <w:t>Landuse</w:t>
      </w:r>
    </w:p>
    <w:p w:rsidR="00807E3B" w:rsidRDefault="00807E3B" w:rsidP="00807E3B">
      <w:pPr>
        <w:pStyle w:val="BodyText"/>
        <w:spacing w:before="43" w:line="288" w:lineRule="auto"/>
        <w:ind w:left="152" w:right="150" w:hanging="1"/>
        <w:jc w:val="both"/>
      </w:pPr>
      <w:r>
        <w:t>Many of the transportation problems emanate from landuse of an area. It is found that congestions are created due to the</w:t>
      </w:r>
      <w:r>
        <w:rPr>
          <w:spacing w:val="1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side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major</w:t>
      </w:r>
      <w:r>
        <w:rPr>
          <w:spacing w:val="1"/>
        </w:rPr>
        <w:t xml:space="preserve"> </w:t>
      </w:r>
      <w:r>
        <w:t>roads.</w:t>
      </w:r>
      <w:r>
        <w:rPr>
          <w:spacing w:val="1"/>
        </w:rPr>
        <w:t xml:space="preserve"> </w:t>
      </w:r>
      <w:r>
        <w:t>Moreover,</w:t>
      </w:r>
      <w:r>
        <w:rPr>
          <w:spacing w:val="1"/>
        </w:rPr>
        <w:t xml:space="preserve"> </w:t>
      </w:r>
      <w:r>
        <w:t>linear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major</w:t>
      </w:r>
      <w:r>
        <w:rPr>
          <w:spacing w:val="50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substantially reduces the efficiency of a road as access to the individual property is made directly from the primary roads.</w:t>
      </w:r>
      <w:r>
        <w:rPr>
          <w:spacing w:val="1"/>
        </w:rPr>
        <w:t xml:space="preserve"> </w:t>
      </w:r>
      <w:r>
        <w:t>Roads are also constructed in complete disregard to the projected generation of trips. Conflicting landuses also result in</w:t>
      </w:r>
      <w:r>
        <w:rPr>
          <w:spacing w:val="1"/>
        </w:rPr>
        <w:t xml:space="preserve"> </w:t>
      </w:r>
      <w:r>
        <w:t>unnecessary</w:t>
      </w:r>
      <w:r>
        <w:rPr>
          <w:spacing w:val="-3"/>
        </w:rPr>
        <w:t xml:space="preserve"> </w:t>
      </w:r>
      <w:r>
        <w:t>congestion</w:t>
      </w:r>
      <w:r>
        <w:rPr>
          <w:spacing w:val="2"/>
        </w:rPr>
        <w:t xml:space="preserve"> </w:t>
      </w:r>
      <w:r>
        <w:t>which could</w:t>
      </w:r>
      <w:r>
        <w:rPr>
          <w:spacing w:val="-1"/>
        </w:rPr>
        <w:t xml:space="preserve"> </w:t>
      </w:r>
      <w:r>
        <w:t>be otherwise</w:t>
      </w:r>
      <w:r>
        <w:rPr>
          <w:spacing w:val="1"/>
        </w:rPr>
        <w:t xml:space="preserve"> </w:t>
      </w:r>
      <w:r>
        <w:t>avoided.</w:t>
      </w:r>
    </w:p>
    <w:p w:rsidR="00807E3B" w:rsidRDefault="00807E3B" w:rsidP="00807E3B">
      <w:pPr>
        <w:pStyle w:val="BodyText"/>
        <w:spacing w:before="1"/>
        <w:rPr>
          <w:sz w:val="19"/>
        </w:rPr>
      </w:pPr>
    </w:p>
    <w:p w:rsidR="00807E3B" w:rsidRDefault="00807E3B" w:rsidP="00807E3B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13" w:name="_TOC_250100"/>
      <w:r>
        <w:t>Utility</w:t>
      </w:r>
      <w:r>
        <w:rPr>
          <w:spacing w:val="-3"/>
        </w:rPr>
        <w:t xml:space="preserve"> </w:t>
      </w:r>
      <w:bookmarkEnd w:id="13"/>
      <w:r>
        <w:t>Services</w:t>
      </w:r>
    </w:p>
    <w:p w:rsidR="00807E3B" w:rsidRDefault="00807E3B" w:rsidP="00807E3B">
      <w:pPr>
        <w:pStyle w:val="BodyText"/>
        <w:spacing w:before="2"/>
        <w:rPr>
          <w:rFonts w:ascii="Arial"/>
          <w:b/>
          <w:sz w:val="25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2"/>
          <w:tab w:val="left" w:pos="873"/>
        </w:tabs>
        <w:ind w:hanging="361"/>
      </w:pPr>
      <w:bookmarkStart w:id="14" w:name="_TOC_250099"/>
      <w:bookmarkEnd w:id="14"/>
      <w:r>
        <w:t>Electricity</w:t>
      </w:r>
    </w:p>
    <w:p w:rsidR="00807E3B" w:rsidRDefault="00807E3B" w:rsidP="00807E3B">
      <w:pPr>
        <w:pStyle w:val="BodyText"/>
        <w:spacing w:before="43" w:line="288" w:lineRule="auto"/>
        <w:ind w:left="152" w:right="150"/>
        <w:jc w:val="both"/>
      </w:pPr>
      <w:r>
        <w:t>It has been mentioned that the Group-B area is substantially covered by electricity network. Dhaka Power Distribution</w:t>
      </w:r>
      <w:r>
        <w:rPr>
          <w:spacing w:val="1"/>
        </w:rPr>
        <w:t xml:space="preserve"> </w:t>
      </w:r>
      <w:r>
        <w:t>Company Limited and Rural Electrification Board are responsible for distribution while PDB is responsible for production</w:t>
      </w:r>
      <w:r>
        <w:rPr>
          <w:spacing w:val="1"/>
        </w:rPr>
        <w:t xml:space="preserve"> </w:t>
      </w:r>
      <w:r>
        <w:t>and transmission. Though the area is substantially covered, electricity supply is subject to protracted load shedding. The</w:t>
      </w:r>
      <w:r>
        <w:rPr>
          <w:spacing w:val="1"/>
        </w:rPr>
        <w:t xml:space="preserve"> </w:t>
      </w:r>
      <w:r>
        <w:t>situation is unlikely to improve in the near future unless substantial increase of generation is possible. In this situation, the</w:t>
      </w:r>
      <w:r>
        <w:rPr>
          <w:spacing w:val="1"/>
        </w:rPr>
        <w:t xml:space="preserve"> </w:t>
      </w:r>
      <w:r>
        <w:t>export oriented Knit Garments Sector have to depend heavily on its own generation using imported diesel oil which</w:t>
      </w:r>
      <w:r>
        <w:rPr>
          <w:spacing w:val="1"/>
        </w:rPr>
        <w:t xml:space="preserve"> </w:t>
      </w:r>
      <w:r>
        <w:t>substantially</w:t>
      </w:r>
      <w:r>
        <w:rPr>
          <w:spacing w:val="-2"/>
        </w:rPr>
        <w:t xml:space="preserve"> </w:t>
      </w:r>
      <w:r>
        <w:t>enhances</w:t>
      </w:r>
      <w:r>
        <w:rPr>
          <w:spacing w:val="-1"/>
        </w:rPr>
        <w:t xml:space="preserve"> </w:t>
      </w:r>
      <w:r>
        <w:t>production cost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uncompetitive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world market.</w:t>
      </w:r>
    </w:p>
    <w:p w:rsidR="00807E3B" w:rsidRDefault="00807E3B" w:rsidP="00807E3B">
      <w:pPr>
        <w:spacing w:line="288" w:lineRule="auto"/>
        <w:jc w:val="both"/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9"/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3"/>
        </w:tabs>
        <w:spacing w:before="95"/>
        <w:ind w:hanging="361"/>
      </w:pPr>
      <w:bookmarkStart w:id="15" w:name="_TOC_250098"/>
      <w:r>
        <w:t>Water</w:t>
      </w:r>
      <w:r>
        <w:rPr>
          <w:spacing w:val="-1"/>
        </w:rPr>
        <w:t xml:space="preserve"> </w:t>
      </w:r>
      <w:bookmarkEnd w:id="15"/>
      <w:r>
        <w:t>Supply</w:t>
      </w:r>
    </w:p>
    <w:p w:rsidR="00807E3B" w:rsidRDefault="00807E3B" w:rsidP="00807E3B">
      <w:pPr>
        <w:pStyle w:val="BodyText"/>
        <w:spacing w:before="42" w:line="288" w:lineRule="auto"/>
        <w:ind w:left="152" w:right="150"/>
        <w:jc w:val="both"/>
      </w:pPr>
      <w:r>
        <w:t>Narayanganj Paurashava, Kadam Rasul Paurashava and a small part of DND area is covered by water supply network</w:t>
      </w:r>
      <w:r>
        <w:rPr>
          <w:spacing w:val="1"/>
        </w:rPr>
        <w:t xml:space="preserve"> </w:t>
      </w:r>
      <w:r>
        <w:t>operated by Dhaka WASA. Rest of the area is covered by DPHE or individual private tube-well. Some people in the rural</w:t>
      </w:r>
      <w:r>
        <w:rPr>
          <w:spacing w:val="1"/>
        </w:rPr>
        <w:t xml:space="preserve"> </w:t>
      </w:r>
      <w:r>
        <w:t>area especially people of Kadam Rasul Paurashava, Sonargaon, Baktabali and   Alirtek depend on river and pond water</w:t>
      </w:r>
      <w:r>
        <w:rPr>
          <w:spacing w:val="1"/>
        </w:rPr>
        <w:t xml:space="preserve"> </w:t>
      </w:r>
      <w:r>
        <w:t>for washing and bathing purposes. WASA supply of water is grossly inadequate. Narayanganj Water works on an average</w:t>
      </w:r>
      <w:r>
        <w:rPr>
          <w:spacing w:val="-47"/>
        </w:rPr>
        <w:t xml:space="preserve"> </w:t>
      </w:r>
      <w:r>
        <w:t>produces</w:t>
      </w:r>
      <w:r>
        <w:rPr>
          <w:spacing w:val="12"/>
        </w:rPr>
        <w:t xml:space="preserve"> </w:t>
      </w:r>
      <w:r>
        <w:t>17.3</w:t>
      </w:r>
      <w:r>
        <w:rPr>
          <w:spacing w:val="15"/>
        </w:rPr>
        <w:t xml:space="preserve"> </w:t>
      </w:r>
      <w:r>
        <w:t>million</w:t>
      </w:r>
      <w:r>
        <w:rPr>
          <w:spacing w:val="12"/>
        </w:rPr>
        <w:t xml:space="preserve"> </w:t>
      </w:r>
      <w:r>
        <w:t>liters</w:t>
      </w:r>
      <w:r>
        <w:rPr>
          <w:spacing w:val="15"/>
        </w:rPr>
        <w:t xml:space="preserve"> </w:t>
      </w:r>
      <w:r>
        <w:t>water</w:t>
      </w:r>
      <w:r>
        <w:rPr>
          <w:spacing w:val="14"/>
        </w:rPr>
        <w:t xml:space="preserve"> </w:t>
      </w:r>
      <w:r>
        <w:t>daily</w:t>
      </w:r>
      <w:r>
        <w:rPr>
          <w:spacing w:val="13"/>
        </w:rPr>
        <w:t xml:space="preserve"> </w:t>
      </w:r>
      <w:r>
        <w:t>against</w:t>
      </w:r>
      <w:r>
        <w:rPr>
          <w:spacing w:val="12"/>
        </w:rPr>
        <w:t xml:space="preserve"> </w:t>
      </w:r>
      <w:r>
        <w:t>installed</w:t>
      </w:r>
      <w:r>
        <w:rPr>
          <w:spacing w:val="14"/>
        </w:rPr>
        <w:t xml:space="preserve"> </w:t>
      </w:r>
      <w:r>
        <w:t>capacity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45</w:t>
      </w:r>
      <w:r>
        <w:rPr>
          <w:spacing w:val="12"/>
        </w:rPr>
        <w:t xml:space="preserve"> </w:t>
      </w:r>
      <w:r>
        <w:t>million</w:t>
      </w:r>
      <w:r>
        <w:rPr>
          <w:spacing w:val="13"/>
        </w:rPr>
        <w:t xml:space="preserve"> </w:t>
      </w:r>
      <w:r>
        <w:t>liters</w:t>
      </w:r>
      <w:r>
        <w:rPr>
          <w:spacing w:val="15"/>
        </w:rPr>
        <w:t xml:space="preserve"> </w:t>
      </w:r>
      <w:r>
        <w:t>while</w:t>
      </w:r>
      <w:r>
        <w:rPr>
          <w:spacing w:val="13"/>
        </w:rPr>
        <w:t xml:space="preserve"> </w:t>
      </w:r>
      <w:r>
        <w:t>eight</w:t>
      </w:r>
      <w:r>
        <w:rPr>
          <w:spacing w:val="12"/>
        </w:rPr>
        <w:t xml:space="preserve"> </w:t>
      </w:r>
      <w:r>
        <w:t>deep</w:t>
      </w:r>
      <w:r>
        <w:rPr>
          <w:spacing w:val="13"/>
        </w:rPr>
        <w:t xml:space="preserve"> </w:t>
      </w:r>
      <w:r>
        <w:t>tube-wells</w:t>
      </w:r>
      <w:r>
        <w:rPr>
          <w:spacing w:val="12"/>
        </w:rPr>
        <w:t xml:space="preserve"> </w:t>
      </w:r>
      <w:r>
        <w:t>produce</w:t>
      </w:r>
    </w:p>
    <w:p w:rsidR="00807E3B" w:rsidRDefault="00807E3B" w:rsidP="00807E3B">
      <w:pPr>
        <w:pStyle w:val="BodyText"/>
        <w:spacing w:before="1" w:line="288" w:lineRule="auto"/>
        <w:ind w:left="152" w:right="150"/>
        <w:jc w:val="both"/>
      </w:pPr>
      <w:r>
        <w:t>18.24</w:t>
      </w:r>
      <w:r>
        <w:rPr>
          <w:spacing w:val="4"/>
        </w:rPr>
        <w:t xml:space="preserve"> </w:t>
      </w:r>
      <w:r>
        <w:t>million</w:t>
      </w:r>
      <w:r>
        <w:rPr>
          <w:spacing w:val="5"/>
        </w:rPr>
        <w:t xml:space="preserve"> </w:t>
      </w:r>
      <w:r>
        <w:t>liters.</w:t>
      </w:r>
      <w:r>
        <w:rPr>
          <w:spacing w:val="5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head</w:t>
      </w:r>
      <w:r>
        <w:rPr>
          <w:spacing w:val="5"/>
        </w:rPr>
        <w:t xml:space="preserve"> </w:t>
      </w:r>
      <w:r>
        <w:t>daily</w:t>
      </w:r>
      <w:r>
        <w:rPr>
          <w:spacing w:val="6"/>
        </w:rPr>
        <w:t xml:space="preserve"> </w:t>
      </w:r>
      <w:r>
        <w:t>water</w:t>
      </w:r>
      <w:r>
        <w:rPr>
          <w:spacing w:val="4"/>
        </w:rPr>
        <w:t xml:space="preserve"> </w:t>
      </w:r>
      <w:r>
        <w:t>requirement</w:t>
      </w:r>
      <w:r>
        <w:rPr>
          <w:spacing w:val="5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160</w:t>
      </w:r>
      <w:r>
        <w:rPr>
          <w:spacing w:val="4"/>
        </w:rPr>
        <w:t xml:space="preserve"> </w:t>
      </w:r>
      <w:r>
        <w:t>liters.</w:t>
      </w:r>
      <w:r>
        <w:rPr>
          <w:spacing w:val="5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such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present</w:t>
      </w:r>
      <w:r>
        <w:rPr>
          <w:spacing w:val="4"/>
        </w:rPr>
        <w:t xml:space="preserve"> </w:t>
      </w:r>
      <w:r>
        <w:t>supply</w:t>
      </w:r>
      <w:r>
        <w:rPr>
          <w:spacing w:val="3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only</w:t>
      </w:r>
      <w:r>
        <w:rPr>
          <w:spacing w:val="6"/>
        </w:rPr>
        <w:t xml:space="preserve"> </w:t>
      </w:r>
      <w:r>
        <w:t>meet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demand</w:t>
      </w:r>
      <w:r>
        <w:rPr>
          <w:spacing w:val="1"/>
        </w:rPr>
        <w:t xml:space="preserve"> </w:t>
      </w:r>
      <w:r>
        <w:t>of two lac twenty thousand people. The demand of industrial and commercial units has not taken into account. It is</w:t>
      </w:r>
      <w:r>
        <w:rPr>
          <w:spacing w:val="1"/>
        </w:rPr>
        <w:t xml:space="preserve"> </w:t>
      </w:r>
      <w:r>
        <w:t>estimated that about 20 percent of domestic water is needed by industrial and commercial units while 20 percent is</w:t>
      </w:r>
      <w:r>
        <w:rPr>
          <w:spacing w:val="1"/>
        </w:rPr>
        <w:t xml:space="preserve"> </w:t>
      </w:r>
      <w:r>
        <w:t>estimated as distribution loss. As such it is evident that present water supply of WASA is inadequate in Narayanganj</w:t>
      </w:r>
      <w:r>
        <w:rPr>
          <w:spacing w:val="1"/>
        </w:rPr>
        <w:t xml:space="preserve"> </w:t>
      </w:r>
      <w:r>
        <w:t>Paurashava. Same is the case of Kadam Rasul Paurashava where only two production wells are operating and surface</w:t>
      </w:r>
      <w:r>
        <w:rPr>
          <w:spacing w:val="1"/>
        </w:rPr>
        <w:t xml:space="preserve"> </w:t>
      </w:r>
      <w:r>
        <w:t>water treatment project is not in operation. In the DND triangle area supply of water from 10 production wells is quite</w:t>
      </w:r>
      <w:r>
        <w:rPr>
          <w:spacing w:val="1"/>
        </w:rPr>
        <w:t xml:space="preserve"> </w:t>
      </w:r>
      <w:r>
        <w:t>inadequate.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2"/>
          <w:tab w:val="left" w:pos="873"/>
        </w:tabs>
        <w:ind w:hanging="361"/>
      </w:pPr>
      <w:bookmarkStart w:id="16" w:name="_TOC_250097"/>
      <w:r>
        <w:t>Gas</w:t>
      </w:r>
      <w:r>
        <w:rPr>
          <w:spacing w:val="-2"/>
        </w:rPr>
        <w:t xml:space="preserve"> </w:t>
      </w:r>
      <w:bookmarkEnd w:id="16"/>
      <w:r>
        <w:t>Supply</w:t>
      </w:r>
    </w:p>
    <w:p w:rsidR="00807E3B" w:rsidRDefault="00807E3B" w:rsidP="00807E3B">
      <w:pPr>
        <w:pStyle w:val="BodyText"/>
        <w:spacing w:before="43" w:line="288" w:lineRule="auto"/>
        <w:ind w:left="152" w:right="150"/>
        <w:jc w:val="both"/>
      </w:pPr>
      <w:r>
        <w:t>The Group-B area is one of the major industrial belts of the country. Demand of gas supply is quite high. However, at</w:t>
      </w:r>
      <w:r>
        <w:rPr>
          <w:spacing w:val="1"/>
        </w:rPr>
        <w:t xml:space="preserve"> </w:t>
      </w:r>
      <w:r>
        <w:t>present it is found that at places gas supply has become erratic due to low pressure. This is applicable for both industrial</w:t>
      </w:r>
      <w:r>
        <w:rPr>
          <w:spacing w:val="1"/>
        </w:rPr>
        <w:t xml:space="preserve"> </w:t>
      </w:r>
      <w:r>
        <w:t>and domestic uses. Gas net work substantially covers industrial areas. Due to short supply, gas network cannot be</w:t>
      </w:r>
      <w:r>
        <w:rPr>
          <w:spacing w:val="1"/>
        </w:rPr>
        <w:t xml:space="preserve"> </w:t>
      </w:r>
      <w:r>
        <w:t>extended to new areas. The situation is unlikely to improve unless new gas fields are discovered and transmission lines</w:t>
      </w:r>
      <w:r>
        <w:rPr>
          <w:spacing w:val="1"/>
        </w:rPr>
        <w:t xml:space="preserve"> </w:t>
      </w:r>
      <w:r>
        <w:t>layed.</w:t>
      </w:r>
    </w:p>
    <w:p w:rsidR="00807E3B" w:rsidRDefault="00807E3B" w:rsidP="00807E3B">
      <w:pPr>
        <w:pStyle w:val="BodyText"/>
        <w:spacing w:before="4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3"/>
        </w:tabs>
        <w:spacing w:before="1"/>
        <w:ind w:hanging="361"/>
      </w:pPr>
      <w:bookmarkStart w:id="17" w:name="_TOC_250096"/>
      <w:r>
        <w:t>Sewage</w:t>
      </w:r>
      <w:r>
        <w:rPr>
          <w:spacing w:val="-5"/>
        </w:rPr>
        <w:t xml:space="preserve"> </w:t>
      </w:r>
      <w:bookmarkEnd w:id="17"/>
      <w:r>
        <w:t>Disposal</w:t>
      </w:r>
    </w:p>
    <w:p w:rsidR="00807E3B" w:rsidRDefault="00807E3B" w:rsidP="00807E3B">
      <w:pPr>
        <w:pStyle w:val="BodyText"/>
        <w:spacing w:before="42" w:line="288" w:lineRule="auto"/>
        <w:ind w:left="152" w:right="151"/>
        <w:jc w:val="both"/>
      </w:pPr>
      <w:r>
        <w:t>The Group-B area is not covered by sewerage network, though the only sewage treatment plant of Dhaka is located in the</w:t>
      </w:r>
      <w:r>
        <w:rPr>
          <w:spacing w:val="-47"/>
        </w:rPr>
        <w:t xml:space="preserve"> </w:t>
      </w:r>
      <w:r>
        <w:t>area. In the absence of sewerage system there is no equipment or machinery with the local authorities to clean septic</w:t>
      </w:r>
      <w:r>
        <w:rPr>
          <w:spacing w:val="1"/>
        </w:rPr>
        <w:t xml:space="preserve"> </w:t>
      </w:r>
      <w:r>
        <w:t>tanks of individual houses. As a result most of the households link up their septic tanks with the road side drains. This</w:t>
      </w:r>
      <w:r>
        <w:rPr>
          <w:spacing w:val="1"/>
        </w:rPr>
        <w:t xml:space="preserve"> </w:t>
      </w:r>
      <w:r>
        <w:t>results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unhygienic</w:t>
      </w:r>
      <w:r>
        <w:rPr>
          <w:spacing w:val="-1"/>
        </w:rPr>
        <w:t xml:space="preserve"> </w:t>
      </w:r>
      <w:r>
        <w:t>condition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pollution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bodies,</w:t>
      </w:r>
      <w:r>
        <w:rPr>
          <w:spacing w:val="-1"/>
        </w:rPr>
        <w:t xml:space="preserve"> </w:t>
      </w:r>
      <w:r>
        <w:t>mostly</w:t>
      </w:r>
      <w:r>
        <w:rPr>
          <w:spacing w:val="-4"/>
        </w:rPr>
        <w:t xml:space="preserve"> </w:t>
      </w:r>
      <w:r>
        <w:t>canals and</w:t>
      </w:r>
      <w:r>
        <w:rPr>
          <w:spacing w:val="-1"/>
        </w:rPr>
        <w:t xml:space="preserve"> </w:t>
      </w:r>
      <w:r>
        <w:t>rivers which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outfall.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2"/>
        <w:jc w:val="both"/>
      </w:pPr>
      <w:r>
        <w:t>In the rural areas, though recently, pit latrines are extensively used, but a substantial number of houses are still using</w:t>
      </w:r>
      <w:r>
        <w:rPr>
          <w:spacing w:val="1"/>
        </w:rPr>
        <w:t xml:space="preserve"> </w:t>
      </w:r>
      <w:r>
        <w:t>hanging</w:t>
      </w:r>
      <w:r>
        <w:rPr>
          <w:spacing w:val="-2"/>
        </w:rPr>
        <w:t xml:space="preserve"> </w:t>
      </w:r>
      <w:r>
        <w:t>latrines.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environmental</w:t>
      </w:r>
      <w:r>
        <w:rPr>
          <w:spacing w:val="-1"/>
        </w:rPr>
        <w:t xml:space="preserve"> </w:t>
      </w:r>
      <w:r>
        <w:t>degradation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unhealthy</w:t>
      </w:r>
      <w:r>
        <w:rPr>
          <w:spacing w:val="-1"/>
        </w:rPr>
        <w:t xml:space="preserve"> </w:t>
      </w:r>
      <w:r>
        <w:t>living</w:t>
      </w:r>
      <w:r>
        <w:rPr>
          <w:spacing w:val="1"/>
        </w:rPr>
        <w:t xml:space="preserve"> </w:t>
      </w:r>
      <w:r>
        <w:t>environment.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2"/>
          <w:tab w:val="left" w:pos="873"/>
        </w:tabs>
        <w:ind w:hanging="361"/>
      </w:pPr>
      <w:bookmarkStart w:id="18" w:name="_TOC_250095"/>
      <w:bookmarkEnd w:id="18"/>
      <w:r>
        <w:t>Drainage</w:t>
      </w:r>
    </w:p>
    <w:p w:rsidR="00807E3B" w:rsidRDefault="00807E3B" w:rsidP="00807E3B">
      <w:pPr>
        <w:pStyle w:val="BodyText"/>
        <w:spacing w:before="43" w:line="288" w:lineRule="auto"/>
        <w:ind w:left="152" w:right="150"/>
        <w:jc w:val="both"/>
      </w:pPr>
      <w:r>
        <w:t>DND area, a</w:t>
      </w:r>
      <w:r>
        <w:rPr>
          <w:spacing w:val="1"/>
        </w:rPr>
        <w:t xml:space="preserve"> </w:t>
      </w:r>
      <w:r>
        <w:t>major part of</w:t>
      </w:r>
      <w:r>
        <w:rPr>
          <w:spacing w:val="1"/>
        </w:rPr>
        <w:t xml:space="preserve"> </w:t>
      </w:r>
      <w:r>
        <w:t>Narayanganj Paurashava</w:t>
      </w:r>
      <w:r>
        <w:rPr>
          <w:spacing w:val="1"/>
        </w:rPr>
        <w:t xml:space="preserve"> </w:t>
      </w:r>
      <w:r>
        <w:t>and pockets</w:t>
      </w:r>
      <w:r>
        <w:rPr>
          <w:spacing w:val="50"/>
        </w:rPr>
        <w:t xml:space="preserve"> </w:t>
      </w:r>
      <w:r>
        <w:t>of areas in Kadam</w:t>
      </w:r>
      <w:r>
        <w:rPr>
          <w:spacing w:val="50"/>
        </w:rPr>
        <w:t xml:space="preserve"> </w:t>
      </w:r>
      <w:r>
        <w:t>Rasul Paurashava of the Group-B</w:t>
      </w:r>
      <w:r>
        <w:rPr>
          <w:spacing w:val="1"/>
        </w:rPr>
        <w:t xml:space="preserve"> </w:t>
      </w:r>
      <w:r>
        <w:t>are experiencing drainage problem. Among them DND area has major drainage problem. Substantial public sector</w:t>
      </w:r>
      <w:r>
        <w:rPr>
          <w:spacing w:val="1"/>
        </w:rPr>
        <w:t xml:space="preserve"> </w:t>
      </w:r>
      <w:r>
        <w:t>investment is required for the mitigation, maintenance and operation of the mitigation system. Rural part of the Group-B</w:t>
      </w:r>
      <w:r>
        <w:rPr>
          <w:spacing w:val="1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natural</w:t>
      </w:r>
      <w:r>
        <w:rPr>
          <w:spacing w:val="-2"/>
        </w:rPr>
        <w:t xml:space="preserve"> </w:t>
      </w:r>
      <w:r>
        <w:t>drainage system</w:t>
      </w:r>
      <w:r>
        <w:rPr>
          <w:spacing w:val="-2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gravity</w:t>
      </w:r>
      <w:r>
        <w:rPr>
          <w:spacing w:val="-2"/>
        </w:rPr>
        <w:t xml:space="preserve"> </w:t>
      </w:r>
      <w:r>
        <w:t>flow</w:t>
      </w:r>
      <w:r>
        <w:rPr>
          <w:spacing w:val="-4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rivers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free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drainage</w:t>
      </w:r>
      <w:r>
        <w:rPr>
          <w:spacing w:val="-1"/>
        </w:rPr>
        <w:t xml:space="preserve"> </w:t>
      </w:r>
      <w:r>
        <w:t>problem.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2"/>
          <w:tab w:val="left" w:pos="873"/>
        </w:tabs>
        <w:ind w:hanging="361"/>
      </w:pPr>
      <w:bookmarkStart w:id="19" w:name="_TOC_250094"/>
      <w:r>
        <w:t>Solid</w:t>
      </w:r>
      <w:r>
        <w:rPr>
          <w:spacing w:val="-4"/>
        </w:rPr>
        <w:t xml:space="preserve"> </w:t>
      </w:r>
      <w:r>
        <w:t>Waste</w:t>
      </w:r>
      <w:r>
        <w:rPr>
          <w:spacing w:val="-4"/>
        </w:rPr>
        <w:t xml:space="preserve"> </w:t>
      </w:r>
      <w:bookmarkEnd w:id="19"/>
      <w:r>
        <w:t>Disposal</w:t>
      </w:r>
    </w:p>
    <w:p w:rsidR="00807E3B" w:rsidRDefault="00807E3B" w:rsidP="00807E3B">
      <w:pPr>
        <w:pStyle w:val="BodyText"/>
        <w:spacing w:before="43" w:line="288" w:lineRule="auto"/>
        <w:ind w:left="152" w:right="153"/>
        <w:jc w:val="both"/>
      </w:pPr>
      <w:r>
        <w:t>Collection and dumping of Solid</w:t>
      </w:r>
      <w:r>
        <w:rPr>
          <w:spacing w:val="50"/>
        </w:rPr>
        <w:t xml:space="preserve"> </w:t>
      </w:r>
      <w:r>
        <w:t>waste in important road sides are a common practice in Group-B urban areas. And In</w:t>
      </w:r>
      <w:r>
        <w:rPr>
          <w:spacing w:val="1"/>
        </w:rPr>
        <w:t xml:space="preserve"> </w:t>
      </w:r>
      <w:r>
        <w:t>rural</w:t>
      </w:r>
      <w:r>
        <w:rPr>
          <w:spacing w:val="-2"/>
        </w:rPr>
        <w:t xml:space="preserve"> </w:t>
      </w:r>
      <w:r>
        <w:t>parts,</w:t>
      </w:r>
      <w:r>
        <w:rPr>
          <w:spacing w:val="-1"/>
        </w:rPr>
        <w:t xml:space="preserve"> </w:t>
      </w:r>
      <w:r>
        <w:t>solid wastes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thrown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adjacent</w:t>
      </w:r>
      <w:r>
        <w:rPr>
          <w:spacing w:val="-1"/>
        </w:rPr>
        <w:t xml:space="preserve"> </w:t>
      </w:r>
      <w:r>
        <w:t>low</w:t>
      </w:r>
      <w:r>
        <w:rPr>
          <w:spacing w:val="-4"/>
        </w:rPr>
        <w:t xml:space="preserve"> </w:t>
      </w:r>
      <w:r>
        <w:t>lying</w:t>
      </w:r>
      <w:r>
        <w:rPr>
          <w:spacing w:val="-3"/>
        </w:rPr>
        <w:t xml:space="preserve"> </w:t>
      </w:r>
      <w:r>
        <w:t>areas.</w:t>
      </w:r>
      <w:r>
        <w:rPr>
          <w:spacing w:val="-2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 sanitary</w:t>
      </w:r>
      <w:r>
        <w:rPr>
          <w:spacing w:val="-3"/>
        </w:rPr>
        <w:t xml:space="preserve"> </w:t>
      </w:r>
      <w:r>
        <w:t>land</w:t>
      </w:r>
      <w:r>
        <w:rPr>
          <w:spacing w:val="-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area.</w:t>
      </w:r>
    </w:p>
    <w:p w:rsidR="00807E3B" w:rsidRDefault="00807E3B" w:rsidP="00807E3B">
      <w:pPr>
        <w:pStyle w:val="BodyText"/>
        <w:spacing w:before="7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7"/>
        </w:numPr>
        <w:tabs>
          <w:tab w:val="left" w:pos="873"/>
        </w:tabs>
        <w:spacing w:before="1"/>
        <w:ind w:hanging="361"/>
      </w:pPr>
      <w:bookmarkStart w:id="20" w:name="_TOC_250093"/>
      <w:bookmarkEnd w:id="20"/>
      <w:r>
        <w:t>Telecommunication</w:t>
      </w:r>
    </w:p>
    <w:p w:rsidR="00807E3B" w:rsidRDefault="00807E3B" w:rsidP="00807E3B">
      <w:pPr>
        <w:pStyle w:val="BodyText"/>
        <w:spacing w:before="42" w:line="288" w:lineRule="auto"/>
        <w:ind w:left="152" w:right="147"/>
        <w:jc w:val="both"/>
      </w:pPr>
      <w:r>
        <w:t>The area is adequately covered by cellular phone network. Substantial coverage of land phone by public sector is also</w:t>
      </w:r>
      <w:r>
        <w:rPr>
          <w:spacing w:val="1"/>
        </w:rPr>
        <w:t xml:space="preserve"> </w:t>
      </w:r>
      <w:r>
        <w:t>available. People are mostly depending on cell phone. The cell phone net work has the capacity to cater to the growing</w:t>
      </w:r>
      <w:r>
        <w:rPr>
          <w:spacing w:val="1"/>
        </w:rPr>
        <w:t xml:space="preserve"> </w:t>
      </w:r>
      <w:r>
        <w:t>demand for telephone services in the area for domestic purposes. Export oriented garment sector needs more fast, cheap</w:t>
      </w:r>
      <w:r>
        <w:rPr>
          <w:spacing w:val="1"/>
        </w:rPr>
        <w:t xml:space="preserve"> </w:t>
      </w:r>
      <w:r>
        <w:t>telecommunication network to be in constant touch with foreign buyers. To accomplish this, the regulatory measures</w:t>
      </w:r>
      <w:r>
        <w:rPr>
          <w:spacing w:val="1"/>
        </w:rPr>
        <w:t xml:space="preserve"> </w:t>
      </w:r>
      <w:r>
        <w:t>presently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vogue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liberalized.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2"/>
          <w:numId w:val="60"/>
        </w:numPr>
        <w:tabs>
          <w:tab w:val="left" w:pos="873"/>
        </w:tabs>
        <w:ind w:hanging="721"/>
        <w:jc w:val="both"/>
      </w:pPr>
      <w:bookmarkStart w:id="21" w:name="_TOC_250092"/>
      <w:r>
        <w:t>Amenities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bookmarkEnd w:id="21"/>
      <w:r>
        <w:t>Services</w:t>
      </w:r>
    </w:p>
    <w:p w:rsidR="00807E3B" w:rsidRDefault="00807E3B" w:rsidP="00807E3B">
      <w:pPr>
        <w:pStyle w:val="BodyText"/>
        <w:spacing w:before="5"/>
        <w:rPr>
          <w:rFonts w:ascii="Arial"/>
          <w:b/>
          <w:sz w:val="20"/>
        </w:rPr>
      </w:pPr>
    </w:p>
    <w:p w:rsidR="00807E3B" w:rsidRDefault="00807E3B" w:rsidP="00807E3B">
      <w:pPr>
        <w:pStyle w:val="Heading5"/>
        <w:numPr>
          <w:ilvl w:val="0"/>
          <w:numId w:val="56"/>
        </w:numPr>
        <w:tabs>
          <w:tab w:val="left" w:pos="872"/>
          <w:tab w:val="left" w:pos="873"/>
        </w:tabs>
        <w:ind w:hanging="361"/>
      </w:pPr>
      <w:bookmarkStart w:id="22" w:name="_TOC_250091"/>
      <w:r>
        <w:t>Active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Passive</w:t>
      </w:r>
      <w:r>
        <w:rPr>
          <w:spacing w:val="-5"/>
        </w:rPr>
        <w:t xml:space="preserve"> </w:t>
      </w:r>
      <w:bookmarkEnd w:id="22"/>
      <w:r>
        <w:t>Recreation</w:t>
      </w:r>
    </w:p>
    <w:p w:rsidR="00807E3B" w:rsidRDefault="00807E3B" w:rsidP="00807E3B">
      <w:pPr>
        <w:pStyle w:val="BodyText"/>
        <w:spacing w:before="43" w:line="288" w:lineRule="auto"/>
        <w:ind w:left="152" w:right="149"/>
        <w:jc w:val="both"/>
      </w:pPr>
      <w:r>
        <w:t>The</w:t>
      </w:r>
      <w:r>
        <w:rPr>
          <w:spacing w:val="-11"/>
        </w:rPr>
        <w:t xml:space="preserve"> </w:t>
      </w:r>
      <w:r>
        <w:t>Group-B</w:t>
      </w:r>
      <w:r>
        <w:rPr>
          <w:spacing w:val="-10"/>
        </w:rPr>
        <w:t xml:space="preserve"> </w:t>
      </w:r>
      <w:r>
        <w:t>area</w:t>
      </w:r>
      <w:r>
        <w:rPr>
          <w:spacing w:val="-11"/>
        </w:rPr>
        <w:t xml:space="preserve"> </w:t>
      </w:r>
      <w:r>
        <w:t>doesn’t</w:t>
      </w:r>
      <w:r>
        <w:rPr>
          <w:spacing w:val="-11"/>
        </w:rPr>
        <w:t xml:space="preserve"> </w:t>
      </w:r>
      <w:r>
        <w:t>contain</w:t>
      </w:r>
      <w:r>
        <w:rPr>
          <w:spacing w:val="-10"/>
        </w:rPr>
        <w:t xml:space="preserve"> </w:t>
      </w:r>
      <w:r>
        <w:t>sufficient/satisfactory</w:t>
      </w:r>
      <w:r>
        <w:rPr>
          <w:spacing w:val="-11"/>
        </w:rPr>
        <w:t xml:space="preserve"> </w:t>
      </w:r>
      <w:r>
        <w:t>city</w:t>
      </w:r>
      <w:r>
        <w:rPr>
          <w:spacing w:val="-11"/>
        </w:rPr>
        <w:t xml:space="preserve"> </w:t>
      </w:r>
      <w:r>
        <w:t>level</w:t>
      </w:r>
      <w:r>
        <w:rPr>
          <w:spacing w:val="-10"/>
        </w:rPr>
        <w:t xml:space="preserve"> </w:t>
      </w:r>
      <w:r>
        <w:t>open</w:t>
      </w:r>
      <w:r>
        <w:rPr>
          <w:spacing w:val="-10"/>
        </w:rPr>
        <w:t xml:space="preserve"> </w:t>
      </w:r>
      <w:r>
        <w:t>space.</w:t>
      </w:r>
      <w:r>
        <w:rPr>
          <w:spacing w:val="-11"/>
        </w:rPr>
        <w:t xml:space="preserve"> </w:t>
      </w:r>
      <w:r>
        <w:t>Parks</w:t>
      </w:r>
      <w:r>
        <w:rPr>
          <w:spacing w:val="-11"/>
        </w:rPr>
        <w:t xml:space="preserve"> </w:t>
      </w:r>
      <w:r>
        <w:t>are</w:t>
      </w:r>
      <w:r>
        <w:rPr>
          <w:spacing w:val="-11"/>
        </w:rPr>
        <w:t xml:space="preserve"> </w:t>
      </w:r>
      <w:r>
        <w:t>very</w:t>
      </w:r>
      <w:r>
        <w:rPr>
          <w:spacing w:val="-12"/>
        </w:rPr>
        <w:t xml:space="preserve"> </w:t>
      </w:r>
      <w:r>
        <w:t>few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number.</w:t>
      </w:r>
      <w:r>
        <w:rPr>
          <w:spacing w:val="-11"/>
        </w:rPr>
        <w:t xml:space="preserve"> </w:t>
      </w:r>
      <w:r>
        <w:t>Moreover,</w:t>
      </w:r>
      <w:r>
        <w:rPr>
          <w:spacing w:val="-10"/>
        </w:rPr>
        <w:t xml:space="preserve"> </w:t>
      </w:r>
      <w:r>
        <w:t>play</w:t>
      </w:r>
      <w:r>
        <w:rPr>
          <w:spacing w:val="-47"/>
        </w:rPr>
        <w:t xml:space="preserve"> </w:t>
      </w:r>
      <w:r>
        <w:t>grounds</w:t>
      </w:r>
      <w:r>
        <w:rPr>
          <w:spacing w:val="-10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fields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also</w:t>
      </w:r>
      <w:r>
        <w:rPr>
          <w:spacing w:val="-10"/>
        </w:rPr>
        <w:t xml:space="preserve"> </w:t>
      </w:r>
      <w:r>
        <w:t>very</w:t>
      </w:r>
      <w:r>
        <w:rPr>
          <w:spacing w:val="-9"/>
        </w:rPr>
        <w:t xml:space="preserve"> </w:t>
      </w:r>
      <w:r>
        <w:t>rare.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area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without</w:t>
      </w:r>
      <w:r>
        <w:rPr>
          <w:spacing w:val="-7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city</w:t>
      </w:r>
      <w:r>
        <w:rPr>
          <w:spacing w:val="-9"/>
        </w:rPr>
        <w:t xml:space="preserve"> </w:t>
      </w:r>
      <w:r>
        <w:t>level</w:t>
      </w:r>
      <w:r>
        <w:rPr>
          <w:spacing w:val="-8"/>
        </w:rPr>
        <w:t xml:space="preserve"> </w:t>
      </w:r>
      <w:r>
        <w:t>community</w:t>
      </w:r>
      <w:r>
        <w:rPr>
          <w:spacing w:val="-9"/>
        </w:rPr>
        <w:t xml:space="preserve"> </w:t>
      </w:r>
      <w:r>
        <w:t>centre</w:t>
      </w:r>
      <w:r>
        <w:rPr>
          <w:spacing w:val="-10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cinema</w:t>
      </w:r>
      <w:r>
        <w:rPr>
          <w:spacing w:val="-9"/>
        </w:rPr>
        <w:t xml:space="preserve"> </w:t>
      </w:r>
      <w:r>
        <w:t>hall.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addition,</w:t>
      </w:r>
      <w:r>
        <w:rPr>
          <w:spacing w:val="-9"/>
        </w:rPr>
        <w:t xml:space="preserve"> </w:t>
      </w:r>
      <w:r>
        <w:t>there</w:t>
      </w:r>
    </w:p>
    <w:p w:rsidR="00807E3B" w:rsidRDefault="00807E3B" w:rsidP="00807E3B">
      <w:pPr>
        <w:spacing w:line="288" w:lineRule="auto"/>
        <w:jc w:val="both"/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11"/>
      </w:pPr>
    </w:p>
    <w:p w:rsidR="00807E3B" w:rsidRDefault="00807E3B" w:rsidP="00807E3B">
      <w:pPr>
        <w:pStyle w:val="BodyText"/>
        <w:spacing w:before="94" w:line="288" w:lineRule="auto"/>
        <w:ind w:left="152" w:right="147"/>
        <w:jc w:val="both"/>
      </w:pPr>
      <w:proofErr w:type="gramStart"/>
      <w:r>
        <w:t>is</w:t>
      </w:r>
      <w:proofErr w:type="gramEnd"/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central</w:t>
      </w:r>
      <w:r>
        <w:rPr>
          <w:spacing w:val="-10"/>
        </w:rPr>
        <w:t xml:space="preserve"> </w:t>
      </w:r>
      <w:r>
        <w:t>auditorium</w:t>
      </w:r>
      <w:r>
        <w:rPr>
          <w:spacing w:val="-8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modern</w:t>
      </w:r>
      <w:r>
        <w:rPr>
          <w:spacing w:val="-10"/>
        </w:rPr>
        <w:t xml:space="preserve"> </w:t>
      </w:r>
      <w:r>
        <w:t>facilities</w:t>
      </w:r>
      <w:r>
        <w:rPr>
          <w:spacing w:val="-9"/>
        </w:rPr>
        <w:t xml:space="preserve"> </w:t>
      </w:r>
      <w:r>
        <w:t>befitting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important</w:t>
      </w:r>
      <w:r>
        <w:rPr>
          <w:spacing w:val="-10"/>
        </w:rPr>
        <w:t xml:space="preserve"> </w:t>
      </w:r>
      <w:r>
        <w:t>commercial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industrial</w:t>
      </w:r>
      <w:r>
        <w:rPr>
          <w:spacing w:val="-10"/>
        </w:rPr>
        <w:t xml:space="preserve"> </w:t>
      </w:r>
      <w:r>
        <w:t>center</w:t>
      </w:r>
      <w:r>
        <w:rPr>
          <w:spacing w:val="-9"/>
        </w:rPr>
        <w:t xml:space="preserve"> </w:t>
      </w:r>
      <w:r>
        <w:t>like</w:t>
      </w:r>
      <w:r>
        <w:rPr>
          <w:spacing w:val="-10"/>
        </w:rPr>
        <w:t xml:space="preserve"> </w:t>
      </w:r>
      <w:r>
        <w:t>Narayanganj.</w:t>
      </w:r>
      <w:r>
        <w:rPr>
          <w:spacing w:val="-10"/>
        </w:rPr>
        <w:t xml:space="preserve"> </w:t>
      </w:r>
      <w:r>
        <w:t>River</w:t>
      </w:r>
      <w:r>
        <w:rPr>
          <w:spacing w:val="-47"/>
        </w:rPr>
        <w:t xml:space="preserve"> </w:t>
      </w:r>
      <w:r>
        <w:t>banks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occupied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commercial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industrial</w:t>
      </w:r>
      <w:r>
        <w:rPr>
          <w:spacing w:val="-4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depriving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citizens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enjoy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passive</w:t>
      </w:r>
      <w:r>
        <w:rPr>
          <w:spacing w:val="-4"/>
        </w:rPr>
        <w:t xml:space="preserve"> </w:t>
      </w:r>
      <w:r>
        <w:t>recreation</w:t>
      </w:r>
      <w:r>
        <w:rPr>
          <w:spacing w:val="-5"/>
        </w:rPr>
        <w:t xml:space="preserve"> </w:t>
      </w:r>
      <w:r>
        <w:t>facility</w:t>
      </w:r>
      <w:r>
        <w:rPr>
          <w:spacing w:val="-47"/>
        </w:rPr>
        <w:t xml:space="preserve"> </w:t>
      </w:r>
      <w:r>
        <w:t>along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river</w:t>
      </w:r>
      <w:r>
        <w:rPr>
          <w:spacing w:val="-4"/>
        </w:rPr>
        <w:t xml:space="preserve"> </w:t>
      </w:r>
      <w:r>
        <w:t>sides.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6"/>
        </w:numPr>
        <w:tabs>
          <w:tab w:val="left" w:pos="873"/>
        </w:tabs>
        <w:ind w:hanging="361"/>
      </w:pPr>
      <w:bookmarkStart w:id="23" w:name="_TOC_250090"/>
      <w:r>
        <w:t>Educational</w:t>
      </w:r>
      <w:r>
        <w:rPr>
          <w:spacing w:val="-2"/>
        </w:rPr>
        <w:t xml:space="preserve"> </w:t>
      </w:r>
      <w:bookmarkEnd w:id="23"/>
      <w:r>
        <w:t>Facilities</w:t>
      </w:r>
    </w:p>
    <w:p w:rsidR="00807E3B" w:rsidRDefault="00807E3B" w:rsidP="00807E3B">
      <w:pPr>
        <w:pStyle w:val="BodyText"/>
        <w:spacing w:before="43" w:line="288" w:lineRule="auto"/>
        <w:ind w:left="152" w:right="151"/>
        <w:jc w:val="both"/>
      </w:pPr>
      <w:r>
        <w:t>It has been found from the socio-economic survey that about 85 percent people of the Group-B area</w:t>
      </w:r>
      <w:r>
        <w:rPr>
          <w:spacing w:val="1"/>
        </w:rPr>
        <w:t xml:space="preserve"> </w:t>
      </w:r>
      <w:r>
        <w:t>has attained</w:t>
      </w:r>
      <w:r>
        <w:rPr>
          <w:spacing w:val="1"/>
        </w:rPr>
        <w:t xml:space="preserve"> </w:t>
      </w:r>
      <w:r>
        <w:t>education</w:t>
      </w:r>
      <w:r>
        <w:rPr>
          <w:spacing w:val="50"/>
        </w:rPr>
        <w:t xml:space="preserve"> </w:t>
      </w:r>
      <w:r>
        <w:t>ranging from primary to higher level and about 24.40 percent</w:t>
      </w:r>
      <w:r>
        <w:rPr>
          <w:spacing w:val="50"/>
        </w:rPr>
        <w:t xml:space="preserve"> </w:t>
      </w:r>
      <w:r>
        <w:t>of 2001 population of Group-B area are at the</w:t>
      </w:r>
      <w:r>
        <w:rPr>
          <w:spacing w:val="1"/>
        </w:rPr>
        <w:t xml:space="preserve"> </w:t>
      </w:r>
      <w:r>
        <w:t>age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higher</w:t>
      </w:r>
      <w:r>
        <w:rPr>
          <w:spacing w:val="6"/>
        </w:rPr>
        <w:t xml:space="preserve"> </w:t>
      </w:r>
      <w:r>
        <w:t>education</w:t>
      </w:r>
      <w:r>
        <w:rPr>
          <w:spacing w:val="5"/>
        </w:rPr>
        <w:t xml:space="preserve"> </w:t>
      </w:r>
      <w:r>
        <w:t>stage.</w:t>
      </w:r>
      <w:r>
        <w:rPr>
          <w:spacing w:val="7"/>
        </w:rPr>
        <w:t xml:space="preserve"> </w:t>
      </w:r>
      <w:r>
        <w:t>But</w:t>
      </w:r>
      <w:r>
        <w:rPr>
          <w:spacing w:val="5"/>
        </w:rPr>
        <w:t xml:space="preserve"> </w:t>
      </w:r>
      <w:r>
        <w:t>there</w:t>
      </w:r>
      <w:r>
        <w:rPr>
          <w:spacing w:val="6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Public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Private</w:t>
      </w:r>
      <w:r>
        <w:rPr>
          <w:spacing w:val="6"/>
        </w:rPr>
        <w:t xml:space="preserve"> </w:t>
      </w:r>
      <w:r>
        <w:t>University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area</w:t>
      </w:r>
      <w:r>
        <w:rPr>
          <w:spacing w:val="5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meet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higher</w:t>
      </w:r>
      <w:r>
        <w:rPr>
          <w:spacing w:val="5"/>
        </w:rPr>
        <w:t xml:space="preserve"> </w:t>
      </w:r>
      <w:r>
        <w:t>education</w:t>
      </w:r>
      <w:r>
        <w:rPr>
          <w:spacing w:val="6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of city level. Complete</w:t>
      </w:r>
      <w:r>
        <w:rPr>
          <w:spacing w:val="1"/>
        </w:rPr>
        <w:t xml:space="preserve"> </w:t>
      </w:r>
      <w:r>
        <w:t>absence of medical teaching facility deprives the</w:t>
      </w:r>
      <w:r>
        <w:rPr>
          <w:spacing w:val="1"/>
        </w:rPr>
        <w:t xml:space="preserve"> </w:t>
      </w:r>
      <w:r>
        <w:t>local students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get medical education at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door step. Available Technical and Vocational education facilities are meager and do not commensurate with the need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thriving</w:t>
      </w:r>
      <w:r>
        <w:rPr>
          <w:spacing w:val="-2"/>
        </w:rPr>
        <w:t xml:space="preserve"> </w:t>
      </w:r>
      <w:r>
        <w:t>garment</w:t>
      </w:r>
      <w:r>
        <w:rPr>
          <w:spacing w:val="-1"/>
        </w:rPr>
        <w:t xml:space="preserve"> </w:t>
      </w:r>
      <w:r>
        <w:t>sector.</w:t>
      </w:r>
      <w:r>
        <w:rPr>
          <w:spacing w:val="-1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the area</w:t>
      </w:r>
      <w:r>
        <w:rPr>
          <w:spacing w:val="-2"/>
        </w:rPr>
        <w:t xml:space="preserve"> </w:t>
      </w:r>
      <w:r>
        <w:t>is devoid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private</w:t>
      </w:r>
      <w:r>
        <w:rPr>
          <w:spacing w:val="-1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repute.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6"/>
        </w:numPr>
        <w:tabs>
          <w:tab w:val="left" w:pos="873"/>
          <w:tab w:val="left" w:pos="874"/>
        </w:tabs>
        <w:spacing w:before="1"/>
        <w:ind w:left="873" w:hanging="362"/>
      </w:pPr>
      <w:bookmarkStart w:id="24" w:name="_TOC_250089"/>
      <w:r>
        <w:t>Market</w:t>
      </w:r>
      <w:r>
        <w:rPr>
          <w:spacing w:val="-1"/>
        </w:rPr>
        <w:t xml:space="preserve"> </w:t>
      </w:r>
      <w:bookmarkEnd w:id="24"/>
      <w:r>
        <w:t>Facilities</w:t>
      </w:r>
    </w:p>
    <w:p w:rsidR="00807E3B" w:rsidRDefault="00807E3B" w:rsidP="00807E3B">
      <w:pPr>
        <w:pStyle w:val="BodyText"/>
        <w:spacing w:before="42" w:line="288" w:lineRule="auto"/>
        <w:ind w:left="152" w:right="152"/>
        <w:jc w:val="both"/>
      </w:pPr>
      <w:r>
        <w:t>The entire area requires modern katcha bazaar. Disorganized and conventional shopping areas are common. The</w:t>
      </w:r>
      <w:r>
        <w:rPr>
          <w:spacing w:val="1"/>
        </w:rPr>
        <w:t xml:space="preserve"> </w:t>
      </w:r>
      <w:r>
        <w:t>wholesale markets for commodities are also incompetent and characterized by poor access roads. There is no organized</w:t>
      </w:r>
      <w:r>
        <w:rPr>
          <w:spacing w:val="1"/>
        </w:rPr>
        <w:t xml:space="preserve"> </w:t>
      </w:r>
      <w:r>
        <w:t>wholesale</w:t>
      </w:r>
      <w:r>
        <w:rPr>
          <w:spacing w:val="-1"/>
        </w:rPr>
        <w:t xml:space="preserve"> </w:t>
      </w:r>
      <w:r>
        <w:t>katcha</w:t>
      </w:r>
      <w:r>
        <w:rPr>
          <w:spacing w:val="-1"/>
        </w:rPr>
        <w:t xml:space="preserve"> </w:t>
      </w:r>
      <w:r>
        <w:t>bazaar. Hats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rural market</w:t>
      </w:r>
      <w:r>
        <w:rPr>
          <w:spacing w:val="-1"/>
        </w:rPr>
        <w:t xml:space="preserve"> </w:t>
      </w:r>
      <w:r>
        <w:t>places</w:t>
      </w:r>
      <w:r>
        <w:rPr>
          <w:spacing w:val="-1"/>
        </w:rPr>
        <w:t xml:space="preserve"> </w:t>
      </w:r>
      <w:r>
        <w:t>are seriously</w:t>
      </w:r>
      <w:r>
        <w:rPr>
          <w:spacing w:val="-1"/>
        </w:rPr>
        <w:t xml:space="preserve"> </w:t>
      </w:r>
      <w:r>
        <w:t>in need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amenities.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6"/>
        </w:numPr>
        <w:tabs>
          <w:tab w:val="left" w:pos="873"/>
        </w:tabs>
        <w:ind w:hanging="361"/>
      </w:pPr>
      <w:bookmarkStart w:id="25" w:name="_TOC_250088"/>
      <w:r>
        <w:t>Community</w:t>
      </w:r>
      <w:r>
        <w:rPr>
          <w:spacing w:val="-2"/>
        </w:rPr>
        <w:t xml:space="preserve"> </w:t>
      </w:r>
      <w:bookmarkEnd w:id="25"/>
      <w:r>
        <w:t>Facilities</w:t>
      </w:r>
    </w:p>
    <w:p w:rsidR="00807E3B" w:rsidRDefault="00807E3B" w:rsidP="00807E3B">
      <w:pPr>
        <w:pStyle w:val="BodyText"/>
        <w:spacing w:before="43" w:line="288" w:lineRule="auto"/>
        <w:ind w:left="152" w:right="150"/>
        <w:jc w:val="both"/>
      </w:pPr>
      <w:r>
        <w:t>At</w:t>
      </w:r>
      <w:r>
        <w:rPr>
          <w:spacing w:val="-11"/>
        </w:rPr>
        <w:t xml:space="preserve"> </w:t>
      </w:r>
      <w:r>
        <w:t>places</w:t>
      </w:r>
      <w:r>
        <w:rPr>
          <w:spacing w:val="-12"/>
        </w:rPr>
        <w:t xml:space="preserve"> </w:t>
      </w:r>
      <w:r>
        <w:t>religious</w:t>
      </w:r>
      <w:r>
        <w:rPr>
          <w:spacing w:val="-11"/>
        </w:rPr>
        <w:t xml:space="preserve"> </w:t>
      </w:r>
      <w:r>
        <w:t>facilities</w:t>
      </w:r>
      <w:r>
        <w:rPr>
          <w:spacing w:val="-10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sufficient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satisfactory.</w:t>
      </w:r>
      <w:r>
        <w:rPr>
          <w:spacing w:val="-8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indicates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communities</w:t>
      </w:r>
      <w:r>
        <w:rPr>
          <w:spacing w:val="-8"/>
        </w:rPr>
        <w:t xml:space="preserve"> </w:t>
      </w:r>
      <w:r>
        <w:t>growing</w:t>
      </w:r>
      <w:r>
        <w:rPr>
          <w:spacing w:val="-7"/>
        </w:rPr>
        <w:t xml:space="preserve"> </w:t>
      </w:r>
      <w:r>
        <w:t>need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religious</w:t>
      </w:r>
      <w:r>
        <w:rPr>
          <w:spacing w:val="-47"/>
        </w:rPr>
        <w:t xml:space="preserve"> </w:t>
      </w:r>
      <w:r>
        <w:t>facilities are higher than what are available.</w:t>
      </w:r>
      <w:r>
        <w:rPr>
          <w:spacing w:val="1"/>
        </w:rPr>
        <w:t xml:space="preserve"> </w:t>
      </w:r>
      <w:r>
        <w:t>The area is characterized by inadequate graveyards and cremation grounds.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 is in</w:t>
      </w:r>
      <w:r>
        <w:rPr>
          <w:spacing w:val="-1"/>
        </w:rPr>
        <w:t xml:space="preserve"> </w:t>
      </w:r>
      <w:r>
        <w:t>shortage</w:t>
      </w:r>
      <w:r>
        <w:rPr>
          <w:spacing w:val="-1"/>
        </w:rPr>
        <w:t xml:space="preserve"> </w:t>
      </w:r>
      <w:r>
        <w:t>of modern Community</w:t>
      </w:r>
      <w:r>
        <w:rPr>
          <w:spacing w:val="-3"/>
        </w:rPr>
        <w:t xml:space="preserve"> </w:t>
      </w:r>
      <w:r>
        <w:t>Centre facility.</w:t>
      </w:r>
    </w:p>
    <w:p w:rsidR="00807E3B" w:rsidRDefault="00807E3B" w:rsidP="00807E3B">
      <w:pPr>
        <w:pStyle w:val="BodyText"/>
        <w:spacing w:before="4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6"/>
        </w:numPr>
        <w:tabs>
          <w:tab w:val="left" w:pos="872"/>
          <w:tab w:val="left" w:pos="873"/>
        </w:tabs>
        <w:ind w:hanging="361"/>
      </w:pPr>
      <w:bookmarkStart w:id="26" w:name="_TOC_250087"/>
      <w:r>
        <w:t>Urban</w:t>
      </w:r>
      <w:r>
        <w:rPr>
          <w:spacing w:val="-2"/>
        </w:rPr>
        <w:t xml:space="preserve"> </w:t>
      </w:r>
      <w:bookmarkEnd w:id="26"/>
      <w:r>
        <w:t>Services</w:t>
      </w:r>
    </w:p>
    <w:p w:rsidR="00807E3B" w:rsidRDefault="00807E3B" w:rsidP="00807E3B">
      <w:pPr>
        <w:pStyle w:val="BodyText"/>
        <w:spacing w:before="43" w:line="288" w:lineRule="auto"/>
        <w:ind w:left="152" w:right="149"/>
        <w:jc w:val="both"/>
      </w:pPr>
      <w:r>
        <w:t>The Group-B area severely lacks in some essential urban services. Some normal and regular urban services like street</w:t>
      </w:r>
      <w:r>
        <w:rPr>
          <w:spacing w:val="1"/>
        </w:rPr>
        <w:t xml:space="preserve"> </w:t>
      </w:r>
      <w:r>
        <w:t>light facilities are inadequate in the urban areas and the rural areas are far away from this. Hospital facility in both public</w:t>
      </w:r>
      <w:r>
        <w:rPr>
          <w:spacing w:val="1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private</w:t>
      </w:r>
      <w:r>
        <w:rPr>
          <w:spacing w:val="17"/>
        </w:rPr>
        <w:t xml:space="preserve"> </w:t>
      </w:r>
      <w:r>
        <w:t>sector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inadequate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beyond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affordability</w:t>
      </w:r>
      <w:r>
        <w:rPr>
          <w:spacing w:val="1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low</w:t>
      </w:r>
      <w:r>
        <w:rPr>
          <w:spacing w:val="15"/>
        </w:rPr>
        <w:t xml:space="preserve"> </w:t>
      </w:r>
      <w:r>
        <w:t>income</w:t>
      </w:r>
      <w:r>
        <w:rPr>
          <w:spacing w:val="17"/>
        </w:rPr>
        <w:t xml:space="preserve"> </w:t>
      </w:r>
      <w:r>
        <w:t>people.</w:t>
      </w:r>
      <w:r>
        <w:rPr>
          <w:spacing w:val="19"/>
        </w:rPr>
        <w:t xml:space="preserve"> </w:t>
      </w:r>
      <w:r>
        <w:t>Moreover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deteriorating</w:t>
      </w:r>
      <w:r>
        <w:rPr>
          <w:spacing w:val="18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and order situation demand an increase in the number of Police Stations and improvement of Police Services. Number of</w:t>
      </w:r>
      <w:r>
        <w:rPr>
          <w:spacing w:val="1"/>
        </w:rPr>
        <w:t xml:space="preserve"> </w:t>
      </w:r>
      <w:r>
        <w:t>Post</w:t>
      </w:r>
      <w:r>
        <w:rPr>
          <w:spacing w:val="-1"/>
        </w:rPr>
        <w:t xml:space="preserve"> </w:t>
      </w:r>
      <w:r>
        <w:t>Offices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Fire</w:t>
      </w:r>
      <w:r>
        <w:rPr>
          <w:spacing w:val="-1"/>
        </w:rPr>
        <w:t xml:space="preserve"> </w:t>
      </w:r>
      <w:r>
        <w:t>Brigade</w:t>
      </w:r>
      <w:r>
        <w:rPr>
          <w:spacing w:val="1"/>
        </w:rPr>
        <w:t xml:space="preserve"> </w:t>
      </w:r>
      <w:r>
        <w:t>coverage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inadequate and</w:t>
      </w:r>
      <w:r>
        <w:rPr>
          <w:spacing w:val="-1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enhanced.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2"/>
          <w:numId w:val="60"/>
        </w:numPr>
        <w:tabs>
          <w:tab w:val="left" w:pos="719"/>
          <w:tab w:val="left" w:pos="720"/>
        </w:tabs>
        <w:ind w:right="7134" w:hanging="873"/>
        <w:jc w:val="right"/>
      </w:pPr>
      <w:bookmarkStart w:id="27" w:name="_TOC_250086"/>
      <w:r>
        <w:t>Environmental</w:t>
      </w:r>
      <w:r>
        <w:rPr>
          <w:spacing w:val="-10"/>
        </w:rPr>
        <w:t xml:space="preserve"> </w:t>
      </w:r>
      <w:bookmarkEnd w:id="27"/>
      <w:r>
        <w:t>Concern</w:t>
      </w:r>
    </w:p>
    <w:p w:rsidR="00807E3B" w:rsidRDefault="00807E3B" w:rsidP="00807E3B">
      <w:pPr>
        <w:pStyle w:val="BodyText"/>
        <w:spacing w:before="9"/>
        <w:rPr>
          <w:rFonts w:ascii="Arial"/>
          <w:b/>
          <w:sz w:val="22"/>
        </w:rPr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359"/>
          <w:tab w:val="left" w:pos="361"/>
        </w:tabs>
        <w:ind w:right="7214" w:hanging="873"/>
        <w:jc w:val="right"/>
      </w:pPr>
      <w:bookmarkStart w:id="28" w:name="_TOC_250085"/>
      <w:r>
        <w:t>Flooding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bookmarkEnd w:id="28"/>
      <w:r>
        <w:t>Drainage</w:t>
      </w:r>
    </w:p>
    <w:p w:rsidR="00807E3B" w:rsidRDefault="00807E3B" w:rsidP="00807E3B">
      <w:pPr>
        <w:pStyle w:val="BodyText"/>
        <w:spacing w:before="43" w:line="288" w:lineRule="auto"/>
        <w:ind w:left="152" w:right="151"/>
        <w:jc w:val="both"/>
      </w:pPr>
      <w:r>
        <w:t>There are two types of city inundation namely urban floods and river floods. Urban floods are classified as - city inundation</w:t>
      </w:r>
      <w:r>
        <w:rPr>
          <w:spacing w:val="-47"/>
        </w:rPr>
        <w:t xml:space="preserve"> </w:t>
      </w:r>
      <w:r>
        <w:t>caused by drainage congestion and water logging. And river floods are classified as the city inundation caused by river</w:t>
      </w:r>
      <w:r>
        <w:rPr>
          <w:spacing w:val="1"/>
        </w:rPr>
        <w:t xml:space="preserve"> </w:t>
      </w:r>
      <w:r>
        <w:t>floods.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2"/>
        <w:jc w:val="both"/>
      </w:pPr>
      <w:r>
        <w:t>Urban flooding is a major concern for the Group-B area. It causes unbearable sufferings for the people by creating difficult</w:t>
      </w:r>
      <w:r>
        <w:rPr>
          <w:spacing w:val="1"/>
        </w:rPr>
        <w:t xml:space="preserve"> </w:t>
      </w:r>
      <w:r>
        <w:t>situation for traffic movement as well as unhygienic environment that has long lasting consequences. Following are the</w:t>
      </w:r>
      <w:r>
        <w:rPr>
          <w:spacing w:val="1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reasons for urban flooding:</w:t>
      </w:r>
    </w:p>
    <w:p w:rsidR="00807E3B" w:rsidRDefault="00807E3B" w:rsidP="00807E3B">
      <w:pPr>
        <w:pStyle w:val="BodyText"/>
        <w:spacing w:before="8"/>
        <w:rPr>
          <w:sz w:val="21"/>
        </w:rPr>
      </w:pP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Increase</w:t>
      </w:r>
      <w:r>
        <w:rPr>
          <w:spacing w:val="26"/>
          <w:sz w:val="18"/>
        </w:rPr>
        <w:t xml:space="preserve"> </w:t>
      </w:r>
      <w:r>
        <w:rPr>
          <w:sz w:val="18"/>
        </w:rPr>
        <w:t>in</w:t>
      </w:r>
      <w:r>
        <w:rPr>
          <w:spacing w:val="26"/>
          <w:sz w:val="18"/>
        </w:rPr>
        <w:t xml:space="preserve"> </w:t>
      </w:r>
      <w:r>
        <w:rPr>
          <w:sz w:val="18"/>
        </w:rPr>
        <w:t>covered</w:t>
      </w:r>
      <w:r>
        <w:rPr>
          <w:spacing w:val="27"/>
          <w:sz w:val="18"/>
        </w:rPr>
        <w:t xml:space="preserve"> </w:t>
      </w:r>
      <w:r>
        <w:rPr>
          <w:sz w:val="18"/>
        </w:rPr>
        <w:t>areas</w:t>
      </w:r>
      <w:r>
        <w:rPr>
          <w:spacing w:val="25"/>
          <w:sz w:val="18"/>
        </w:rPr>
        <w:t xml:space="preserve"> </w:t>
      </w:r>
      <w:r>
        <w:rPr>
          <w:sz w:val="18"/>
        </w:rPr>
        <w:t>causing</w:t>
      </w:r>
      <w:r>
        <w:rPr>
          <w:spacing w:val="26"/>
          <w:sz w:val="18"/>
        </w:rPr>
        <w:t xml:space="preserve"> </w:t>
      </w:r>
      <w:r>
        <w:rPr>
          <w:sz w:val="18"/>
        </w:rPr>
        <w:t>higher</w:t>
      </w:r>
      <w:r>
        <w:rPr>
          <w:spacing w:val="27"/>
          <w:sz w:val="18"/>
        </w:rPr>
        <w:t xml:space="preserve"> </w:t>
      </w:r>
      <w:r>
        <w:rPr>
          <w:sz w:val="18"/>
        </w:rPr>
        <w:t>rainfall</w:t>
      </w:r>
      <w:r>
        <w:rPr>
          <w:spacing w:val="25"/>
          <w:sz w:val="18"/>
        </w:rPr>
        <w:t xml:space="preserve"> </w:t>
      </w:r>
      <w:r>
        <w:rPr>
          <w:sz w:val="18"/>
        </w:rPr>
        <w:t>run-off</w:t>
      </w:r>
      <w:r>
        <w:rPr>
          <w:spacing w:val="26"/>
          <w:sz w:val="18"/>
        </w:rPr>
        <w:t xml:space="preserve"> </w:t>
      </w:r>
      <w:r>
        <w:rPr>
          <w:sz w:val="18"/>
        </w:rPr>
        <w:t>volume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Unplanned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  <w:r>
        <w:rPr>
          <w:spacing w:val="29"/>
          <w:sz w:val="18"/>
        </w:rPr>
        <w:t xml:space="preserve"> </w:t>
      </w:r>
      <w:r>
        <w:rPr>
          <w:sz w:val="18"/>
        </w:rPr>
        <w:t>uncoordinated</w:t>
      </w:r>
      <w:r>
        <w:rPr>
          <w:spacing w:val="27"/>
          <w:sz w:val="18"/>
        </w:rPr>
        <w:t xml:space="preserve"> </w:t>
      </w:r>
      <w:r>
        <w:rPr>
          <w:sz w:val="18"/>
        </w:rPr>
        <w:t>development</w:t>
      </w:r>
      <w:r>
        <w:rPr>
          <w:spacing w:val="31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city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Continuous</w:t>
      </w:r>
      <w:r>
        <w:rPr>
          <w:spacing w:val="23"/>
          <w:sz w:val="18"/>
        </w:rPr>
        <w:t xml:space="preserve"> </w:t>
      </w:r>
      <w:r>
        <w:rPr>
          <w:sz w:val="18"/>
        </w:rPr>
        <w:t>filling</w:t>
      </w:r>
      <w:r>
        <w:rPr>
          <w:spacing w:val="23"/>
          <w:sz w:val="18"/>
        </w:rPr>
        <w:t xml:space="preserve"> </w:t>
      </w:r>
      <w:r>
        <w:rPr>
          <w:sz w:val="18"/>
        </w:rPr>
        <w:t>of</w:t>
      </w:r>
      <w:r>
        <w:rPr>
          <w:spacing w:val="26"/>
          <w:sz w:val="18"/>
        </w:rPr>
        <w:t xml:space="preserve"> </w:t>
      </w:r>
      <w:r>
        <w:rPr>
          <w:sz w:val="18"/>
        </w:rPr>
        <w:t>wet</w:t>
      </w:r>
      <w:r>
        <w:rPr>
          <w:spacing w:val="24"/>
          <w:sz w:val="18"/>
        </w:rPr>
        <w:t xml:space="preserve"> </w:t>
      </w:r>
      <w:r>
        <w:rPr>
          <w:sz w:val="18"/>
        </w:rPr>
        <w:t>lands</w:t>
      </w:r>
      <w:r>
        <w:rPr>
          <w:spacing w:val="24"/>
          <w:sz w:val="18"/>
        </w:rPr>
        <w:t xml:space="preserve"> </w:t>
      </w:r>
      <w:r>
        <w:rPr>
          <w:sz w:val="18"/>
        </w:rPr>
        <w:t>for</w:t>
      </w:r>
      <w:r>
        <w:rPr>
          <w:spacing w:val="24"/>
          <w:sz w:val="18"/>
        </w:rPr>
        <w:t xml:space="preserve"> </w:t>
      </w:r>
      <w:r>
        <w:rPr>
          <w:sz w:val="18"/>
        </w:rPr>
        <w:t>expansion</w:t>
      </w:r>
      <w:r>
        <w:rPr>
          <w:spacing w:val="24"/>
          <w:sz w:val="18"/>
        </w:rPr>
        <w:t xml:space="preserve"> </w:t>
      </w:r>
      <w:r>
        <w:rPr>
          <w:sz w:val="18"/>
        </w:rPr>
        <w:t>of</w:t>
      </w:r>
      <w:r>
        <w:rPr>
          <w:spacing w:val="23"/>
          <w:sz w:val="18"/>
        </w:rPr>
        <w:t xml:space="preserve"> </w:t>
      </w:r>
      <w:r>
        <w:rPr>
          <w:sz w:val="18"/>
        </w:rPr>
        <w:t>the</w:t>
      </w:r>
      <w:r>
        <w:rPr>
          <w:spacing w:val="22"/>
          <w:sz w:val="18"/>
        </w:rPr>
        <w:t xml:space="preserve"> </w:t>
      </w:r>
      <w:r>
        <w:rPr>
          <w:sz w:val="18"/>
        </w:rPr>
        <w:t>city</w:t>
      </w:r>
      <w:r>
        <w:rPr>
          <w:spacing w:val="22"/>
          <w:sz w:val="18"/>
        </w:rPr>
        <w:t xml:space="preserve"> </w:t>
      </w:r>
      <w:r>
        <w:rPr>
          <w:sz w:val="18"/>
        </w:rPr>
        <w:t>both</w:t>
      </w:r>
      <w:r>
        <w:rPr>
          <w:spacing w:val="22"/>
          <w:sz w:val="18"/>
        </w:rPr>
        <w:t xml:space="preserve"> </w:t>
      </w:r>
      <w:r>
        <w:rPr>
          <w:sz w:val="18"/>
        </w:rPr>
        <w:t>by</w:t>
      </w:r>
      <w:r>
        <w:rPr>
          <w:spacing w:val="21"/>
          <w:sz w:val="18"/>
        </w:rPr>
        <w:t xml:space="preserve"> </w:t>
      </w:r>
      <w:r>
        <w:rPr>
          <w:sz w:val="18"/>
        </w:rPr>
        <w:t>the</w:t>
      </w:r>
      <w:r>
        <w:rPr>
          <w:spacing w:val="23"/>
          <w:sz w:val="18"/>
        </w:rPr>
        <w:t xml:space="preserve"> </w:t>
      </w:r>
      <w:r>
        <w:rPr>
          <w:sz w:val="18"/>
        </w:rPr>
        <w:t>public</w:t>
      </w:r>
      <w:r>
        <w:rPr>
          <w:spacing w:val="23"/>
          <w:sz w:val="18"/>
        </w:rPr>
        <w:t xml:space="preserve"> </w:t>
      </w:r>
      <w:r>
        <w:rPr>
          <w:sz w:val="18"/>
        </w:rPr>
        <w:t>sector</w:t>
      </w:r>
      <w:r>
        <w:rPr>
          <w:spacing w:val="23"/>
          <w:sz w:val="18"/>
        </w:rPr>
        <w:t xml:space="preserve"> </w:t>
      </w:r>
      <w:r>
        <w:rPr>
          <w:sz w:val="18"/>
        </w:rPr>
        <w:t>and</w:t>
      </w:r>
      <w:r>
        <w:rPr>
          <w:spacing w:val="24"/>
          <w:sz w:val="18"/>
        </w:rPr>
        <w:t xml:space="preserve"> </w:t>
      </w:r>
      <w:r>
        <w:rPr>
          <w:sz w:val="18"/>
        </w:rPr>
        <w:t>private</w:t>
      </w:r>
      <w:r>
        <w:rPr>
          <w:spacing w:val="22"/>
          <w:sz w:val="18"/>
        </w:rPr>
        <w:t xml:space="preserve"> </w:t>
      </w:r>
      <w:r>
        <w:rPr>
          <w:sz w:val="18"/>
        </w:rPr>
        <w:t>organizations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Unauthorized</w:t>
      </w:r>
      <w:r>
        <w:rPr>
          <w:spacing w:val="28"/>
          <w:sz w:val="18"/>
        </w:rPr>
        <w:t xml:space="preserve"> </w:t>
      </w:r>
      <w:r>
        <w:rPr>
          <w:sz w:val="18"/>
        </w:rPr>
        <w:t>and</w:t>
      </w:r>
      <w:r>
        <w:rPr>
          <w:spacing w:val="29"/>
          <w:sz w:val="18"/>
        </w:rPr>
        <w:t xml:space="preserve"> </w:t>
      </w:r>
      <w:r>
        <w:rPr>
          <w:sz w:val="18"/>
        </w:rPr>
        <w:t>illegal</w:t>
      </w:r>
      <w:r>
        <w:rPr>
          <w:spacing w:val="29"/>
          <w:sz w:val="18"/>
        </w:rPr>
        <w:t xml:space="preserve"> </w:t>
      </w:r>
      <w:r>
        <w:rPr>
          <w:sz w:val="18"/>
        </w:rPr>
        <w:t>occupation</w:t>
      </w:r>
      <w:r>
        <w:rPr>
          <w:spacing w:val="29"/>
          <w:sz w:val="18"/>
        </w:rPr>
        <w:t xml:space="preserve"> </w:t>
      </w:r>
      <w:r>
        <w:rPr>
          <w:sz w:val="18"/>
        </w:rPr>
        <w:t>and</w:t>
      </w:r>
      <w:r>
        <w:rPr>
          <w:spacing w:val="28"/>
          <w:sz w:val="18"/>
        </w:rPr>
        <w:t xml:space="preserve"> </w:t>
      </w:r>
      <w:r>
        <w:rPr>
          <w:sz w:val="18"/>
        </w:rPr>
        <w:t>destruction</w:t>
      </w:r>
      <w:r>
        <w:rPr>
          <w:spacing w:val="28"/>
          <w:sz w:val="18"/>
        </w:rPr>
        <w:t xml:space="preserve"> </w:t>
      </w:r>
      <w:r>
        <w:rPr>
          <w:sz w:val="18"/>
        </w:rPr>
        <w:t>of</w:t>
      </w:r>
      <w:r>
        <w:rPr>
          <w:spacing w:val="29"/>
          <w:sz w:val="18"/>
        </w:rPr>
        <w:t xml:space="preserve"> </w:t>
      </w:r>
      <w:r>
        <w:rPr>
          <w:sz w:val="18"/>
        </w:rPr>
        <w:t>natural</w:t>
      </w:r>
      <w:r>
        <w:rPr>
          <w:spacing w:val="29"/>
          <w:sz w:val="18"/>
        </w:rPr>
        <w:t xml:space="preserve"> </w:t>
      </w:r>
      <w:r>
        <w:rPr>
          <w:sz w:val="18"/>
        </w:rPr>
        <w:t>drainage</w:t>
      </w:r>
      <w:r>
        <w:rPr>
          <w:spacing w:val="27"/>
          <w:sz w:val="18"/>
        </w:rPr>
        <w:t xml:space="preserve"> </w:t>
      </w:r>
      <w:r>
        <w:rPr>
          <w:sz w:val="18"/>
        </w:rPr>
        <w:t>system</w:t>
      </w:r>
      <w:r>
        <w:rPr>
          <w:spacing w:val="29"/>
          <w:sz w:val="18"/>
        </w:rPr>
        <w:t xml:space="preserve"> </w:t>
      </w:r>
      <w:r>
        <w:rPr>
          <w:sz w:val="18"/>
        </w:rPr>
        <w:t>and</w:t>
      </w:r>
      <w:r>
        <w:rPr>
          <w:spacing w:val="29"/>
          <w:sz w:val="18"/>
        </w:rPr>
        <w:t xml:space="preserve"> </w:t>
      </w:r>
      <w:r>
        <w:rPr>
          <w:sz w:val="18"/>
        </w:rPr>
        <w:t>retention</w:t>
      </w:r>
      <w:r>
        <w:rPr>
          <w:spacing w:val="28"/>
          <w:sz w:val="18"/>
        </w:rPr>
        <w:t xml:space="preserve"> </w:t>
      </w:r>
      <w:r>
        <w:rPr>
          <w:sz w:val="18"/>
        </w:rPr>
        <w:t>basins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Inadequate</w:t>
      </w:r>
      <w:r>
        <w:rPr>
          <w:spacing w:val="30"/>
          <w:sz w:val="18"/>
        </w:rPr>
        <w:t xml:space="preserve"> </w:t>
      </w:r>
      <w:r>
        <w:rPr>
          <w:sz w:val="18"/>
        </w:rPr>
        <w:t>storm</w:t>
      </w:r>
      <w:r>
        <w:rPr>
          <w:spacing w:val="33"/>
          <w:sz w:val="18"/>
        </w:rPr>
        <w:t xml:space="preserve"> </w:t>
      </w:r>
      <w:r>
        <w:rPr>
          <w:sz w:val="18"/>
        </w:rPr>
        <w:t>water</w:t>
      </w:r>
      <w:r>
        <w:rPr>
          <w:spacing w:val="31"/>
          <w:sz w:val="18"/>
        </w:rPr>
        <w:t xml:space="preserve"> </w:t>
      </w:r>
      <w:r>
        <w:rPr>
          <w:sz w:val="18"/>
        </w:rPr>
        <w:t>drainage</w:t>
      </w:r>
      <w:r>
        <w:rPr>
          <w:spacing w:val="30"/>
          <w:sz w:val="18"/>
        </w:rPr>
        <w:t xml:space="preserve"> </w:t>
      </w:r>
      <w:r>
        <w:rPr>
          <w:sz w:val="18"/>
        </w:rPr>
        <w:t>facilities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Disposal</w:t>
      </w:r>
      <w:r>
        <w:rPr>
          <w:spacing w:val="21"/>
          <w:sz w:val="18"/>
        </w:rPr>
        <w:t xml:space="preserve"> </w:t>
      </w:r>
      <w:r>
        <w:rPr>
          <w:sz w:val="18"/>
        </w:rPr>
        <w:t>of</w:t>
      </w:r>
      <w:r>
        <w:rPr>
          <w:spacing w:val="21"/>
          <w:sz w:val="18"/>
        </w:rPr>
        <w:t xml:space="preserve"> </w:t>
      </w:r>
      <w:r>
        <w:rPr>
          <w:sz w:val="18"/>
        </w:rPr>
        <w:t>solid</w:t>
      </w:r>
      <w:r>
        <w:rPr>
          <w:spacing w:val="23"/>
          <w:sz w:val="18"/>
        </w:rPr>
        <w:t xml:space="preserve"> </w:t>
      </w:r>
      <w:r>
        <w:rPr>
          <w:sz w:val="18"/>
        </w:rPr>
        <w:t>waste,</w:t>
      </w:r>
      <w:r>
        <w:rPr>
          <w:spacing w:val="23"/>
          <w:sz w:val="18"/>
        </w:rPr>
        <w:t xml:space="preserve"> </w:t>
      </w:r>
      <w:r>
        <w:rPr>
          <w:sz w:val="18"/>
        </w:rPr>
        <w:t>waste</w:t>
      </w:r>
      <w:r>
        <w:rPr>
          <w:spacing w:val="23"/>
          <w:sz w:val="18"/>
        </w:rPr>
        <w:t xml:space="preserve"> </w:t>
      </w:r>
      <w:r>
        <w:rPr>
          <w:sz w:val="18"/>
        </w:rPr>
        <w:t>water</w:t>
      </w:r>
      <w:r>
        <w:rPr>
          <w:spacing w:val="22"/>
          <w:sz w:val="18"/>
        </w:rPr>
        <w:t xml:space="preserve"> </w:t>
      </w:r>
      <w:r>
        <w:rPr>
          <w:sz w:val="18"/>
        </w:rPr>
        <w:t>and</w:t>
      </w:r>
      <w:r>
        <w:rPr>
          <w:spacing w:val="22"/>
          <w:sz w:val="18"/>
        </w:rPr>
        <w:t xml:space="preserve"> </w:t>
      </w:r>
      <w:r>
        <w:rPr>
          <w:sz w:val="18"/>
        </w:rPr>
        <w:t>septic</w:t>
      </w:r>
      <w:r>
        <w:rPr>
          <w:spacing w:val="21"/>
          <w:sz w:val="18"/>
        </w:rPr>
        <w:t xml:space="preserve"> </w:t>
      </w:r>
      <w:r>
        <w:rPr>
          <w:sz w:val="18"/>
        </w:rPr>
        <w:t>tank</w:t>
      </w:r>
      <w:r>
        <w:rPr>
          <w:spacing w:val="22"/>
          <w:sz w:val="18"/>
        </w:rPr>
        <w:t xml:space="preserve"> </w:t>
      </w:r>
      <w:r>
        <w:rPr>
          <w:sz w:val="18"/>
        </w:rPr>
        <w:t>into</w:t>
      </w:r>
      <w:r>
        <w:rPr>
          <w:spacing w:val="22"/>
          <w:sz w:val="18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r>
        <w:rPr>
          <w:sz w:val="18"/>
        </w:rPr>
        <w:t>drainage</w:t>
      </w:r>
      <w:r>
        <w:rPr>
          <w:spacing w:val="20"/>
          <w:sz w:val="18"/>
        </w:rPr>
        <w:t xml:space="preserve"> </w:t>
      </w:r>
      <w:r>
        <w:rPr>
          <w:sz w:val="18"/>
        </w:rPr>
        <w:t>system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Clogging</w:t>
      </w:r>
      <w:r>
        <w:rPr>
          <w:spacing w:val="23"/>
          <w:sz w:val="18"/>
        </w:rPr>
        <w:t xml:space="preserve"> </w:t>
      </w:r>
      <w:r>
        <w:rPr>
          <w:sz w:val="18"/>
        </w:rPr>
        <w:t>of</w:t>
      </w:r>
      <w:r>
        <w:rPr>
          <w:spacing w:val="27"/>
          <w:sz w:val="18"/>
        </w:rPr>
        <w:t xml:space="preserve"> </w:t>
      </w:r>
      <w:r>
        <w:rPr>
          <w:sz w:val="18"/>
        </w:rPr>
        <w:t>drainage</w:t>
      </w:r>
      <w:r>
        <w:rPr>
          <w:spacing w:val="25"/>
          <w:sz w:val="18"/>
        </w:rPr>
        <w:t xml:space="preserve"> </w:t>
      </w:r>
      <w:r>
        <w:rPr>
          <w:sz w:val="18"/>
        </w:rPr>
        <w:t>channels</w:t>
      </w:r>
      <w:r>
        <w:rPr>
          <w:spacing w:val="25"/>
          <w:sz w:val="18"/>
        </w:rPr>
        <w:t xml:space="preserve"> </w:t>
      </w:r>
      <w:r>
        <w:rPr>
          <w:sz w:val="18"/>
        </w:rPr>
        <w:t>due</w:t>
      </w:r>
      <w:r>
        <w:rPr>
          <w:spacing w:val="24"/>
          <w:sz w:val="18"/>
        </w:rPr>
        <w:t xml:space="preserve"> </w:t>
      </w:r>
      <w:r>
        <w:rPr>
          <w:sz w:val="18"/>
        </w:rPr>
        <w:t>to</w:t>
      </w:r>
      <w:r>
        <w:rPr>
          <w:spacing w:val="24"/>
          <w:sz w:val="18"/>
        </w:rPr>
        <w:t xml:space="preserve"> </w:t>
      </w:r>
      <w:r>
        <w:rPr>
          <w:sz w:val="18"/>
        </w:rPr>
        <w:t>indiscriminate</w:t>
      </w:r>
      <w:r>
        <w:rPr>
          <w:spacing w:val="25"/>
          <w:sz w:val="18"/>
        </w:rPr>
        <w:t xml:space="preserve"> </w:t>
      </w:r>
      <w:r>
        <w:rPr>
          <w:sz w:val="18"/>
        </w:rPr>
        <w:t>dumping</w:t>
      </w:r>
      <w:r>
        <w:rPr>
          <w:spacing w:val="26"/>
          <w:sz w:val="18"/>
        </w:rPr>
        <w:t xml:space="preserve"> </w:t>
      </w:r>
      <w:r>
        <w:rPr>
          <w:sz w:val="18"/>
        </w:rPr>
        <w:t>of</w:t>
      </w:r>
      <w:r>
        <w:rPr>
          <w:spacing w:val="25"/>
          <w:sz w:val="18"/>
        </w:rPr>
        <w:t xml:space="preserve"> </w:t>
      </w:r>
      <w:r>
        <w:rPr>
          <w:sz w:val="18"/>
        </w:rPr>
        <w:t>solid</w:t>
      </w:r>
      <w:r>
        <w:rPr>
          <w:spacing w:val="25"/>
          <w:sz w:val="18"/>
        </w:rPr>
        <w:t xml:space="preserve"> </w:t>
      </w:r>
      <w:r>
        <w:rPr>
          <w:sz w:val="18"/>
        </w:rPr>
        <w:t>wastes</w:t>
      </w:r>
      <w:r>
        <w:rPr>
          <w:spacing w:val="27"/>
          <w:sz w:val="18"/>
        </w:rPr>
        <w:t xml:space="preserve"> </w:t>
      </w:r>
      <w:r>
        <w:rPr>
          <w:sz w:val="18"/>
        </w:rPr>
        <w:t>and</w:t>
      </w:r>
    </w:p>
    <w:p w:rsidR="00807E3B" w:rsidRDefault="00807E3B" w:rsidP="00807E3B">
      <w:pPr>
        <w:pStyle w:val="ListParagraph"/>
        <w:numPr>
          <w:ilvl w:val="0"/>
          <w:numId w:val="54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High</w:t>
      </w:r>
      <w:r>
        <w:rPr>
          <w:spacing w:val="23"/>
          <w:sz w:val="18"/>
        </w:rPr>
        <w:t xml:space="preserve"> </w:t>
      </w:r>
      <w:r>
        <w:rPr>
          <w:sz w:val="18"/>
        </w:rPr>
        <w:t>water</w:t>
      </w:r>
      <w:r>
        <w:rPr>
          <w:spacing w:val="23"/>
          <w:sz w:val="18"/>
        </w:rPr>
        <w:t xml:space="preserve"> </w:t>
      </w:r>
      <w:r>
        <w:rPr>
          <w:sz w:val="18"/>
        </w:rPr>
        <w:t>level</w:t>
      </w:r>
      <w:r>
        <w:rPr>
          <w:spacing w:val="22"/>
          <w:sz w:val="18"/>
        </w:rPr>
        <w:t xml:space="preserve"> </w:t>
      </w:r>
      <w:r>
        <w:rPr>
          <w:sz w:val="18"/>
        </w:rPr>
        <w:t>in</w:t>
      </w:r>
      <w:r>
        <w:rPr>
          <w:spacing w:val="21"/>
          <w:sz w:val="18"/>
        </w:rPr>
        <w:t xml:space="preserve"> </w:t>
      </w:r>
      <w:r>
        <w:rPr>
          <w:sz w:val="18"/>
        </w:rPr>
        <w:t>the</w:t>
      </w:r>
      <w:r>
        <w:rPr>
          <w:spacing w:val="22"/>
          <w:sz w:val="18"/>
        </w:rPr>
        <w:t xml:space="preserve"> </w:t>
      </w:r>
      <w:r>
        <w:rPr>
          <w:sz w:val="18"/>
        </w:rPr>
        <w:t>peripheral</w:t>
      </w:r>
      <w:r>
        <w:rPr>
          <w:spacing w:val="22"/>
          <w:sz w:val="18"/>
        </w:rPr>
        <w:t xml:space="preserve"> </w:t>
      </w:r>
      <w:r>
        <w:rPr>
          <w:sz w:val="18"/>
        </w:rPr>
        <w:t>river</w:t>
      </w:r>
      <w:r>
        <w:rPr>
          <w:spacing w:val="21"/>
          <w:sz w:val="18"/>
        </w:rPr>
        <w:t xml:space="preserve"> </w:t>
      </w:r>
      <w:r>
        <w:rPr>
          <w:sz w:val="18"/>
        </w:rPr>
        <w:t>system.</w:t>
      </w:r>
    </w:p>
    <w:p w:rsidR="00807E3B" w:rsidRDefault="00807E3B" w:rsidP="00807E3B">
      <w:pPr>
        <w:pStyle w:val="BodyText"/>
        <w:rPr>
          <w:sz w:val="25"/>
        </w:rPr>
      </w:pPr>
    </w:p>
    <w:p w:rsidR="00807E3B" w:rsidRDefault="00807E3B" w:rsidP="00807E3B">
      <w:pPr>
        <w:pStyle w:val="BodyText"/>
        <w:spacing w:line="288" w:lineRule="auto"/>
        <w:ind w:left="152" w:right="152"/>
        <w:jc w:val="both"/>
      </w:pPr>
      <w:r>
        <w:t>In Narayanganj paurashava and Kadam Rasul paurashava, water logging causes severe problem in case of moderate to</w:t>
      </w:r>
      <w:r>
        <w:rPr>
          <w:spacing w:val="1"/>
        </w:rPr>
        <w:t xml:space="preserve"> </w:t>
      </w:r>
      <w:r>
        <w:t>heavy</w:t>
      </w:r>
      <w:r>
        <w:rPr>
          <w:spacing w:val="14"/>
        </w:rPr>
        <w:t xml:space="preserve"> </w:t>
      </w:r>
      <w:r>
        <w:t>rain.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problem</w:t>
      </w:r>
      <w:r>
        <w:rPr>
          <w:spacing w:val="15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emerged</w:t>
      </w:r>
      <w:r>
        <w:rPr>
          <w:spacing w:val="15"/>
        </w:rPr>
        <w:t xml:space="preserve"> </w:t>
      </w:r>
      <w:r>
        <w:t>due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lack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sufficient</w:t>
      </w:r>
      <w:r>
        <w:rPr>
          <w:spacing w:val="16"/>
        </w:rPr>
        <w:t xml:space="preserve"> </w:t>
      </w:r>
      <w:r>
        <w:t>road</w:t>
      </w:r>
      <w:r>
        <w:rPr>
          <w:spacing w:val="14"/>
        </w:rPr>
        <w:t xml:space="preserve"> </w:t>
      </w:r>
      <w:r>
        <w:t>side</w:t>
      </w:r>
      <w:r>
        <w:rPr>
          <w:spacing w:val="15"/>
        </w:rPr>
        <w:t xml:space="preserve"> </w:t>
      </w:r>
      <w:r>
        <w:t>drain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their</w:t>
      </w:r>
      <w:r>
        <w:rPr>
          <w:spacing w:val="14"/>
        </w:rPr>
        <w:t xml:space="preserve"> </w:t>
      </w:r>
      <w:r>
        <w:t>connection</w:t>
      </w:r>
      <w:r>
        <w:rPr>
          <w:spacing w:val="17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outfall</w:t>
      </w:r>
      <w:r>
        <w:rPr>
          <w:spacing w:val="15"/>
        </w:rPr>
        <w:t xml:space="preserve"> </w:t>
      </w:r>
      <w:r>
        <w:t>through</w:t>
      </w:r>
    </w:p>
    <w:p w:rsidR="00807E3B" w:rsidRDefault="00807E3B" w:rsidP="00807E3B">
      <w:pPr>
        <w:spacing w:line="288" w:lineRule="auto"/>
        <w:jc w:val="both"/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11"/>
      </w:pPr>
    </w:p>
    <w:p w:rsidR="00807E3B" w:rsidRDefault="00807E3B" w:rsidP="00807E3B">
      <w:pPr>
        <w:pStyle w:val="BodyText"/>
        <w:spacing w:before="94" w:line="288" w:lineRule="auto"/>
        <w:ind w:left="152" w:right="151"/>
        <w:jc w:val="both"/>
      </w:pPr>
      <w:proofErr w:type="gramStart"/>
      <w:r>
        <w:t>secondary</w:t>
      </w:r>
      <w:proofErr w:type="gramEnd"/>
      <w:r>
        <w:rPr>
          <w:spacing w:val="1"/>
        </w:rPr>
        <w:t xml:space="preserve"> </w:t>
      </w:r>
      <w:r>
        <w:t>drains. Encroachment on khals</w:t>
      </w:r>
      <w:r>
        <w:rPr>
          <w:spacing w:val="1"/>
        </w:rPr>
        <w:t xml:space="preserve"> </w:t>
      </w:r>
      <w:r>
        <w:t>and canals and indiscriminate filling</w:t>
      </w:r>
      <w:r>
        <w:rPr>
          <w:spacing w:val="1"/>
        </w:rPr>
        <w:t xml:space="preserve"> </w:t>
      </w:r>
      <w:r>
        <w:t>of low lying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without</w:t>
      </w:r>
      <w:r>
        <w:rPr>
          <w:spacing w:val="50"/>
        </w:rPr>
        <w:t xml:space="preserve"> </w:t>
      </w:r>
      <w:r>
        <w:t>securing</w:t>
      </w:r>
      <w:r>
        <w:rPr>
          <w:spacing w:val="1"/>
        </w:rPr>
        <w:t xml:space="preserve"> </w:t>
      </w:r>
      <w:r>
        <w:t>drainage channels has also contributed to the problem. However, an elaborate program for mitigation of drainage problem</w:t>
      </w:r>
      <w:r>
        <w:rPr>
          <w:spacing w:val="-47"/>
        </w:rPr>
        <w:t xml:space="preserve"> </w:t>
      </w:r>
      <w:r>
        <w:t>has been undertaken following a drainage study under LGED. Kadam Rasul Paurashava is yet to have a drainage</w:t>
      </w:r>
      <w:r>
        <w:rPr>
          <w:spacing w:val="1"/>
        </w:rPr>
        <w:t xml:space="preserve"> </w:t>
      </w:r>
      <w:r>
        <w:t>mitigation</w:t>
      </w:r>
      <w:r>
        <w:rPr>
          <w:spacing w:val="-1"/>
        </w:rPr>
        <w:t xml:space="preserve"> </w:t>
      </w:r>
      <w:r>
        <w:t>project.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48"/>
        <w:jc w:val="both"/>
      </w:pPr>
      <w:r>
        <w:t>Severe</w:t>
      </w:r>
      <w:r>
        <w:rPr>
          <w:spacing w:val="-11"/>
        </w:rPr>
        <w:t xml:space="preserve"> </w:t>
      </w:r>
      <w:r>
        <w:t>drainage</w:t>
      </w:r>
      <w:r>
        <w:rPr>
          <w:spacing w:val="-11"/>
        </w:rPr>
        <w:t xml:space="preserve"> </w:t>
      </w:r>
      <w:r>
        <w:t>problem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Group-B</w:t>
      </w:r>
      <w:r>
        <w:rPr>
          <w:spacing w:val="-10"/>
        </w:rPr>
        <w:t xml:space="preserve"> </w:t>
      </w:r>
      <w:r>
        <w:t>area</w:t>
      </w:r>
      <w:r>
        <w:rPr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found</w:t>
      </w:r>
      <w:r>
        <w:rPr>
          <w:spacing w:val="-1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DND</w:t>
      </w:r>
      <w:r>
        <w:rPr>
          <w:spacing w:val="-11"/>
        </w:rPr>
        <w:t xml:space="preserve"> </w:t>
      </w:r>
      <w:r>
        <w:t>Area.</w:t>
      </w:r>
      <w:r>
        <w:rPr>
          <w:spacing w:val="-11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been</w:t>
      </w:r>
      <w:r>
        <w:rPr>
          <w:spacing w:val="-11"/>
        </w:rPr>
        <w:t xml:space="preserve"> </w:t>
      </w:r>
      <w:r>
        <w:t>mentioned</w:t>
      </w:r>
      <w:r>
        <w:rPr>
          <w:spacing w:val="-11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empoldered</w:t>
      </w:r>
      <w:r>
        <w:rPr>
          <w:spacing w:val="-11"/>
        </w:rPr>
        <w:t xml:space="preserve"> </w:t>
      </w:r>
      <w:r>
        <w:t>area</w:t>
      </w:r>
      <w:r>
        <w:rPr>
          <w:spacing w:val="-11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>increased agricultural production has been encroached by indiscriminate urbanization, construction of roads on canals by</w:t>
      </w:r>
      <w:r>
        <w:rPr>
          <w:spacing w:val="1"/>
        </w:rPr>
        <w:t xml:space="preserve"> </w:t>
      </w:r>
      <w:r>
        <w:rPr>
          <w:spacing w:val="-2"/>
        </w:rPr>
        <w:t>LGED</w:t>
      </w:r>
      <w:r>
        <w:rPr>
          <w:spacing w:val="-10"/>
        </w:rPr>
        <w:t xml:space="preserve"> </w:t>
      </w:r>
      <w:r>
        <w:rPr>
          <w:spacing w:val="-2"/>
        </w:rPr>
        <w:t>resulting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complete</w:t>
      </w:r>
      <w:r>
        <w:rPr>
          <w:spacing w:val="-8"/>
        </w:rPr>
        <w:t xml:space="preserve"> </w:t>
      </w:r>
      <w:r>
        <w:rPr>
          <w:spacing w:val="-1"/>
        </w:rPr>
        <w:t>destruction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irrigation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9"/>
        </w:rPr>
        <w:t xml:space="preserve"> </w:t>
      </w:r>
      <w:r>
        <w:rPr>
          <w:spacing w:val="-1"/>
        </w:rPr>
        <w:t>drainage</w:t>
      </w:r>
      <w:r>
        <w:rPr>
          <w:spacing w:val="-11"/>
        </w:rPr>
        <w:t xml:space="preserve"> </w:t>
      </w:r>
      <w:r>
        <w:rPr>
          <w:spacing w:val="-1"/>
        </w:rPr>
        <w:t>network.</w:t>
      </w:r>
      <w:r>
        <w:rPr>
          <w:spacing w:val="-10"/>
        </w:rPr>
        <w:t xml:space="preserve"> </w:t>
      </w:r>
      <w:r>
        <w:rPr>
          <w:spacing w:val="-1"/>
        </w:rPr>
        <w:t>This</w:t>
      </w:r>
      <w:r>
        <w:rPr>
          <w:spacing w:val="-9"/>
        </w:rPr>
        <w:t xml:space="preserve"> </w:t>
      </w:r>
      <w:r>
        <w:rPr>
          <w:spacing w:val="-1"/>
        </w:rPr>
        <w:t>has</w:t>
      </w:r>
      <w:r>
        <w:rPr>
          <w:spacing w:val="-9"/>
        </w:rPr>
        <w:t xml:space="preserve"> </w:t>
      </w:r>
      <w:r>
        <w:rPr>
          <w:spacing w:val="-1"/>
        </w:rPr>
        <w:t>resulted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protracted</w:t>
      </w:r>
      <w:r>
        <w:rPr>
          <w:spacing w:val="-9"/>
        </w:rPr>
        <w:t xml:space="preserve"> </w:t>
      </w:r>
      <w:r>
        <w:rPr>
          <w:spacing w:val="-1"/>
        </w:rPr>
        <w:t>water</w:t>
      </w:r>
      <w:r>
        <w:rPr>
          <w:spacing w:val="-8"/>
        </w:rPr>
        <w:t xml:space="preserve"> </w:t>
      </w:r>
      <w:r>
        <w:rPr>
          <w:spacing w:val="-1"/>
        </w:rPr>
        <w:t>logging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47"/>
        </w:rPr>
        <w:t xml:space="preserve"> </w:t>
      </w:r>
      <w:r>
        <w:t>area</w:t>
      </w:r>
      <w:r>
        <w:rPr>
          <w:spacing w:val="-8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t>occasion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rainfall.</w:t>
      </w:r>
      <w:r>
        <w:rPr>
          <w:spacing w:val="-9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brought</w:t>
      </w:r>
      <w:r>
        <w:rPr>
          <w:spacing w:val="-8"/>
        </w:rPr>
        <w:t xml:space="preserve"> </w:t>
      </w:r>
      <w:r>
        <w:t>immense</w:t>
      </w:r>
      <w:r>
        <w:rPr>
          <w:spacing w:val="-8"/>
        </w:rPr>
        <w:t xml:space="preserve"> </w:t>
      </w:r>
      <w:r>
        <w:t>sufferings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people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area.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drainage</w:t>
      </w:r>
      <w:r>
        <w:rPr>
          <w:spacing w:val="-8"/>
        </w:rPr>
        <w:t xml:space="preserve"> </w:t>
      </w:r>
      <w:r>
        <w:t>problem</w:t>
      </w:r>
      <w:r>
        <w:rPr>
          <w:spacing w:val="-8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the DND area needs substantial public fund investment for mitigation through installation of two more pumping stations,</w:t>
      </w:r>
      <w:r>
        <w:rPr>
          <w:spacing w:val="1"/>
        </w:rPr>
        <w:t xml:space="preserve"> </w:t>
      </w:r>
      <w:r>
        <w:t>refurbishment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present</w:t>
      </w:r>
      <w:r>
        <w:rPr>
          <w:spacing w:val="-5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development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canals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retention</w:t>
      </w:r>
      <w:r>
        <w:rPr>
          <w:spacing w:val="-6"/>
        </w:rPr>
        <w:t xml:space="preserve"> </w:t>
      </w:r>
      <w:r>
        <w:t>areas.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873"/>
        </w:tabs>
      </w:pPr>
      <w:bookmarkStart w:id="29" w:name="_TOC_250084"/>
      <w:bookmarkEnd w:id="29"/>
      <w:r>
        <w:t>Pollution</w:t>
      </w:r>
    </w:p>
    <w:p w:rsidR="00807E3B" w:rsidRDefault="00807E3B" w:rsidP="00807E3B">
      <w:pPr>
        <w:pStyle w:val="BodyText"/>
        <w:spacing w:before="42" w:line="288" w:lineRule="auto"/>
        <w:ind w:left="152" w:right="149"/>
        <w:jc w:val="both"/>
      </w:pPr>
      <w:r>
        <w:t>The export oriented Knit Garment Industry especially the dyeing units</w:t>
      </w:r>
      <w:r>
        <w:rPr>
          <w:spacing w:val="1"/>
        </w:rPr>
        <w:t xml:space="preserve"> </w:t>
      </w:r>
      <w:r>
        <w:t>are major source of</w:t>
      </w:r>
      <w:r>
        <w:rPr>
          <w:spacing w:val="1"/>
        </w:rPr>
        <w:t xml:space="preserve"> </w:t>
      </w:r>
      <w:r>
        <w:t>water</w:t>
      </w:r>
      <w:r>
        <w:rPr>
          <w:spacing w:val="50"/>
        </w:rPr>
        <w:t xml:space="preserve"> </w:t>
      </w:r>
      <w:r>
        <w:t>pollution as they</w:t>
      </w:r>
      <w:r>
        <w:rPr>
          <w:spacing w:val="1"/>
        </w:rPr>
        <w:t xml:space="preserve"> </w:t>
      </w:r>
      <w:r>
        <w:t>discharge untreated effluent in the drainage system (khals and water bodies). The DND area, the areas along the Dhaka-</w:t>
      </w:r>
      <w:r>
        <w:rPr>
          <w:spacing w:val="1"/>
        </w:rPr>
        <w:t xml:space="preserve"> </w:t>
      </w:r>
      <w:r>
        <w:t>Chittagong road from the eastern foot of Kanchpur Bridge and the other areas with dyeing and re-rolling mills are sources</w:t>
      </w:r>
      <w:r>
        <w:rPr>
          <w:spacing w:val="1"/>
        </w:rPr>
        <w:t xml:space="preserve"> </w:t>
      </w:r>
      <w:r>
        <w:t>of water and air pollution. The emerging Cement Industry, Salt Crushing units and brick fields are other sources of</w:t>
      </w:r>
      <w:r>
        <w:rPr>
          <w:spacing w:val="1"/>
        </w:rPr>
        <w:t xml:space="preserve"> </w:t>
      </w:r>
      <w:r>
        <w:t>environmental degradation as they release untreated effluents. Untreated effluents from heavy industries also degrade</w:t>
      </w:r>
      <w:r>
        <w:rPr>
          <w:spacing w:val="1"/>
        </w:rPr>
        <w:t xml:space="preserve"> </w:t>
      </w:r>
      <w:r>
        <w:t>surface soil and sub-soil condition. Pollutants deteriorate the quality, texture and mineral content of the soil or disturb the</w:t>
      </w:r>
      <w:r>
        <w:rPr>
          <w:spacing w:val="1"/>
        </w:rPr>
        <w:t xml:space="preserve"> </w:t>
      </w:r>
      <w:r>
        <w:t>biological</w:t>
      </w:r>
      <w:r>
        <w:rPr>
          <w:spacing w:val="-2"/>
        </w:rPr>
        <w:t xml:space="preserve"> </w:t>
      </w:r>
      <w:r>
        <w:t>balance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organisms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soil.</w:t>
      </w:r>
      <w:r>
        <w:rPr>
          <w:spacing w:val="-1"/>
        </w:rPr>
        <w:t xml:space="preserve"> </w:t>
      </w:r>
      <w:r>
        <w:t>Pollution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soil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adverse effect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plant growth.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3"/>
        <w:jc w:val="both"/>
      </w:pPr>
      <w:r>
        <w:t>The industries are also the major source of air pollution in the area. The main pollutants from the industries are CO</w:t>
      </w:r>
      <w:r>
        <w:rPr>
          <w:vertAlign w:val="subscript"/>
        </w:rPr>
        <w:t>2</w:t>
      </w:r>
      <w:r>
        <w:t>, CO,</w:t>
      </w:r>
      <w:r>
        <w:rPr>
          <w:spacing w:val="1"/>
        </w:rPr>
        <w:t xml:space="preserve"> </w:t>
      </w:r>
      <w:r>
        <w:t>SO</w:t>
      </w:r>
      <w:r>
        <w:rPr>
          <w:vertAlign w:val="subscript"/>
        </w:rPr>
        <w:t>2</w:t>
      </w:r>
      <w:r>
        <w:t xml:space="preserve">, </w:t>
      </w:r>
      <w:proofErr w:type="gramStart"/>
      <w:r>
        <w:t>NO</w:t>
      </w:r>
      <w:r>
        <w:rPr>
          <w:vertAlign w:val="subscript"/>
        </w:rPr>
        <w:t>x</w:t>
      </w:r>
      <w:proofErr w:type="gramEnd"/>
      <w:r>
        <w:t xml:space="preserve"> and particle matter. Another problem with those industries is the height of the emission stacks which are low; as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result,</w:t>
      </w:r>
      <w:r>
        <w:rPr>
          <w:spacing w:val="-1"/>
        </w:rPr>
        <w:t xml:space="preserve"> </w:t>
      </w:r>
      <w:r>
        <w:t>emissions</w:t>
      </w:r>
      <w:r>
        <w:rPr>
          <w:spacing w:val="-1"/>
        </w:rPr>
        <w:t xml:space="preserve"> </w:t>
      </w:r>
      <w:r>
        <w:t>are not</w:t>
      </w:r>
      <w:r>
        <w:rPr>
          <w:spacing w:val="-1"/>
        </w:rPr>
        <w:t xml:space="preserve"> </w:t>
      </w:r>
      <w:r>
        <w:t>properly</w:t>
      </w:r>
      <w:r>
        <w:rPr>
          <w:spacing w:val="-2"/>
        </w:rPr>
        <w:t xml:space="preserve"> </w:t>
      </w:r>
      <w:r>
        <w:t>dispersed</w:t>
      </w:r>
      <w:r>
        <w:rPr>
          <w:spacing w:val="1"/>
        </w:rPr>
        <w:t xml:space="preserve"> </w:t>
      </w:r>
      <w:r>
        <w:t>causing</w:t>
      </w:r>
      <w:r>
        <w:rPr>
          <w:spacing w:val="-1"/>
        </w:rPr>
        <w:t xml:space="preserve"> </w:t>
      </w:r>
      <w:r>
        <w:t>air</w:t>
      </w:r>
      <w:r>
        <w:rPr>
          <w:spacing w:val="-1"/>
        </w:rPr>
        <w:t xml:space="preserve"> </w:t>
      </w:r>
      <w:r>
        <w:t>pollution</w:t>
      </w:r>
      <w:r>
        <w:rPr>
          <w:spacing w:val="-1"/>
        </w:rPr>
        <w:t xml:space="preserve"> </w:t>
      </w:r>
      <w:r>
        <w:t>around industries.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872"/>
          <w:tab w:val="left" w:pos="873"/>
        </w:tabs>
      </w:pPr>
      <w:bookmarkStart w:id="30" w:name="_TOC_250083"/>
      <w:r>
        <w:t>Loss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bookmarkEnd w:id="30"/>
      <w:r>
        <w:t>Biodiversity</w:t>
      </w:r>
    </w:p>
    <w:p w:rsidR="00807E3B" w:rsidRDefault="00807E3B" w:rsidP="00807E3B">
      <w:pPr>
        <w:pStyle w:val="BodyText"/>
        <w:spacing w:before="43" w:line="288" w:lineRule="auto"/>
        <w:ind w:left="152" w:right="150"/>
        <w:jc w:val="both"/>
      </w:pPr>
      <w:r>
        <w:t>Sheer increase of people means more direct use of land for habitation and food. Habitat loss is the main contributor to</w:t>
      </w:r>
      <w:r>
        <w:rPr>
          <w:spacing w:val="1"/>
        </w:rPr>
        <w:t xml:space="preserve"> </w:t>
      </w:r>
      <w:r>
        <w:t>biodiversity</w:t>
      </w:r>
      <w:r>
        <w:rPr>
          <w:spacing w:val="-4"/>
        </w:rPr>
        <w:t xml:space="preserve"> </w:t>
      </w:r>
      <w:r>
        <w:t>decline,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habitats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species</w:t>
      </w:r>
      <w:r>
        <w:rPr>
          <w:spacing w:val="-2"/>
        </w:rPr>
        <w:t xml:space="preserve"> </w:t>
      </w:r>
      <w:r>
        <w:t>shrink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proportion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expanding</w:t>
      </w:r>
      <w:r>
        <w:rPr>
          <w:spacing w:val="-2"/>
        </w:rPr>
        <w:t xml:space="preserve"> </w:t>
      </w:r>
      <w:r>
        <w:t>human</w:t>
      </w:r>
      <w:r>
        <w:rPr>
          <w:spacing w:val="-1"/>
        </w:rPr>
        <w:t xml:space="preserve"> </w:t>
      </w:r>
      <w:r>
        <w:t>population.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BodyText"/>
        <w:spacing w:before="1" w:line="288" w:lineRule="auto"/>
        <w:ind w:left="152" w:right="150"/>
        <w:jc w:val="both"/>
      </w:pPr>
      <w:r>
        <w:t>Untreated Industrial waste pollutes the Sitalakhya and other rivers and their tributaries. The intensity or density of</w:t>
      </w:r>
      <w:r>
        <w:rPr>
          <w:spacing w:val="1"/>
        </w:rPr>
        <w:t xml:space="preserve"> </w:t>
      </w:r>
      <w:r>
        <w:t>commercial, industrial, and residential landuses generally directly relates to their effect on freshwater ecosystems and</w:t>
      </w:r>
      <w:r>
        <w:rPr>
          <w:spacing w:val="1"/>
        </w:rPr>
        <w:t xml:space="preserve"> </w:t>
      </w:r>
      <w:r>
        <w:t>biodiversity. Densely developed urban areas tend to contribute more contaminants to and modify freshwater ecosystems</w:t>
      </w:r>
      <w:r>
        <w:rPr>
          <w:spacing w:val="1"/>
        </w:rPr>
        <w:t xml:space="preserve"> </w:t>
      </w:r>
      <w:r>
        <w:t>more dramatically than sub-urban areas of less intense development. The location of urban development also affects the</w:t>
      </w:r>
      <w:r>
        <w:rPr>
          <w:spacing w:val="1"/>
        </w:rPr>
        <w:t xml:space="preserve"> </w:t>
      </w:r>
      <w:r>
        <w:t>severity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character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threat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ecosystems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biodiversity.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sprawl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haphazard</w:t>
      </w:r>
      <w:r>
        <w:rPr>
          <w:spacing w:val="1"/>
        </w:rPr>
        <w:t xml:space="preserve"> </w:t>
      </w:r>
      <w:r>
        <w:t>urban</w:t>
      </w:r>
      <w:r>
        <w:rPr>
          <w:spacing w:val="-47"/>
        </w:rPr>
        <w:t xml:space="preserve"> </w:t>
      </w:r>
      <w:r>
        <w:t>development makes the condition more severe. Urban development tends to be more detrimental to natural resources</w:t>
      </w:r>
      <w:r>
        <w:rPr>
          <w:spacing w:val="1"/>
        </w:rPr>
        <w:t xml:space="preserve"> </w:t>
      </w:r>
      <w:r>
        <w:t>when it displaces prime farm land, when it occurs on or near fragile ecosystems or when it occurs in areas with significant</w:t>
      </w:r>
      <w:r>
        <w:rPr>
          <w:spacing w:val="1"/>
        </w:rPr>
        <w:t xml:space="preserve"> </w:t>
      </w:r>
      <w:r>
        <w:t>topographic</w:t>
      </w:r>
      <w:r>
        <w:rPr>
          <w:spacing w:val="38"/>
        </w:rPr>
        <w:t xml:space="preserve"> </w:t>
      </w:r>
      <w:r>
        <w:t>relief,</w:t>
      </w:r>
      <w:r>
        <w:rPr>
          <w:spacing w:val="38"/>
        </w:rPr>
        <w:t xml:space="preserve"> </w:t>
      </w:r>
      <w:r>
        <w:t>leading</w:t>
      </w:r>
      <w:r>
        <w:rPr>
          <w:spacing w:val="39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severe</w:t>
      </w:r>
      <w:r>
        <w:rPr>
          <w:spacing w:val="37"/>
        </w:rPr>
        <w:t xml:space="preserve"> </w:t>
      </w:r>
      <w:r>
        <w:t>erosion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sedimentation</w:t>
      </w:r>
      <w:r>
        <w:rPr>
          <w:spacing w:val="40"/>
        </w:rPr>
        <w:t xml:space="preserve"> </w:t>
      </w:r>
      <w:r>
        <w:t>problems.</w:t>
      </w:r>
      <w:r>
        <w:rPr>
          <w:spacing w:val="38"/>
        </w:rPr>
        <w:t xml:space="preserve"> </w:t>
      </w:r>
      <w:r>
        <w:t>Impervious</w:t>
      </w:r>
      <w:r>
        <w:rPr>
          <w:spacing w:val="38"/>
        </w:rPr>
        <w:t xml:space="preserve"> </w:t>
      </w:r>
      <w:r>
        <w:t>surface</w:t>
      </w:r>
      <w:r>
        <w:rPr>
          <w:spacing w:val="40"/>
        </w:rPr>
        <w:t xml:space="preserve"> </w:t>
      </w:r>
      <w:r>
        <w:t>cover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as</w:t>
      </w:r>
      <w:r>
        <w:rPr>
          <w:spacing w:val="39"/>
        </w:rPr>
        <w:t xml:space="preserve"> </w:t>
      </w:r>
      <w:r>
        <w:t>roads,</w:t>
      </w:r>
      <w:r>
        <w:rPr>
          <w:spacing w:val="1"/>
        </w:rPr>
        <w:t xml:space="preserve"> </w:t>
      </w:r>
      <w:r>
        <w:t>parking lots with the resultant storm water delivery, water withdrawals for use and discharge of waste water and physical</w:t>
      </w:r>
      <w:r>
        <w:rPr>
          <w:spacing w:val="1"/>
        </w:rPr>
        <w:t xml:space="preserve"> </w:t>
      </w:r>
      <w:r>
        <w:t>manipulation of the stream/river channel are the major elements of urbanization and are responsible for the alteration to</w:t>
      </w:r>
      <w:r>
        <w:rPr>
          <w:spacing w:val="1"/>
        </w:rPr>
        <w:t xml:space="preserve"> </w:t>
      </w:r>
      <w:r>
        <w:t>freshwater</w:t>
      </w:r>
      <w:r>
        <w:rPr>
          <w:spacing w:val="-1"/>
        </w:rPr>
        <w:t xml:space="preserve"> </w:t>
      </w:r>
      <w:r>
        <w:t>ecosystem and biodiversity.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873"/>
        </w:tabs>
        <w:spacing w:before="1"/>
      </w:pPr>
      <w:bookmarkStart w:id="31" w:name="_TOC_250082"/>
      <w:r>
        <w:t>Depletion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Ground</w:t>
      </w:r>
      <w:r>
        <w:rPr>
          <w:spacing w:val="-2"/>
        </w:rPr>
        <w:t xml:space="preserve"> </w:t>
      </w:r>
      <w:bookmarkEnd w:id="31"/>
      <w:r>
        <w:t>Water</w:t>
      </w:r>
    </w:p>
    <w:p w:rsidR="00807E3B" w:rsidRDefault="00807E3B" w:rsidP="00807E3B">
      <w:pPr>
        <w:pStyle w:val="BodyText"/>
        <w:spacing w:before="42" w:line="288" w:lineRule="auto"/>
        <w:ind w:left="152" w:right="150"/>
        <w:jc w:val="both"/>
      </w:pPr>
      <w:r>
        <w:t>Groundwater is replenished or recharged through surface water seepage from streams or lakes into the ground or through</w:t>
      </w:r>
      <w:r>
        <w:rPr>
          <w:spacing w:val="-47"/>
        </w:rPr>
        <w:t xml:space="preserve"> </w:t>
      </w:r>
      <w:r>
        <w:t>precipitation percolating into the ground. For the groundwater table to stay at the same level, the amount of recharge must</w:t>
      </w:r>
      <w:r>
        <w:rPr>
          <w:spacing w:val="-47"/>
        </w:rPr>
        <w:t xml:space="preserve"> </w:t>
      </w:r>
      <w:r>
        <w:t>equal the amount of discharge. Encroachment of rivers, lakes, khals, diminishing of the arable lands, filling of low lying</w:t>
      </w:r>
      <w:r>
        <w:rPr>
          <w:spacing w:val="1"/>
        </w:rPr>
        <w:t xml:space="preserve"> </w:t>
      </w:r>
      <w:r>
        <w:t>areas are the major cause of loss of groundwater recharge sources. Indiscriminate extractions of ground water by dyeing</w:t>
      </w:r>
      <w:r>
        <w:rPr>
          <w:spacing w:val="1"/>
        </w:rPr>
        <w:t xml:space="preserve"> </w:t>
      </w:r>
      <w:r>
        <w:t>industries and urbanization result in the lowering down of the ground water table which will have negative impact on the</w:t>
      </w:r>
      <w:r>
        <w:rPr>
          <w:spacing w:val="1"/>
        </w:rPr>
        <w:t xml:space="preserve"> </w:t>
      </w:r>
      <w:r>
        <w:t>environment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threatens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ground</w:t>
      </w:r>
      <w:r>
        <w:rPr>
          <w:spacing w:val="-7"/>
        </w:rPr>
        <w:t xml:space="preserve"> </w:t>
      </w:r>
      <w:r>
        <w:t>water</w:t>
      </w:r>
      <w:r>
        <w:rPr>
          <w:spacing w:val="-9"/>
        </w:rPr>
        <w:t xml:space="preserve"> </w:t>
      </w:r>
      <w:r>
        <w:t>source.</w:t>
      </w:r>
      <w:r>
        <w:rPr>
          <w:spacing w:val="-10"/>
        </w:rPr>
        <w:t xml:space="preserve"> </w:t>
      </w:r>
      <w:r>
        <w:t>Again,</w:t>
      </w:r>
      <w:r>
        <w:rPr>
          <w:spacing w:val="-9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soil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contaminated</w:t>
      </w:r>
      <w:r>
        <w:rPr>
          <w:spacing w:val="-9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surface</w:t>
      </w:r>
      <w:r>
        <w:rPr>
          <w:spacing w:val="-9"/>
        </w:rPr>
        <w:t xml:space="preserve"> </w:t>
      </w:r>
      <w:r>
        <w:t>runoff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polluted,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quality</w:t>
      </w:r>
      <w:r>
        <w:rPr>
          <w:spacing w:val="-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groundwater will also be affected. Polluted groundwater and/or a diminished supply of groundwater are of particular</w:t>
      </w:r>
      <w:r>
        <w:rPr>
          <w:spacing w:val="1"/>
        </w:rPr>
        <w:t xml:space="preserve"> </w:t>
      </w:r>
      <w:r>
        <w:t>concern</w:t>
      </w:r>
      <w:r>
        <w:rPr>
          <w:spacing w:val="-2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groundwater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major</w:t>
      </w:r>
      <w:r>
        <w:rPr>
          <w:spacing w:val="-4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drinking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irrigation</w:t>
      </w:r>
      <w:r>
        <w:rPr>
          <w:spacing w:val="-1"/>
        </w:rPr>
        <w:t xml:space="preserve"> </w:t>
      </w:r>
      <w:r>
        <w:t>water.</w:t>
      </w:r>
    </w:p>
    <w:p w:rsidR="00807E3B" w:rsidRDefault="00807E3B" w:rsidP="00807E3B">
      <w:pPr>
        <w:spacing w:line="288" w:lineRule="auto"/>
        <w:jc w:val="both"/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9"/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872"/>
          <w:tab w:val="left" w:pos="873"/>
        </w:tabs>
        <w:spacing w:before="95"/>
      </w:pPr>
      <w:bookmarkStart w:id="32" w:name="_TOC_250081"/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bookmarkEnd w:id="32"/>
      <w:r>
        <w:t>Safety</w:t>
      </w:r>
    </w:p>
    <w:p w:rsidR="00807E3B" w:rsidRDefault="00807E3B" w:rsidP="00807E3B">
      <w:pPr>
        <w:pStyle w:val="BodyText"/>
        <w:spacing w:before="42" w:line="288" w:lineRule="auto"/>
        <w:ind w:left="152" w:right="152"/>
        <w:jc w:val="both"/>
      </w:pPr>
      <w:r>
        <w:t>A</w:t>
      </w:r>
      <w:r>
        <w:rPr>
          <w:spacing w:val="5"/>
        </w:rPr>
        <w:t xml:space="preserve"> </w:t>
      </w:r>
      <w:r>
        <w:t>large</w:t>
      </w:r>
      <w:r>
        <w:rPr>
          <w:spacing w:val="5"/>
        </w:rPr>
        <w:t xml:space="preserve"> </w:t>
      </w:r>
      <w:r>
        <w:t>segment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Group-B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industrial</w:t>
      </w:r>
      <w:r>
        <w:rPr>
          <w:spacing w:val="6"/>
        </w:rPr>
        <w:t xml:space="preserve"> </w:t>
      </w:r>
      <w:r>
        <w:t>area</w:t>
      </w:r>
      <w:r>
        <w:rPr>
          <w:spacing w:val="7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pollutes</w:t>
      </w:r>
      <w:r>
        <w:rPr>
          <w:spacing w:val="5"/>
        </w:rPr>
        <w:t xml:space="preserve"> </w:t>
      </w:r>
      <w:r>
        <w:t>air,</w:t>
      </w:r>
      <w:r>
        <w:rPr>
          <w:spacing w:val="8"/>
        </w:rPr>
        <w:t xml:space="preserve"> </w:t>
      </w:r>
      <w:r>
        <w:t>water</w:t>
      </w:r>
      <w:r>
        <w:rPr>
          <w:spacing w:val="5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soil,</w:t>
      </w:r>
      <w:r>
        <w:rPr>
          <w:spacing w:val="5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direct</w:t>
      </w:r>
      <w:r>
        <w:rPr>
          <w:spacing w:val="5"/>
        </w:rPr>
        <w:t xml:space="preserve"> </w:t>
      </w:r>
      <w:r>
        <w:t>threat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health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sound</w:t>
      </w:r>
      <w:r>
        <w:rPr>
          <w:spacing w:val="6"/>
        </w:rPr>
        <w:t xml:space="preserve"> </w:t>
      </w:r>
      <w:r>
        <w:t>living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citizens.</w:t>
      </w:r>
      <w:r>
        <w:rPr>
          <w:spacing w:val="1"/>
        </w:rPr>
        <w:t xml:space="preserve"> </w:t>
      </w:r>
      <w:r>
        <w:t>Unplanned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residential</w:t>
      </w:r>
      <w:r>
        <w:rPr>
          <w:spacing w:val="1"/>
        </w:rPr>
        <w:t xml:space="preserve"> </w:t>
      </w:r>
      <w:r>
        <w:t>landuses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resulted</w:t>
      </w:r>
      <w:r>
        <w:rPr>
          <w:spacing w:val="1"/>
        </w:rPr>
        <w:t xml:space="preserve"> </w:t>
      </w:r>
      <w:r>
        <w:t>in</w:t>
      </w:r>
      <w:r>
        <w:rPr>
          <w:spacing w:val="50"/>
        </w:rPr>
        <w:t xml:space="preserve"> </w:t>
      </w:r>
      <w:r>
        <w:t>environmental</w:t>
      </w:r>
      <w:r>
        <w:rPr>
          <w:spacing w:val="1"/>
        </w:rPr>
        <w:t xml:space="preserve"> </w:t>
      </w:r>
      <w:r>
        <w:t>degradation</w:t>
      </w:r>
      <w:r>
        <w:rPr>
          <w:spacing w:val="-3"/>
        </w:rPr>
        <w:t xml:space="preserve"> </w:t>
      </w:r>
      <w:r>
        <w:t>inviting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hazard.</w:t>
      </w:r>
      <w:r>
        <w:rPr>
          <w:spacing w:val="-2"/>
        </w:rPr>
        <w:t xml:space="preserve"> </w:t>
      </w:r>
      <w:r>
        <w:t>Arsenic</w:t>
      </w:r>
      <w:r>
        <w:rPr>
          <w:spacing w:val="-2"/>
        </w:rPr>
        <w:t xml:space="preserve"> </w:t>
      </w:r>
      <w:r>
        <w:t>contamination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drinking</w:t>
      </w:r>
      <w:r>
        <w:rPr>
          <w:spacing w:val="-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reported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1"/>
        <w:jc w:val="both"/>
      </w:pPr>
      <w:r>
        <w:t>Road</w:t>
      </w:r>
      <w:r>
        <w:rPr>
          <w:spacing w:val="5"/>
        </w:rPr>
        <w:t xml:space="preserve"> </w:t>
      </w:r>
      <w:r>
        <w:t>management</w:t>
      </w:r>
      <w:r>
        <w:rPr>
          <w:spacing w:val="7"/>
        </w:rPr>
        <w:t xml:space="preserve"> </w:t>
      </w:r>
      <w:r>
        <w:t>system</w:t>
      </w:r>
      <w:r>
        <w:rPr>
          <w:spacing w:val="6"/>
        </w:rPr>
        <w:t xml:space="preserve"> </w:t>
      </w:r>
      <w:r>
        <w:t>also</w:t>
      </w:r>
      <w:r>
        <w:rPr>
          <w:spacing w:val="7"/>
        </w:rPr>
        <w:t xml:space="preserve"> </w:t>
      </w:r>
      <w:r>
        <w:t>inadequately</w:t>
      </w:r>
      <w:r>
        <w:rPr>
          <w:spacing w:val="5"/>
        </w:rPr>
        <w:t xml:space="preserve"> </w:t>
      </w:r>
      <w:r>
        <w:t>addresses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safety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human</w:t>
      </w:r>
      <w:r>
        <w:rPr>
          <w:spacing w:val="7"/>
        </w:rPr>
        <w:t xml:space="preserve"> </w:t>
      </w:r>
      <w:r>
        <w:t>traffic.</w:t>
      </w:r>
      <w:r>
        <w:rPr>
          <w:spacing w:val="6"/>
        </w:rPr>
        <w:t xml:space="preserve"> </w:t>
      </w:r>
      <w:r>
        <w:t>Moreover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deteriorating</w:t>
      </w:r>
      <w:r>
        <w:rPr>
          <w:spacing w:val="6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law</w:t>
      </w:r>
      <w:r>
        <w:rPr>
          <w:spacing w:val="-4"/>
        </w:rPr>
        <w:t xml:space="preserve"> </w:t>
      </w:r>
      <w:r>
        <w:t>&amp; order situation has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out to</w:t>
      </w:r>
      <w:r>
        <w:rPr>
          <w:spacing w:val="-1"/>
        </w:rPr>
        <w:t xml:space="preserve"> </w:t>
      </w:r>
      <w:r>
        <w:t>be a</w:t>
      </w:r>
      <w:r>
        <w:rPr>
          <w:spacing w:val="-1"/>
        </w:rPr>
        <w:t xml:space="preserve"> </w:t>
      </w:r>
      <w:r>
        <w:t>prime</w:t>
      </w:r>
      <w:r>
        <w:rPr>
          <w:spacing w:val="-1"/>
        </w:rPr>
        <w:t xml:space="preserve"> </w:t>
      </w:r>
      <w:r>
        <w:t>threat to</w:t>
      </w:r>
      <w:r>
        <w:rPr>
          <w:spacing w:val="-1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life and</w:t>
      </w:r>
      <w:r>
        <w:rPr>
          <w:spacing w:val="-1"/>
        </w:rPr>
        <w:t xml:space="preserve"> </w:t>
      </w:r>
      <w:r>
        <w:t>property.</w:t>
      </w:r>
    </w:p>
    <w:p w:rsidR="00807E3B" w:rsidRDefault="00807E3B" w:rsidP="00807E3B">
      <w:pPr>
        <w:pStyle w:val="BodyText"/>
        <w:spacing w:before="6"/>
        <w:rPr>
          <w:sz w:val="21"/>
        </w:rPr>
      </w:pPr>
    </w:p>
    <w:p w:rsidR="00807E3B" w:rsidRDefault="00807E3B" w:rsidP="00807E3B">
      <w:pPr>
        <w:pStyle w:val="Heading5"/>
        <w:numPr>
          <w:ilvl w:val="0"/>
          <w:numId w:val="55"/>
        </w:numPr>
        <w:tabs>
          <w:tab w:val="left" w:pos="872"/>
          <w:tab w:val="left" w:pos="873"/>
        </w:tabs>
      </w:pPr>
      <w:bookmarkStart w:id="33" w:name="_TOC_250080"/>
      <w:r>
        <w:t>Controlling</w:t>
      </w:r>
      <w:r>
        <w:rPr>
          <w:spacing w:val="-3"/>
        </w:rPr>
        <w:t xml:space="preserve"> </w:t>
      </w:r>
      <w:bookmarkEnd w:id="33"/>
      <w:r>
        <w:t>Instruments</w:t>
      </w:r>
    </w:p>
    <w:p w:rsidR="00807E3B" w:rsidRDefault="00807E3B" w:rsidP="00807E3B">
      <w:pPr>
        <w:pStyle w:val="BodyText"/>
        <w:spacing w:before="43"/>
        <w:ind w:left="152"/>
        <w:jc w:val="both"/>
      </w:pPr>
      <w:r>
        <w:t>For</w:t>
      </w:r>
      <w:r>
        <w:rPr>
          <w:spacing w:val="-5"/>
        </w:rPr>
        <w:t xml:space="preserve"> </w:t>
      </w:r>
      <w:r>
        <w:t>sound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sustainable</w:t>
      </w:r>
      <w:r>
        <w:rPr>
          <w:spacing w:val="-5"/>
        </w:rPr>
        <w:t xml:space="preserve"> </w:t>
      </w:r>
      <w:r>
        <w:t>development,</w:t>
      </w:r>
      <w:r>
        <w:rPr>
          <w:spacing w:val="-4"/>
        </w:rPr>
        <w:t xml:space="preserve"> </w:t>
      </w:r>
      <w:r>
        <w:t>there</w:t>
      </w:r>
      <w:r>
        <w:rPr>
          <w:spacing w:val="-4"/>
        </w:rPr>
        <w:t xml:space="preserve"> </w:t>
      </w:r>
      <w:r>
        <w:t>exists</w:t>
      </w:r>
      <w:r>
        <w:rPr>
          <w:spacing w:val="-5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Controlling</w:t>
      </w:r>
      <w:r>
        <w:rPr>
          <w:spacing w:val="-4"/>
        </w:rPr>
        <w:t xml:space="preserve"> </w:t>
      </w:r>
      <w:r>
        <w:t>Instruments</w:t>
      </w:r>
      <w:r>
        <w:rPr>
          <w:spacing w:val="-5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</w:p>
    <w:p w:rsidR="00807E3B" w:rsidRDefault="00807E3B" w:rsidP="00807E3B">
      <w:pPr>
        <w:pStyle w:val="BodyText"/>
        <w:spacing w:before="2"/>
        <w:rPr>
          <w:sz w:val="25"/>
        </w:rPr>
      </w:pP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2"/>
          <w:tab w:val="left" w:pos="1233"/>
        </w:tabs>
        <w:rPr>
          <w:sz w:val="18"/>
        </w:rPr>
      </w:pPr>
      <w:r>
        <w:rPr>
          <w:sz w:val="18"/>
        </w:rPr>
        <w:t>Town</w:t>
      </w:r>
      <w:r>
        <w:rPr>
          <w:spacing w:val="-5"/>
          <w:sz w:val="18"/>
        </w:rPr>
        <w:t xml:space="preserve"> </w:t>
      </w:r>
      <w:r>
        <w:rPr>
          <w:sz w:val="18"/>
        </w:rPr>
        <w:t>Improvement</w:t>
      </w:r>
      <w:r>
        <w:rPr>
          <w:spacing w:val="-4"/>
          <w:sz w:val="18"/>
        </w:rPr>
        <w:t xml:space="preserve"> </w:t>
      </w:r>
      <w:r>
        <w:rPr>
          <w:sz w:val="18"/>
        </w:rPr>
        <w:t>Act</w:t>
      </w:r>
      <w:r>
        <w:rPr>
          <w:spacing w:val="-4"/>
          <w:sz w:val="18"/>
        </w:rPr>
        <w:t xml:space="preserve"> </w:t>
      </w:r>
      <w:r>
        <w:rPr>
          <w:sz w:val="18"/>
        </w:rPr>
        <w:t>1953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2"/>
          <w:tab w:val="left" w:pos="1233"/>
        </w:tabs>
        <w:spacing w:before="41"/>
        <w:rPr>
          <w:sz w:val="18"/>
        </w:rPr>
      </w:pPr>
      <w:r>
        <w:rPr>
          <w:sz w:val="18"/>
        </w:rPr>
        <w:t>Dacca</w:t>
      </w:r>
      <w:r>
        <w:rPr>
          <w:spacing w:val="-4"/>
          <w:sz w:val="18"/>
        </w:rPr>
        <w:t xml:space="preserve"> </w:t>
      </w:r>
      <w:r>
        <w:rPr>
          <w:sz w:val="18"/>
        </w:rPr>
        <w:t>Master</w:t>
      </w:r>
      <w:r>
        <w:rPr>
          <w:spacing w:val="-3"/>
          <w:sz w:val="18"/>
        </w:rPr>
        <w:t xml:space="preserve"> </w:t>
      </w:r>
      <w:r>
        <w:rPr>
          <w:sz w:val="18"/>
        </w:rPr>
        <w:t>Plan</w:t>
      </w:r>
      <w:r>
        <w:rPr>
          <w:spacing w:val="-4"/>
          <w:sz w:val="18"/>
        </w:rPr>
        <w:t xml:space="preserve"> </w:t>
      </w:r>
      <w:r>
        <w:rPr>
          <w:sz w:val="18"/>
        </w:rPr>
        <w:t>1959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0"/>
        <w:rPr>
          <w:sz w:val="18"/>
        </w:rPr>
      </w:pPr>
      <w:r>
        <w:rPr>
          <w:sz w:val="18"/>
        </w:rPr>
        <w:t>Dhaka</w:t>
      </w:r>
      <w:r>
        <w:rPr>
          <w:spacing w:val="-5"/>
          <w:sz w:val="18"/>
        </w:rPr>
        <w:t xml:space="preserve"> </w:t>
      </w:r>
      <w:r>
        <w:rPr>
          <w:sz w:val="18"/>
        </w:rPr>
        <w:t>Metropolitan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Plan</w:t>
      </w:r>
      <w:r>
        <w:rPr>
          <w:spacing w:val="-5"/>
          <w:sz w:val="18"/>
        </w:rPr>
        <w:t xml:space="preserve"> </w:t>
      </w:r>
      <w:r>
        <w:rPr>
          <w:sz w:val="18"/>
        </w:rPr>
        <w:t>1995-2015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1"/>
        <w:rPr>
          <w:sz w:val="18"/>
        </w:rPr>
      </w:pPr>
      <w:r>
        <w:rPr>
          <w:sz w:val="18"/>
        </w:rPr>
        <w:t>National</w:t>
      </w:r>
      <w:r>
        <w:rPr>
          <w:spacing w:val="-5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-4"/>
          <w:sz w:val="18"/>
        </w:rPr>
        <w:t xml:space="preserve"> </w:t>
      </w:r>
      <w:r>
        <w:rPr>
          <w:sz w:val="18"/>
        </w:rPr>
        <w:t>Policy</w:t>
      </w:r>
      <w:r>
        <w:rPr>
          <w:spacing w:val="-4"/>
          <w:sz w:val="18"/>
        </w:rPr>
        <w:t xml:space="preserve"> </w:t>
      </w:r>
      <w:r>
        <w:rPr>
          <w:sz w:val="18"/>
        </w:rPr>
        <w:t>1992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2"/>
          <w:tab w:val="left" w:pos="1233"/>
        </w:tabs>
        <w:spacing w:before="41"/>
        <w:rPr>
          <w:sz w:val="18"/>
        </w:rPr>
      </w:pPr>
      <w:r>
        <w:rPr>
          <w:sz w:val="18"/>
        </w:rPr>
        <w:t>Environmental</w:t>
      </w:r>
      <w:r>
        <w:rPr>
          <w:spacing w:val="-6"/>
          <w:sz w:val="18"/>
        </w:rPr>
        <w:t xml:space="preserve"> </w:t>
      </w:r>
      <w:r>
        <w:rPr>
          <w:sz w:val="18"/>
        </w:rPr>
        <w:t>Conservation</w:t>
      </w:r>
      <w:r>
        <w:rPr>
          <w:spacing w:val="-7"/>
          <w:sz w:val="18"/>
        </w:rPr>
        <w:t xml:space="preserve"> </w:t>
      </w:r>
      <w:r>
        <w:rPr>
          <w:sz w:val="18"/>
        </w:rPr>
        <w:t>Act</w:t>
      </w:r>
      <w:r>
        <w:rPr>
          <w:spacing w:val="-6"/>
          <w:sz w:val="18"/>
        </w:rPr>
        <w:t xml:space="preserve"> </w:t>
      </w:r>
      <w:r>
        <w:rPr>
          <w:sz w:val="18"/>
        </w:rPr>
        <w:t>1995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0"/>
        <w:rPr>
          <w:sz w:val="18"/>
        </w:rPr>
      </w:pPr>
      <w:r>
        <w:rPr>
          <w:sz w:val="18"/>
        </w:rPr>
        <w:t>Environmental</w:t>
      </w:r>
      <w:r>
        <w:rPr>
          <w:spacing w:val="-6"/>
          <w:sz w:val="18"/>
        </w:rPr>
        <w:t xml:space="preserve"> </w:t>
      </w:r>
      <w:r>
        <w:rPr>
          <w:sz w:val="18"/>
        </w:rPr>
        <w:t>Conservation</w:t>
      </w:r>
      <w:r>
        <w:rPr>
          <w:spacing w:val="-7"/>
          <w:sz w:val="18"/>
        </w:rPr>
        <w:t xml:space="preserve"> </w:t>
      </w:r>
      <w:r>
        <w:rPr>
          <w:sz w:val="18"/>
        </w:rPr>
        <w:t>(Amended)</w:t>
      </w:r>
      <w:r>
        <w:rPr>
          <w:spacing w:val="-5"/>
          <w:sz w:val="18"/>
        </w:rPr>
        <w:t xml:space="preserve"> </w:t>
      </w:r>
      <w:r>
        <w:rPr>
          <w:sz w:val="18"/>
        </w:rPr>
        <w:t>Act</w:t>
      </w:r>
      <w:r>
        <w:rPr>
          <w:spacing w:val="-6"/>
          <w:sz w:val="18"/>
        </w:rPr>
        <w:t xml:space="preserve"> </w:t>
      </w:r>
      <w:r>
        <w:rPr>
          <w:sz w:val="18"/>
        </w:rPr>
        <w:t>2010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1"/>
        <w:rPr>
          <w:sz w:val="18"/>
        </w:rPr>
      </w:pPr>
      <w:r>
        <w:rPr>
          <w:sz w:val="18"/>
        </w:rPr>
        <w:t>Environmental</w:t>
      </w:r>
      <w:r>
        <w:rPr>
          <w:spacing w:val="-6"/>
          <w:sz w:val="18"/>
        </w:rPr>
        <w:t xml:space="preserve"> </w:t>
      </w:r>
      <w:r>
        <w:rPr>
          <w:sz w:val="18"/>
        </w:rPr>
        <w:t>Conservation</w:t>
      </w:r>
      <w:r>
        <w:rPr>
          <w:spacing w:val="-7"/>
          <w:sz w:val="18"/>
        </w:rPr>
        <w:t xml:space="preserve"> </w:t>
      </w:r>
      <w:r>
        <w:rPr>
          <w:sz w:val="18"/>
        </w:rPr>
        <w:t>Rules</w:t>
      </w:r>
      <w:r>
        <w:rPr>
          <w:spacing w:val="-5"/>
          <w:sz w:val="18"/>
        </w:rPr>
        <w:t xml:space="preserve"> </w:t>
      </w:r>
      <w:r>
        <w:rPr>
          <w:sz w:val="18"/>
        </w:rPr>
        <w:t>1997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0"/>
        <w:rPr>
          <w:sz w:val="18"/>
        </w:rPr>
      </w:pPr>
      <w:r>
        <w:rPr>
          <w:sz w:val="18"/>
        </w:rPr>
        <w:t>Jaladhar</w:t>
      </w:r>
      <w:r>
        <w:rPr>
          <w:spacing w:val="-4"/>
          <w:sz w:val="18"/>
        </w:rPr>
        <w:t xml:space="preserve"> </w:t>
      </w:r>
      <w:r>
        <w:rPr>
          <w:sz w:val="18"/>
        </w:rPr>
        <w:t>Sangrakkhan</w:t>
      </w:r>
      <w:r>
        <w:rPr>
          <w:spacing w:val="-4"/>
          <w:sz w:val="18"/>
        </w:rPr>
        <w:t xml:space="preserve"> </w:t>
      </w:r>
      <w:r>
        <w:rPr>
          <w:sz w:val="18"/>
        </w:rPr>
        <w:t>Ain</w:t>
      </w:r>
      <w:r>
        <w:rPr>
          <w:spacing w:val="-3"/>
          <w:sz w:val="18"/>
        </w:rPr>
        <w:t xml:space="preserve"> </w:t>
      </w:r>
      <w:r>
        <w:rPr>
          <w:sz w:val="18"/>
        </w:rPr>
        <w:t>2000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1"/>
        <w:rPr>
          <w:sz w:val="18"/>
        </w:rPr>
      </w:pPr>
      <w:r>
        <w:rPr>
          <w:sz w:val="18"/>
        </w:rPr>
        <w:t>Dhaka</w:t>
      </w:r>
      <w:r>
        <w:rPr>
          <w:spacing w:val="-5"/>
          <w:sz w:val="18"/>
        </w:rPr>
        <w:t xml:space="preserve"> </w:t>
      </w:r>
      <w:r>
        <w:rPr>
          <w:sz w:val="18"/>
        </w:rPr>
        <w:t>Mahanagar</w:t>
      </w:r>
      <w:r>
        <w:rPr>
          <w:spacing w:val="-4"/>
          <w:sz w:val="18"/>
        </w:rPr>
        <w:t xml:space="preserve"> </w:t>
      </w:r>
      <w:r>
        <w:rPr>
          <w:sz w:val="18"/>
        </w:rPr>
        <w:t>Imarat</w:t>
      </w:r>
      <w:r>
        <w:rPr>
          <w:spacing w:val="-4"/>
          <w:sz w:val="18"/>
        </w:rPr>
        <w:t xml:space="preserve"> </w:t>
      </w:r>
      <w:r>
        <w:rPr>
          <w:sz w:val="18"/>
        </w:rPr>
        <w:t>Nirman</w:t>
      </w:r>
      <w:r>
        <w:rPr>
          <w:spacing w:val="-4"/>
          <w:sz w:val="18"/>
        </w:rPr>
        <w:t xml:space="preserve"> </w:t>
      </w:r>
      <w:r>
        <w:rPr>
          <w:sz w:val="18"/>
        </w:rPr>
        <w:t>Bidhimala</w:t>
      </w:r>
      <w:r>
        <w:rPr>
          <w:spacing w:val="-3"/>
          <w:sz w:val="18"/>
        </w:rPr>
        <w:t xml:space="preserve"> </w:t>
      </w:r>
      <w:r>
        <w:rPr>
          <w:sz w:val="18"/>
        </w:rPr>
        <w:t>2008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2"/>
          <w:tab w:val="left" w:pos="1233"/>
        </w:tabs>
        <w:spacing w:before="40"/>
        <w:rPr>
          <w:sz w:val="18"/>
        </w:rPr>
      </w:pPr>
      <w:r>
        <w:rPr>
          <w:sz w:val="18"/>
        </w:rPr>
        <w:t>Besarkari</w:t>
      </w:r>
      <w:r>
        <w:rPr>
          <w:spacing w:val="-5"/>
          <w:sz w:val="18"/>
        </w:rPr>
        <w:t xml:space="preserve"> </w:t>
      </w:r>
      <w:r>
        <w:rPr>
          <w:sz w:val="18"/>
        </w:rPr>
        <w:t>Abashik</w:t>
      </w:r>
      <w:r>
        <w:rPr>
          <w:spacing w:val="-5"/>
          <w:sz w:val="18"/>
        </w:rPr>
        <w:t xml:space="preserve"> </w:t>
      </w:r>
      <w:r>
        <w:rPr>
          <w:sz w:val="18"/>
        </w:rPr>
        <w:t>Prokolper</w:t>
      </w:r>
      <w:r>
        <w:rPr>
          <w:spacing w:val="-4"/>
          <w:sz w:val="18"/>
        </w:rPr>
        <w:t xml:space="preserve"> </w:t>
      </w:r>
      <w:r>
        <w:rPr>
          <w:sz w:val="18"/>
        </w:rPr>
        <w:t>Bhumi</w:t>
      </w:r>
      <w:r>
        <w:rPr>
          <w:spacing w:val="-5"/>
          <w:sz w:val="18"/>
        </w:rPr>
        <w:t xml:space="preserve"> </w:t>
      </w:r>
      <w:r>
        <w:rPr>
          <w:sz w:val="18"/>
        </w:rPr>
        <w:t>Unnanayan</w:t>
      </w:r>
      <w:r>
        <w:rPr>
          <w:spacing w:val="-4"/>
          <w:sz w:val="18"/>
        </w:rPr>
        <w:t xml:space="preserve"> </w:t>
      </w:r>
      <w:r>
        <w:rPr>
          <w:sz w:val="18"/>
        </w:rPr>
        <w:t>Bidhimala</w:t>
      </w:r>
      <w:r>
        <w:rPr>
          <w:spacing w:val="-5"/>
          <w:sz w:val="18"/>
        </w:rPr>
        <w:t xml:space="preserve"> </w:t>
      </w:r>
      <w:r>
        <w:rPr>
          <w:sz w:val="18"/>
        </w:rPr>
        <w:t>2004</w:t>
      </w:r>
    </w:p>
    <w:p w:rsidR="00807E3B" w:rsidRDefault="00807E3B" w:rsidP="00807E3B">
      <w:pPr>
        <w:pStyle w:val="ListParagraph"/>
        <w:numPr>
          <w:ilvl w:val="1"/>
          <w:numId w:val="55"/>
        </w:numPr>
        <w:tabs>
          <w:tab w:val="left" w:pos="1233"/>
        </w:tabs>
        <w:spacing w:before="40"/>
        <w:rPr>
          <w:sz w:val="18"/>
        </w:rPr>
      </w:pPr>
      <w:r>
        <w:rPr>
          <w:sz w:val="18"/>
        </w:rPr>
        <w:t>Bangladesh</w:t>
      </w:r>
      <w:r>
        <w:rPr>
          <w:spacing w:val="-6"/>
          <w:sz w:val="18"/>
        </w:rPr>
        <w:t xml:space="preserve"> </w:t>
      </w:r>
      <w:r>
        <w:rPr>
          <w:sz w:val="18"/>
        </w:rPr>
        <w:t>National</w:t>
      </w:r>
      <w:r>
        <w:rPr>
          <w:spacing w:val="-5"/>
          <w:sz w:val="18"/>
        </w:rPr>
        <w:t xml:space="preserve"> </w:t>
      </w:r>
      <w:r>
        <w:rPr>
          <w:sz w:val="18"/>
        </w:rPr>
        <w:t>Building</w:t>
      </w:r>
      <w:r>
        <w:rPr>
          <w:spacing w:val="-4"/>
          <w:sz w:val="18"/>
        </w:rPr>
        <w:t xml:space="preserve"> </w:t>
      </w:r>
      <w:r>
        <w:rPr>
          <w:sz w:val="18"/>
        </w:rPr>
        <w:t>Code</w:t>
      </w:r>
      <w:r>
        <w:rPr>
          <w:spacing w:val="-5"/>
          <w:sz w:val="18"/>
        </w:rPr>
        <w:t xml:space="preserve"> </w:t>
      </w:r>
      <w:r>
        <w:rPr>
          <w:sz w:val="18"/>
        </w:rPr>
        <w:t>2006</w:t>
      </w:r>
    </w:p>
    <w:p w:rsidR="00807E3B" w:rsidRDefault="00807E3B" w:rsidP="00807E3B">
      <w:pPr>
        <w:pStyle w:val="BodyText"/>
        <w:spacing w:before="2"/>
        <w:rPr>
          <w:sz w:val="25"/>
        </w:rPr>
      </w:pPr>
    </w:p>
    <w:p w:rsidR="00807E3B" w:rsidRDefault="00807E3B" w:rsidP="00807E3B">
      <w:pPr>
        <w:pStyle w:val="BodyText"/>
        <w:spacing w:line="288" w:lineRule="auto"/>
        <w:ind w:left="152" w:right="152"/>
        <w:jc w:val="both"/>
      </w:pPr>
      <w:r>
        <w:t>Due to absence of application and very weak provision of punitive measure for its violation, these acts and rules have</w:t>
      </w:r>
      <w:r>
        <w:rPr>
          <w:spacing w:val="1"/>
        </w:rPr>
        <w:t xml:space="preserve"> </w:t>
      </w:r>
      <w:r>
        <w:t>become</w:t>
      </w:r>
      <w:r>
        <w:rPr>
          <w:spacing w:val="-1"/>
        </w:rPr>
        <w:t xml:space="preserve"> </w:t>
      </w:r>
      <w:r>
        <w:t>ineffective and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violation has</w:t>
      </w:r>
      <w:r>
        <w:rPr>
          <w:spacing w:val="-1"/>
        </w:rPr>
        <w:t xml:space="preserve"> </w:t>
      </w:r>
      <w:r>
        <w:t>become a</w:t>
      </w:r>
      <w:r>
        <w:rPr>
          <w:spacing w:val="-1"/>
        </w:rPr>
        <w:t xml:space="preserve"> </w:t>
      </w:r>
      <w:r>
        <w:t>common practice.</w:t>
      </w:r>
    </w:p>
    <w:p w:rsidR="00807E3B" w:rsidRDefault="00807E3B" w:rsidP="00807E3B">
      <w:pPr>
        <w:pStyle w:val="BodyText"/>
        <w:spacing w:before="5"/>
        <w:rPr>
          <w:sz w:val="21"/>
        </w:rPr>
      </w:pPr>
    </w:p>
    <w:p w:rsidR="00807E3B" w:rsidRDefault="00807E3B" w:rsidP="00807E3B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bookmarkStart w:id="34" w:name="_TOC_250079"/>
      <w:r>
        <w:t>Shelter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bookmarkEnd w:id="34"/>
      <w:r>
        <w:t>Settlement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BodyText"/>
        <w:spacing w:line="288" w:lineRule="auto"/>
        <w:ind w:left="152" w:right="148"/>
        <w:jc w:val="both"/>
      </w:pPr>
      <w:r>
        <w:t>Dhaka always lagged behind in terms of provision of shelter for all due to unprecedented influx of people - especially poor</w:t>
      </w:r>
      <w:r>
        <w:rPr>
          <w:spacing w:val="1"/>
        </w:rPr>
        <w:t xml:space="preserve"> </w:t>
      </w:r>
      <w:r>
        <w:t>people, from all over the country. Though these in-migrants constitute almost entire share of housing need of the capital</w:t>
      </w:r>
      <w:r>
        <w:rPr>
          <w:spacing w:val="1"/>
        </w:rPr>
        <w:t xml:space="preserve"> </w:t>
      </w:r>
      <w:r>
        <w:t>city,</w:t>
      </w:r>
      <w:r>
        <w:rPr>
          <w:spacing w:val="-4"/>
        </w:rPr>
        <w:t xml:space="preserve"> </w:t>
      </w:r>
      <w:r>
        <w:t>ironically</w:t>
      </w:r>
      <w:r>
        <w:rPr>
          <w:spacing w:val="-6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never</w:t>
      </w:r>
      <w:r>
        <w:rPr>
          <w:spacing w:val="-6"/>
        </w:rPr>
        <w:t xml:space="preserve"> </w:t>
      </w:r>
      <w:r>
        <w:t>touched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government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private</w:t>
      </w:r>
      <w:r>
        <w:rPr>
          <w:spacing w:val="-4"/>
        </w:rPr>
        <w:t xml:space="preserve"> </w:t>
      </w:r>
      <w:r>
        <w:t>supply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dwelling</w:t>
      </w:r>
      <w:r>
        <w:rPr>
          <w:spacing w:val="-5"/>
        </w:rPr>
        <w:t xml:space="preserve"> </w:t>
      </w:r>
      <w:r>
        <w:t>units</w:t>
      </w:r>
      <w:r>
        <w:rPr>
          <w:spacing w:val="-4"/>
        </w:rPr>
        <w:t xml:space="preserve"> </w:t>
      </w:r>
      <w:r>
        <w:t>understandably</w:t>
      </w:r>
      <w:r>
        <w:rPr>
          <w:spacing w:val="-6"/>
        </w:rPr>
        <w:t xml:space="preserve"> </w:t>
      </w:r>
      <w:r>
        <w:t>because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lack</w:t>
      </w:r>
      <w:r>
        <w:rPr>
          <w:spacing w:val="-47"/>
        </w:rPr>
        <w:t xml:space="preserve"> </w:t>
      </w:r>
      <w:r>
        <w:t>of affordability. Due to increase of income disparity of people and most notably illegal income of many opportunists both</w:t>
      </w:r>
      <w:r>
        <w:rPr>
          <w:spacing w:val="1"/>
        </w:rPr>
        <w:t xml:space="preserve"> </w:t>
      </w:r>
      <w:r>
        <w:t>inside and outside the government machinery have created a tremendous demand for high standard houses and land</w:t>
      </w:r>
      <w:r>
        <w:rPr>
          <w:spacing w:val="1"/>
        </w:rPr>
        <w:t xml:space="preserve"> </w:t>
      </w:r>
      <w:r>
        <w:t>parcels with necessary facilities. Sizable savings by specialists working abroad and members of the Armed Forces serving</w:t>
      </w:r>
      <w:r>
        <w:rPr>
          <w:spacing w:val="-47"/>
        </w:rPr>
        <w:t xml:space="preserve"> </w:t>
      </w:r>
      <w:r>
        <w:t>in the UN Missions also added to the housing demand. Thus shelter requirement of the low income section of the urban</w:t>
      </w:r>
      <w:r>
        <w:rPr>
          <w:spacing w:val="1"/>
        </w:rPr>
        <w:t xml:space="preserve"> </w:t>
      </w:r>
      <w:r>
        <w:t>citizens left unattended resulting in inhuman living conditions and crowding in numerous squatters spread all over the</w:t>
      </w:r>
      <w:r>
        <w:rPr>
          <w:spacing w:val="1"/>
        </w:rPr>
        <w:t xml:space="preserve"> </w:t>
      </w:r>
      <w:r>
        <w:t>capital</w:t>
      </w:r>
      <w:r>
        <w:rPr>
          <w:spacing w:val="-3"/>
        </w:rPr>
        <w:t xml:space="preserve"> </w:t>
      </w:r>
      <w:r>
        <w:t>city.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1"/>
        <w:jc w:val="both"/>
      </w:pPr>
      <w:r>
        <w:t>On the other hand owing to ineffective development control measure, indiscriminate and unplanned growth of settlements</w:t>
      </w:r>
      <w:r>
        <w:rPr>
          <w:spacing w:val="1"/>
        </w:rPr>
        <w:t xml:space="preserve"> </w:t>
      </w:r>
      <w:r>
        <w:t>has become a common phenomenon. It has been found that new areas are brought under settlements without adequate</w:t>
      </w:r>
      <w:r>
        <w:rPr>
          <w:spacing w:val="1"/>
        </w:rPr>
        <w:t xml:space="preserve"> </w:t>
      </w:r>
      <w:r>
        <w:t>provision of infrastructure and services. Due to enhanced demand of land by high income group, it has become very</w:t>
      </w:r>
      <w:r>
        <w:rPr>
          <w:spacing w:val="1"/>
        </w:rPr>
        <w:t xml:space="preserve"> </w:t>
      </w:r>
      <w:r>
        <w:t>difficult to provide secured shelter to the urban poor at their affordable price. The majority of the people of the area are</w:t>
      </w:r>
      <w:r>
        <w:rPr>
          <w:spacing w:val="1"/>
        </w:rPr>
        <w:t xml:space="preserve"> </w:t>
      </w:r>
      <w:r>
        <w:t>grouped in the middle and low income range and they are unable to buy land in the established urban areas. As a result,</w:t>
      </w:r>
      <w:r>
        <w:rPr>
          <w:spacing w:val="1"/>
        </w:rPr>
        <w:t xml:space="preserve"> </w:t>
      </w:r>
      <w:r>
        <w:t>they</w:t>
      </w:r>
      <w:r>
        <w:rPr>
          <w:spacing w:val="6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finding</w:t>
      </w:r>
      <w:r>
        <w:rPr>
          <w:spacing w:val="7"/>
        </w:rPr>
        <w:t xml:space="preserve"> </w:t>
      </w:r>
      <w:r>
        <w:t>shelters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remote</w:t>
      </w:r>
      <w:r>
        <w:rPr>
          <w:spacing w:val="7"/>
        </w:rPr>
        <w:t xml:space="preserve"> </w:t>
      </w:r>
      <w:r>
        <w:t>areas</w:t>
      </w:r>
      <w:r>
        <w:rPr>
          <w:spacing w:val="10"/>
        </w:rPr>
        <w:t xml:space="preserve"> </w:t>
      </w:r>
      <w:r>
        <w:t>without</w:t>
      </w:r>
      <w:r>
        <w:rPr>
          <w:spacing w:val="9"/>
        </w:rPr>
        <w:t xml:space="preserve"> </w:t>
      </w:r>
      <w:r>
        <w:t>basic</w:t>
      </w:r>
      <w:r>
        <w:rPr>
          <w:spacing w:val="7"/>
        </w:rPr>
        <w:t xml:space="preserve"> </w:t>
      </w:r>
      <w:r>
        <w:t>services</w:t>
      </w:r>
      <w:r>
        <w:rPr>
          <w:spacing w:val="9"/>
        </w:rPr>
        <w:t xml:space="preserve"> </w:t>
      </w:r>
      <w:r>
        <w:t>including</w:t>
      </w:r>
      <w:r>
        <w:rPr>
          <w:spacing w:val="7"/>
        </w:rPr>
        <w:t xml:space="preserve"> </w:t>
      </w:r>
      <w:r>
        <w:t>access</w:t>
      </w:r>
      <w:r>
        <w:rPr>
          <w:spacing w:val="9"/>
        </w:rPr>
        <w:t xml:space="preserve"> </w:t>
      </w:r>
      <w:r>
        <w:t>facilities.</w:t>
      </w:r>
      <w:r>
        <w:rPr>
          <w:spacing w:val="7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resulting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conversion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remote</w:t>
      </w:r>
      <w:r>
        <w:rPr>
          <w:spacing w:val="-1"/>
        </w:rPr>
        <w:t xml:space="preserve"> </w:t>
      </w:r>
      <w:r>
        <w:t>agricultural</w:t>
      </w:r>
      <w:r>
        <w:rPr>
          <w:spacing w:val="-2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settlements</w:t>
      </w:r>
      <w:r>
        <w:rPr>
          <w:spacing w:val="1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living</w:t>
      </w:r>
      <w:r>
        <w:rPr>
          <w:spacing w:val="-2"/>
        </w:rPr>
        <w:t xml:space="preserve"> </w:t>
      </w:r>
      <w:r>
        <w:t>environment</w:t>
      </w:r>
      <w:r>
        <w:rPr>
          <w:spacing w:val="-2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little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basic</w:t>
      </w:r>
      <w:r>
        <w:rPr>
          <w:spacing w:val="-1"/>
        </w:rPr>
        <w:t xml:space="preserve"> </w:t>
      </w:r>
      <w:r>
        <w:t>services.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51"/>
        <w:jc w:val="both"/>
      </w:pPr>
      <w:r>
        <w:t>Private developers are also active in the land development projects, their target groups are also affluent section of the</w:t>
      </w:r>
      <w:r>
        <w:rPr>
          <w:spacing w:val="1"/>
        </w:rPr>
        <w:t xml:space="preserve"> </w:t>
      </w:r>
      <w:r>
        <w:t>society. A number of private developers are active in Group-B area. Most of them are engaged in land development</w:t>
      </w:r>
      <w:r>
        <w:rPr>
          <w:spacing w:val="1"/>
        </w:rPr>
        <w:t xml:space="preserve"> </w:t>
      </w:r>
      <w:r>
        <w:t>projects in the DND area, along the Dhaka-Chittagong road in Madanpur and in the Sonargaon area north of Old</w:t>
      </w:r>
      <w:r>
        <w:rPr>
          <w:spacing w:val="1"/>
        </w:rPr>
        <w:t xml:space="preserve"> </w:t>
      </w:r>
      <w:r>
        <w:t>Brahmaputra</w:t>
      </w:r>
      <w:r>
        <w:rPr>
          <w:spacing w:val="17"/>
        </w:rPr>
        <w:t xml:space="preserve"> </w:t>
      </w:r>
      <w:proofErr w:type="gramStart"/>
      <w:r>
        <w:t>river</w:t>
      </w:r>
      <w:proofErr w:type="gramEnd"/>
      <w:r>
        <w:t>.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private</w:t>
      </w:r>
      <w:r>
        <w:rPr>
          <w:spacing w:val="17"/>
        </w:rPr>
        <w:t xml:space="preserve"> </w:t>
      </w:r>
      <w:r>
        <w:t>developers</w:t>
      </w:r>
      <w:r>
        <w:rPr>
          <w:spacing w:val="18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developing</w:t>
      </w:r>
      <w:r>
        <w:rPr>
          <w:spacing w:val="17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>through</w:t>
      </w:r>
      <w:r>
        <w:rPr>
          <w:spacing w:val="17"/>
        </w:rPr>
        <w:t xml:space="preserve"> </w:t>
      </w:r>
      <w:r>
        <w:t>land</w:t>
      </w:r>
      <w:r>
        <w:rPr>
          <w:spacing w:val="17"/>
        </w:rPr>
        <w:t xml:space="preserve"> </w:t>
      </w:r>
      <w:r>
        <w:t>fill</w:t>
      </w:r>
      <w:r>
        <w:rPr>
          <w:spacing w:val="21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carried</w:t>
      </w:r>
      <w:r>
        <w:rPr>
          <w:spacing w:val="18"/>
        </w:rPr>
        <w:t xml:space="preserve"> </w:t>
      </w:r>
      <w:r>
        <w:t>earth,</w:t>
      </w:r>
      <w:r>
        <w:rPr>
          <w:spacing w:val="18"/>
        </w:rPr>
        <w:t xml:space="preserve"> </w:t>
      </w:r>
      <w:r>
        <w:t>thereby</w:t>
      </w:r>
      <w:r>
        <w:rPr>
          <w:spacing w:val="17"/>
        </w:rPr>
        <w:t xml:space="preserve"> </w:t>
      </w:r>
      <w:r>
        <w:t>sub-dividing</w:t>
      </w:r>
    </w:p>
    <w:p w:rsidR="00807E3B" w:rsidRDefault="00807E3B" w:rsidP="00807E3B">
      <w:pPr>
        <w:spacing w:line="288" w:lineRule="auto"/>
        <w:jc w:val="both"/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11"/>
      </w:pPr>
    </w:p>
    <w:p w:rsidR="00807E3B" w:rsidRDefault="00807E3B" w:rsidP="00807E3B">
      <w:pPr>
        <w:pStyle w:val="BodyText"/>
        <w:spacing w:before="94" w:line="288" w:lineRule="auto"/>
        <w:ind w:left="152" w:right="151"/>
        <w:jc w:val="both"/>
      </w:pPr>
      <w:proofErr w:type="gramStart"/>
      <w:r>
        <w:t>them</w:t>
      </w:r>
      <w:proofErr w:type="gramEnd"/>
      <w:r>
        <w:t xml:space="preserve"> in to plots. Plot sizes vary from 2 katha to 10 katha or more with access facilities through narrow roads of 10’-20’</w:t>
      </w:r>
      <w:r>
        <w:rPr>
          <w:spacing w:val="1"/>
        </w:rPr>
        <w:t xml:space="preserve"> </w:t>
      </w:r>
      <w:r>
        <w:t>width. Most of the projects by private developers are without any development permit from RAJUK. One of the developers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implementing an apartment housing project in</w:t>
      </w:r>
      <w:r>
        <w:rPr>
          <w:spacing w:val="-1"/>
        </w:rPr>
        <w:t xml:space="preserve"> </w:t>
      </w:r>
      <w:r>
        <w:t>the DND area.</w:t>
      </w:r>
    </w:p>
    <w:p w:rsidR="00807E3B" w:rsidRDefault="00807E3B" w:rsidP="00807E3B">
      <w:pPr>
        <w:pStyle w:val="BodyText"/>
        <w:spacing w:before="7"/>
        <w:rPr>
          <w:sz w:val="21"/>
        </w:rPr>
      </w:pPr>
    </w:p>
    <w:p w:rsidR="00807E3B" w:rsidRDefault="00807E3B" w:rsidP="00807E3B">
      <w:pPr>
        <w:pStyle w:val="BodyText"/>
        <w:spacing w:line="288" w:lineRule="auto"/>
        <w:ind w:left="152" w:right="148"/>
        <w:jc w:val="both"/>
      </w:pPr>
      <w:r>
        <w:t>It is also observed that in most cases the development activities by private developers are carried out in Flood Flow or</w:t>
      </w:r>
      <w:r>
        <w:rPr>
          <w:spacing w:val="1"/>
        </w:rPr>
        <w:t xml:space="preserve"> </w:t>
      </w:r>
      <w:r>
        <w:t>Agricultural zones. Higher level plans have earmarked those as areas where development should not be taken up. If Flood</w:t>
      </w:r>
      <w:r>
        <w:rPr>
          <w:spacing w:val="-47"/>
        </w:rPr>
        <w:t xml:space="preserve"> </w:t>
      </w:r>
      <w:r>
        <w:t>Flow zones are filled up in the name of development, it will impact negatively and result in adverse hydrological impact in</w:t>
      </w:r>
      <w:r>
        <w:rPr>
          <w:spacing w:val="1"/>
        </w:rPr>
        <w:t xml:space="preserve"> </w:t>
      </w:r>
      <w:r>
        <w:t>some other areas. For food security agricultural land are to be preserved. Moreover, higher level plans have indicated the</w:t>
      </w:r>
      <w:r>
        <w:rPr>
          <w:spacing w:val="1"/>
        </w:rPr>
        <w:t xml:space="preserve"> </w:t>
      </w:r>
      <w:r>
        <w:t>urban expansion areas and recommended that future need for new development can well be accommodated there. In this</w:t>
      </w:r>
      <w:r>
        <w:rPr>
          <w:spacing w:val="1"/>
        </w:rPr>
        <w:t xml:space="preserve"> </w:t>
      </w:r>
      <w:r>
        <w:rPr>
          <w:spacing w:val="-1"/>
        </w:rPr>
        <w:t>situation,</w:t>
      </w:r>
      <w:r>
        <w:rPr>
          <w:spacing w:val="-11"/>
        </w:rPr>
        <w:t xml:space="preserve"> </w:t>
      </w:r>
      <w:r>
        <w:rPr>
          <w:spacing w:val="-1"/>
        </w:rPr>
        <w:t>RAJUK</w:t>
      </w:r>
      <w:r>
        <w:rPr>
          <w:spacing w:val="-11"/>
        </w:rPr>
        <w:t xml:space="preserve"> </w:t>
      </w:r>
      <w:r>
        <w:rPr>
          <w:spacing w:val="-1"/>
        </w:rPr>
        <w:t>had</w:t>
      </w:r>
      <w:r>
        <w:rPr>
          <w:spacing w:val="-11"/>
        </w:rPr>
        <w:t xml:space="preserve"> </w:t>
      </w:r>
      <w:r>
        <w:rPr>
          <w:spacing w:val="-1"/>
        </w:rPr>
        <w:t>to</w:t>
      </w:r>
      <w:r>
        <w:rPr>
          <w:spacing w:val="-11"/>
        </w:rPr>
        <w:t xml:space="preserve"> </w:t>
      </w:r>
      <w:r>
        <w:rPr>
          <w:spacing w:val="-1"/>
        </w:rPr>
        <w:t>resort</w:t>
      </w:r>
      <w:r>
        <w:rPr>
          <w:spacing w:val="-9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rPr>
          <w:spacing w:val="-1"/>
        </w:rPr>
        <w:t>legal</w:t>
      </w:r>
      <w:r>
        <w:rPr>
          <w:spacing w:val="-10"/>
        </w:rPr>
        <w:t xml:space="preserve"> </w:t>
      </w:r>
      <w:r>
        <w:rPr>
          <w:spacing w:val="-1"/>
        </w:rPr>
        <w:t>action</w:t>
      </w:r>
      <w:r>
        <w:rPr>
          <w:spacing w:val="-11"/>
        </w:rPr>
        <w:t xml:space="preserve"> </w:t>
      </w:r>
      <w:r>
        <w:t>against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developers</w:t>
      </w:r>
      <w:r>
        <w:rPr>
          <w:spacing w:val="-8"/>
        </w:rPr>
        <w:t xml:space="preserve"> </w:t>
      </w:r>
      <w:r>
        <w:t>who</w:t>
      </w:r>
      <w:r>
        <w:rPr>
          <w:spacing w:val="-10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been</w:t>
      </w:r>
      <w:r>
        <w:rPr>
          <w:spacing w:val="-11"/>
        </w:rPr>
        <w:t xml:space="preserve"> </w:t>
      </w:r>
      <w:r>
        <w:t>continuing</w:t>
      </w:r>
      <w:r>
        <w:rPr>
          <w:spacing w:val="-9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land</w:t>
      </w:r>
      <w:r>
        <w:rPr>
          <w:spacing w:val="-12"/>
        </w:rPr>
        <w:t xml:space="preserve"> </w:t>
      </w:r>
      <w:r>
        <w:t>filling</w:t>
      </w:r>
      <w:r>
        <w:rPr>
          <w:spacing w:val="-10"/>
        </w:rPr>
        <w:t xml:space="preserve"> </w:t>
      </w:r>
      <w:r>
        <w:t>activities</w:t>
      </w:r>
      <w:r>
        <w:rPr>
          <w:spacing w:val="-48"/>
        </w:rPr>
        <w:t xml:space="preserve"> </w:t>
      </w:r>
      <w:r>
        <w:t>in spite of notices served on them to refrain from such illegal activities. The list of such legal actions in the Group-B area is</w:t>
      </w:r>
      <w:r>
        <w:rPr>
          <w:spacing w:val="-47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Table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2.15.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2.15:</w:t>
      </w:r>
      <w:r>
        <w:rPr>
          <w:spacing w:val="-3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Court</w:t>
      </w:r>
      <w:r>
        <w:rPr>
          <w:spacing w:val="-3"/>
        </w:rPr>
        <w:t xml:space="preserve"> </w:t>
      </w:r>
      <w:r>
        <w:t>Cases</w:t>
      </w:r>
      <w:r>
        <w:rPr>
          <w:spacing w:val="-1"/>
        </w:rPr>
        <w:t xml:space="preserve"> </w:t>
      </w:r>
      <w:proofErr w:type="gramStart"/>
      <w:r>
        <w:t>Against</w:t>
      </w:r>
      <w:proofErr w:type="gramEnd"/>
      <w:r>
        <w:rPr>
          <w:spacing w:val="-3"/>
        </w:rPr>
        <w:t xml:space="preserve"> </w:t>
      </w:r>
      <w:r>
        <w:t>Unauthorized</w:t>
      </w:r>
      <w:r>
        <w:rPr>
          <w:spacing w:val="-4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Filling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9"/>
        <w:gridCol w:w="2978"/>
        <w:gridCol w:w="1172"/>
        <w:gridCol w:w="2793"/>
        <w:gridCol w:w="2091"/>
      </w:tblGrid>
      <w:tr w:rsidR="00807E3B" w:rsidTr="001872E5">
        <w:trPr>
          <w:trHeight w:val="413"/>
        </w:trPr>
        <w:tc>
          <w:tcPr>
            <w:tcW w:w="679" w:type="dxa"/>
          </w:tcPr>
          <w:p w:rsidR="00807E3B" w:rsidRDefault="00807E3B" w:rsidP="001872E5">
            <w:pPr>
              <w:pStyle w:val="TableParagraph"/>
              <w:spacing w:before="0" w:line="203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807E3B" w:rsidRDefault="00807E3B" w:rsidP="001872E5">
            <w:pPr>
              <w:pStyle w:val="TableParagraph"/>
              <w:spacing w:before="0" w:line="190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2978" w:type="dxa"/>
          </w:tcPr>
          <w:p w:rsidR="00807E3B" w:rsidRDefault="00807E3B" w:rsidP="001872E5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Name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the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Developer</w:t>
            </w:r>
          </w:p>
        </w:tc>
        <w:tc>
          <w:tcPr>
            <w:tcW w:w="1172" w:type="dxa"/>
          </w:tcPr>
          <w:p w:rsidR="00807E3B" w:rsidRDefault="00807E3B" w:rsidP="001872E5">
            <w:pPr>
              <w:pStyle w:val="TableParagraph"/>
              <w:spacing w:before="99"/>
              <w:ind w:left="3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2793" w:type="dxa"/>
          </w:tcPr>
          <w:p w:rsidR="00807E3B" w:rsidRDefault="00807E3B" w:rsidP="001872E5">
            <w:pPr>
              <w:pStyle w:val="TableParagraph"/>
              <w:spacing w:before="99"/>
              <w:ind w:left="7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Case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filling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date</w:t>
            </w:r>
          </w:p>
        </w:tc>
        <w:tc>
          <w:tcPr>
            <w:tcW w:w="2091" w:type="dxa"/>
          </w:tcPr>
          <w:p w:rsidR="00807E3B" w:rsidRDefault="00807E3B" w:rsidP="001872E5">
            <w:pPr>
              <w:pStyle w:val="TableParagraph"/>
              <w:spacing w:before="99"/>
              <w:ind w:left="695" w:right="68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Remark</w:t>
            </w:r>
          </w:p>
        </w:tc>
      </w:tr>
      <w:tr w:rsidR="00807E3B" w:rsidTr="001872E5">
        <w:trPr>
          <w:trHeight w:val="414"/>
        </w:trPr>
        <w:tc>
          <w:tcPr>
            <w:tcW w:w="679" w:type="dxa"/>
          </w:tcPr>
          <w:p w:rsidR="00807E3B" w:rsidRDefault="00807E3B" w:rsidP="001872E5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978" w:type="dxa"/>
          </w:tcPr>
          <w:p w:rsidR="00807E3B" w:rsidRDefault="00807E3B" w:rsidP="001872E5">
            <w:pPr>
              <w:pStyle w:val="TableParagraph"/>
              <w:spacing w:before="0" w:line="208" w:lineRule="exact"/>
              <w:ind w:left="107" w:right="779"/>
              <w:rPr>
                <w:sz w:val="18"/>
              </w:rPr>
            </w:pPr>
            <w:r>
              <w:rPr>
                <w:sz w:val="18"/>
              </w:rPr>
              <w:t>Bangladesh Development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Ltd.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(BDC)</w:t>
            </w:r>
          </w:p>
        </w:tc>
        <w:tc>
          <w:tcPr>
            <w:tcW w:w="1172" w:type="dxa"/>
          </w:tcPr>
          <w:p w:rsidR="00807E3B" w:rsidRDefault="00807E3B" w:rsidP="001872E5">
            <w:pPr>
              <w:pStyle w:val="TableParagraph"/>
              <w:spacing w:before="0" w:line="208" w:lineRule="exact"/>
              <w:ind w:left="191" w:right="168" w:firstLine="20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Chandpur</w:t>
            </w:r>
          </w:p>
        </w:tc>
        <w:tc>
          <w:tcPr>
            <w:tcW w:w="2793" w:type="dxa"/>
          </w:tcPr>
          <w:p w:rsidR="00807E3B" w:rsidRDefault="00807E3B" w:rsidP="001872E5">
            <w:pPr>
              <w:pStyle w:val="TableParagraph"/>
              <w:spacing w:before="0" w:line="208" w:lineRule="exact"/>
              <w:ind w:left="821" w:right="284" w:hanging="504"/>
              <w:rPr>
                <w:sz w:val="18"/>
              </w:rPr>
            </w:pPr>
            <w:r>
              <w:rPr>
                <w:sz w:val="18"/>
              </w:rPr>
              <w:t>Bandar Thana Case no. 37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Dated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7-02-07</w:t>
            </w:r>
          </w:p>
        </w:tc>
        <w:tc>
          <w:tcPr>
            <w:tcW w:w="2091" w:type="dxa"/>
          </w:tcPr>
          <w:p w:rsidR="00807E3B" w:rsidRDefault="00807E3B" w:rsidP="001872E5">
            <w:pPr>
              <w:pStyle w:val="TableParagraph"/>
              <w:spacing w:before="0" w:line="208" w:lineRule="exact"/>
              <w:ind w:left="616" w:right="174" w:hanging="411"/>
              <w:rPr>
                <w:sz w:val="18"/>
              </w:rPr>
            </w:pPr>
            <w:r>
              <w:rPr>
                <w:sz w:val="18"/>
              </w:rPr>
              <w:t>Stayed by Honorable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High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Court</w:t>
            </w:r>
          </w:p>
        </w:tc>
      </w:tr>
    </w:tbl>
    <w:p w:rsidR="00807E3B" w:rsidRDefault="00807E3B" w:rsidP="00807E3B">
      <w:pPr>
        <w:ind w:left="152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Town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Planning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Section,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RAJUK</w:t>
      </w:r>
    </w:p>
    <w:p w:rsidR="00807E3B" w:rsidRDefault="00807E3B" w:rsidP="00807E3B">
      <w:pPr>
        <w:pStyle w:val="BodyText"/>
        <w:spacing w:before="8"/>
        <w:rPr>
          <w:rFonts w:ascii="Arial"/>
          <w:i/>
          <w:sz w:val="19"/>
        </w:rPr>
      </w:pPr>
    </w:p>
    <w:p w:rsidR="00807E3B" w:rsidRDefault="00807E3B" w:rsidP="00807E3B">
      <w:pPr>
        <w:pStyle w:val="Heading5"/>
        <w:numPr>
          <w:ilvl w:val="2"/>
          <w:numId w:val="60"/>
        </w:numPr>
        <w:tabs>
          <w:tab w:val="left" w:pos="872"/>
          <w:tab w:val="left" w:pos="873"/>
        </w:tabs>
        <w:ind w:hanging="721"/>
      </w:pPr>
      <w:r>
        <w:t>Lack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Co-ordination</w:t>
      </w:r>
      <w:r>
        <w:rPr>
          <w:spacing w:val="-4"/>
        </w:rPr>
        <w:t xml:space="preserve"> </w:t>
      </w:r>
      <w:proofErr w:type="gramStart"/>
      <w:r>
        <w:t>Among</w:t>
      </w:r>
      <w:proofErr w:type="gramEnd"/>
      <w:r>
        <w:rPr>
          <w:spacing w:val="-4"/>
        </w:rPr>
        <w:t xml:space="preserve"> </w:t>
      </w:r>
      <w:r>
        <w:t>Agencies/Authorities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0"/>
        </w:rPr>
      </w:pPr>
    </w:p>
    <w:p w:rsidR="00807E3B" w:rsidRDefault="00807E3B" w:rsidP="00807E3B">
      <w:pPr>
        <w:pStyle w:val="BodyText"/>
        <w:spacing w:before="1" w:line="288" w:lineRule="auto"/>
        <w:ind w:left="152" w:right="151"/>
        <w:jc w:val="both"/>
      </w:pPr>
      <w:r>
        <w:t>A number of Departments/Agencies are operating in Dhaka. One estimate says as well as 46 government agencies are</w:t>
      </w:r>
      <w:r>
        <w:rPr>
          <w:spacing w:val="1"/>
        </w:rPr>
        <w:t xml:space="preserve"> </w:t>
      </w:r>
      <w:r>
        <w:t>involved in the Metro-Dhaka’s development works. But unfortunately it was found that these organizations are working</w:t>
      </w:r>
      <w:r>
        <w:rPr>
          <w:spacing w:val="1"/>
        </w:rPr>
        <w:t xml:space="preserve"> </w:t>
      </w:r>
      <w:r>
        <w:t>accordingly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agenda</w:t>
      </w:r>
      <w:r>
        <w:rPr>
          <w:spacing w:val="-1"/>
        </w:rPr>
        <w:t xml:space="preserve"> </w:t>
      </w:r>
      <w:r>
        <w:t>completely</w:t>
      </w:r>
      <w:r>
        <w:rPr>
          <w:spacing w:val="-1"/>
        </w:rPr>
        <w:t xml:space="preserve"> </w:t>
      </w:r>
      <w:r>
        <w:t>disregarding</w:t>
      </w:r>
      <w:r>
        <w:rPr>
          <w:spacing w:val="-1"/>
        </w:rPr>
        <w:t xml:space="preserve"> </w:t>
      </w:r>
      <w:r>
        <w:t>the projects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agencies.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3"/>
        </w:numPr>
        <w:tabs>
          <w:tab w:val="left" w:pos="872"/>
          <w:tab w:val="left" w:pos="873"/>
        </w:tabs>
      </w:pPr>
      <w:r>
        <w:t>Duplication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Efforts</w:t>
      </w:r>
    </w:p>
    <w:p w:rsidR="00807E3B" w:rsidRDefault="00807E3B" w:rsidP="00807E3B">
      <w:pPr>
        <w:pStyle w:val="BodyText"/>
        <w:spacing w:before="42" w:line="288" w:lineRule="auto"/>
        <w:ind w:left="152" w:right="152"/>
        <w:jc w:val="both"/>
      </w:pPr>
      <w:r>
        <w:t>It is found that more than one organization are engaged in the same work at different time ignoring the fact that other</w:t>
      </w:r>
      <w:r>
        <w:rPr>
          <w:spacing w:val="1"/>
        </w:rPr>
        <w:t xml:space="preserve"> </w:t>
      </w:r>
      <w:r>
        <w:t>agencies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doing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resulting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duplication,</w:t>
      </w:r>
      <w:r>
        <w:rPr>
          <w:spacing w:val="-1"/>
        </w:rPr>
        <w:t xml:space="preserve"> </w:t>
      </w:r>
      <w:r>
        <w:t>chaos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wastage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valuable resources.</w:t>
      </w:r>
    </w:p>
    <w:p w:rsidR="00807E3B" w:rsidRDefault="00807E3B" w:rsidP="00807E3B">
      <w:pPr>
        <w:pStyle w:val="BodyText"/>
        <w:spacing w:before="7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3"/>
        </w:numPr>
        <w:tabs>
          <w:tab w:val="left" w:pos="872"/>
          <w:tab w:val="left" w:pos="873"/>
        </w:tabs>
        <w:spacing w:before="1"/>
      </w:pPr>
      <w:r>
        <w:t>Contravention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Abiding</w:t>
      </w:r>
      <w:r>
        <w:rPr>
          <w:spacing w:val="-3"/>
        </w:rPr>
        <w:t xml:space="preserve"> </w:t>
      </w:r>
      <w:r>
        <w:t>Plans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Agencies/Authorities</w:t>
      </w:r>
    </w:p>
    <w:p w:rsidR="00807E3B" w:rsidRDefault="00807E3B" w:rsidP="00807E3B">
      <w:pPr>
        <w:pStyle w:val="BodyText"/>
        <w:spacing w:before="41" w:line="288" w:lineRule="auto"/>
        <w:ind w:left="152" w:right="152"/>
        <w:jc w:val="both"/>
      </w:pPr>
      <w:r>
        <w:t>Line agencies often disregard the binding plan in implementation of their projects. They do not care whether Landuse plan</w:t>
      </w:r>
      <w:r>
        <w:rPr>
          <w:spacing w:val="-47"/>
        </w:rPr>
        <w:t xml:space="preserve"> </w:t>
      </w:r>
      <w:r>
        <w:t>allows</w:t>
      </w:r>
      <w:r>
        <w:rPr>
          <w:spacing w:val="15"/>
        </w:rPr>
        <w:t xml:space="preserve"> </w:t>
      </w:r>
      <w:r>
        <w:t>them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undertake</w:t>
      </w:r>
      <w:r>
        <w:rPr>
          <w:spacing w:val="13"/>
        </w:rPr>
        <w:t xml:space="preserve"> </w:t>
      </w:r>
      <w:r>
        <w:t>those</w:t>
      </w:r>
      <w:r>
        <w:rPr>
          <w:spacing w:val="13"/>
        </w:rPr>
        <w:t xml:space="preserve"> </w:t>
      </w:r>
      <w:r>
        <w:t>projects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areas</w:t>
      </w:r>
      <w:r>
        <w:rPr>
          <w:spacing w:val="15"/>
        </w:rPr>
        <w:t xml:space="preserve"> </w:t>
      </w:r>
      <w:r>
        <w:t>they</w:t>
      </w:r>
      <w:r>
        <w:rPr>
          <w:spacing w:val="16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implementing</w:t>
      </w:r>
      <w:r>
        <w:rPr>
          <w:spacing w:val="13"/>
        </w:rPr>
        <w:t xml:space="preserve"> </w:t>
      </w:r>
      <w:r>
        <w:t>them.</w:t>
      </w:r>
      <w:r>
        <w:rPr>
          <w:spacing w:val="14"/>
        </w:rPr>
        <w:t xml:space="preserve"> </w:t>
      </w:r>
      <w:r>
        <w:t>There</w:t>
      </w:r>
      <w:r>
        <w:rPr>
          <w:spacing w:val="13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thousands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examples</w:t>
      </w:r>
      <w:r>
        <w:rPr>
          <w:spacing w:val="1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 xml:space="preserve">violation. </w:t>
      </w:r>
      <w:proofErr w:type="gramStart"/>
      <w:r>
        <w:t>Even RAJUK</w:t>
      </w:r>
      <w:r>
        <w:rPr>
          <w:spacing w:val="-1"/>
        </w:rPr>
        <w:t xml:space="preserve"> </w:t>
      </w:r>
      <w:r>
        <w:t>itself violets its own plan.</w:t>
      </w:r>
      <w:proofErr w:type="gramEnd"/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3"/>
        </w:numPr>
        <w:tabs>
          <w:tab w:val="left" w:pos="872"/>
          <w:tab w:val="left" w:pos="873"/>
        </w:tabs>
      </w:pPr>
      <w:bookmarkStart w:id="35" w:name="_TOC_250078"/>
      <w:r>
        <w:t>Weak</w:t>
      </w:r>
      <w:r>
        <w:rPr>
          <w:spacing w:val="-5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Enforcement</w:t>
      </w:r>
      <w:r>
        <w:rPr>
          <w:spacing w:val="-4"/>
        </w:rPr>
        <w:t xml:space="preserve"> </w:t>
      </w:r>
      <w:bookmarkEnd w:id="35"/>
      <w:r>
        <w:t>Mechanism</w:t>
      </w:r>
    </w:p>
    <w:p w:rsidR="00807E3B" w:rsidRDefault="00807E3B" w:rsidP="00807E3B">
      <w:pPr>
        <w:pStyle w:val="BodyText"/>
        <w:spacing w:before="42" w:line="288" w:lineRule="auto"/>
        <w:ind w:left="152" w:right="151"/>
        <w:jc w:val="both"/>
      </w:pPr>
      <w:r>
        <w:t>There are various laws and regulation for development control. But there is no effort to enforce them. As a consequence</w:t>
      </w:r>
      <w:r>
        <w:rPr>
          <w:spacing w:val="1"/>
        </w:rPr>
        <w:t xml:space="preserve"> </w:t>
      </w:r>
      <w:r>
        <w:t>violation</w:t>
      </w:r>
      <w:r>
        <w:rPr>
          <w:spacing w:val="-1"/>
        </w:rPr>
        <w:t xml:space="preserve"> </w:t>
      </w:r>
      <w:r>
        <w:t>of law</w:t>
      </w:r>
      <w:r>
        <w:rPr>
          <w:spacing w:val="-2"/>
        </w:rPr>
        <w:t xml:space="preserve"> </w:t>
      </w:r>
      <w:r>
        <w:t>is common.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0"/>
          <w:numId w:val="53"/>
        </w:numPr>
        <w:tabs>
          <w:tab w:val="left" w:pos="872"/>
          <w:tab w:val="left" w:pos="873"/>
        </w:tabs>
      </w:pPr>
      <w:bookmarkStart w:id="36" w:name="_TOC_250077"/>
      <w:r>
        <w:t>Ineffective</w:t>
      </w:r>
      <w:r>
        <w:rPr>
          <w:spacing w:val="-3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Plan</w:t>
      </w:r>
      <w:r>
        <w:rPr>
          <w:spacing w:val="-5"/>
        </w:rPr>
        <w:t xml:space="preserve"> </w:t>
      </w:r>
      <w:bookmarkEnd w:id="36"/>
      <w:r>
        <w:t>Violators</w:t>
      </w:r>
    </w:p>
    <w:p w:rsidR="00807E3B" w:rsidRDefault="00807E3B" w:rsidP="00807E3B">
      <w:pPr>
        <w:pStyle w:val="BodyText"/>
        <w:spacing w:before="42" w:line="288" w:lineRule="auto"/>
        <w:ind w:left="152" w:right="151"/>
        <w:jc w:val="both"/>
      </w:pPr>
      <w:r>
        <w:t>Though there are several instruments in the form of acts and regulations, but provision of punitive measure for their</w:t>
      </w:r>
      <w:r>
        <w:rPr>
          <w:spacing w:val="1"/>
        </w:rPr>
        <w:t xml:space="preserve"> </w:t>
      </w:r>
      <w:r>
        <w:t>violation is very weak. As a result, violations are common and violators go unnoticed. This results in enhancement of such</w:t>
      </w:r>
      <w:r>
        <w:rPr>
          <w:spacing w:val="1"/>
        </w:rPr>
        <w:t xml:space="preserve"> </w:t>
      </w:r>
      <w:r>
        <w:t>incidence.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  <w:numPr>
          <w:ilvl w:val="1"/>
          <w:numId w:val="52"/>
        </w:numPr>
        <w:tabs>
          <w:tab w:val="left" w:pos="603"/>
        </w:tabs>
        <w:ind w:hanging="451"/>
      </w:pPr>
      <w:bookmarkStart w:id="37" w:name="_TOC_250076"/>
      <w:r>
        <w:t>Current</w:t>
      </w:r>
      <w:r>
        <w:rPr>
          <w:spacing w:val="-2"/>
        </w:rPr>
        <w:t xml:space="preserve"> </w:t>
      </w:r>
      <w:r>
        <w:t>Investment</w:t>
      </w:r>
      <w:r>
        <w:rPr>
          <w:spacing w:val="-2"/>
        </w:rPr>
        <w:t xml:space="preserve"> </w:t>
      </w:r>
      <w:bookmarkEnd w:id="37"/>
      <w:r>
        <w:t>Program</w:t>
      </w:r>
    </w:p>
    <w:p w:rsidR="00807E3B" w:rsidRDefault="00807E3B" w:rsidP="00807E3B">
      <w:pPr>
        <w:pStyle w:val="BodyText"/>
        <w:spacing w:before="6"/>
        <w:rPr>
          <w:rFonts w:ascii="Arial"/>
          <w:b/>
          <w:sz w:val="20"/>
        </w:rPr>
      </w:pPr>
    </w:p>
    <w:p w:rsidR="00807E3B" w:rsidRDefault="00807E3B" w:rsidP="00807E3B">
      <w:pPr>
        <w:pStyle w:val="BodyText"/>
        <w:spacing w:line="288" w:lineRule="auto"/>
        <w:ind w:left="152" w:right="153"/>
        <w:jc w:val="both"/>
      </w:pPr>
      <w:r>
        <w:t>Investment projects covering the area which are included in the Annual Development Program are the current investment</w:t>
      </w:r>
      <w:r>
        <w:rPr>
          <w:spacing w:val="1"/>
        </w:rPr>
        <w:t xml:space="preserve"> </w:t>
      </w:r>
      <w:r>
        <w:t>programs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Group-B</w:t>
      </w:r>
      <w:r>
        <w:rPr>
          <w:spacing w:val="19"/>
        </w:rPr>
        <w:t xml:space="preserve"> </w:t>
      </w:r>
      <w:r>
        <w:t>area.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list</w:t>
      </w:r>
      <w:r>
        <w:rPr>
          <w:spacing w:val="19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been</w:t>
      </w:r>
      <w:r>
        <w:rPr>
          <w:spacing w:val="19"/>
        </w:rPr>
        <w:t xml:space="preserve"> </w:t>
      </w:r>
      <w:r>
        <w:t>compiled</w:t>
      </w:r>
      <w:r>
        <w:rPr>
          <w:spacing w:val="20"/>
        </w:rPr>
        <w:t xml:space="preserve"> </w:t>
      </w:r>
      <w:r>
        <w:t>from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Annual</w:t>
      </w:r>
      <w:r>
        <w:rPr>
          <w:spacing w:val="19"/>
        </w:rPr>
        <w:t xml:space="preserve"> </w:t>
      </w:r>
      <w:r>
        <w:t>Development</w:t>
      </w:r>
      <w:r>
        <w:rPr>
          <w:spacing w:val="20"/>
        </w:rPr>
        <w:t xml:space="preserve"> </w:t>
      </w:r>
      <w:r>
        <w:t>Programme</w:t>
      </w:r>
      <w:r>
        <w:rPr>
          <w:spacing w:val="19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2009-2010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several</w:t>
      </w:r>
      <w:r>
        <w:rPr>
          <w:spacing w:val="-1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area.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agency</w:t>
      </w:r>
      <w:r>
        <w:rPr>
          <w:spacing w:val="-3"/>
        </w:rPr>
        <w:t xml:space="preserve"> </w:t>
      </w:r>
      <w:r>
        <w:t>basis.</w:t>
      </w:r>
    </w:p>
    <w:p w:rsidR="00807E3B" w:rsidRDefault="00807E3B" w:rsidP="00807E3B">
      <w:pPr>
        <w:pStyle w:val="BodyText"/>
        <w:spacing w:before="8"/>
        <w:rPr>
          <w:sz w:val="16"/>
        </w:rPr>
      </w:pPr>
    </w:p>
    <w:p w:rsidR="00807E3B" w:rsidRDefault="00807E3B" w:rsidP="00807E3B">
      <w:pPr>
        <w:pStyle w:val="Heading5"/>
      </w:pPr>
      <w:r>
        <w:t>Local</w:t>
      </w:r>
      <w:r>
        <w:rPr>
          <w:spacing w:val="-3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Engineering</w:t>
      </w:r>
      <w:r>
        <w:rPr>
          <w:spacing w:val="-2"/>
        </w:rPr>
        <w:t xml:space="preserve"> </w:t>
      </w:r>
      <w:r>
        <w:t>Department</w:t>
      </w:r>
    </w:p>
    <w:p w:rsidR="00807E3B" w:rsidRDefault="00807E3B" w:rsidP="00807E3B">
      <w:pPr>
        <w:pStyle w:val="BodyText"/>
        <w:spacing w:before="5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Rural</w:t>
      </w:r>
      <w:r>
        <w:rPr>
          <w:spacing w:val="-6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5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Project</w:t>
      </w:r>
      <w:r>
        <w:rPr>
          <w:spacing w:val="-5"/>
          <w:sz w:val="18"/>
        </w:rPr>
        <w:t xml:space="preserve"> </w:t>
      </w:r>
      <w:r>
        <w:rPr>
          <w:sz w:val="18"/>
        </w:rPr>
        <w:t>(Important</w:t>
      </w:r>
      <w:r>
        <w:rPr>
          <w:spacing w:val="-7"/>
          <w:sz w:val="18"/>
        </w:rPr>
        <w:t xml:space="preserve"> </w:t>
      </w:r>
      <w:r>
        <w:rPr>
          <w:sz w:val="18"/>
        </w:rPr>
        <w:t>Roads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5"/>
          <w:sz w:val="18"/>
        </w:rPr>
        <w:t xml:space="preserve"> </w:t>
      </w:r>
      <w:r>
        <w:rPr>
          <w:sz w:val="18"/>
        </w:rPr>
        <w:t>Hat</w:t>
      </w:r>
      <w:r>
        <w:rPr>
          <w:spacing w:val="-5"/>
          <w:sz w:val="18"/>
        </w:rPr>
        <w:t xml:space="preserve"> </w:t>
      </w:r>
      <w:r>
        <w:rPr>
          <w:sz w:val="18"/>
        </w:rPr>
        <w:t>Bazar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Development)</w:t>
      </w:r>
      <w:r>
        <w:rPr>
          <w:spacing w:val="-5"/>
          <w:sz w:val="18"/>
        </w:rPr>
        <w:t xml:space="preserve"> </w:t>
      </w:r>
      <w:r>
        <w:rPr>
          <w:sz w:val="18"/>
        </w:rPr>
        <w:t>:</w:t>
      </w:r>
      <w:r>
        <w:rPr>
          <w:spacing w:val="-5"/>
          <w:sz w:val="18"/>
        </w:rPr>
        <w:t xml:space="preserve"> </w:t>
      </w:r>
      <w:r>
        <w:rPr>
          <w:sz w:val="18"/>
        </w:rPr>
        <w:t>Part-III</w:t>
      </w:r>
      <w:r>
        <w:rPr>
          <w:spacing w:val="-5"/>
          <w:sz w:val="18"/>
        </w:rPr>
        <w:t xml:space="preserve"> </w:t>
      </w:r>
      <w:r>
        <w:rPr>
          <w:sz w:val="18"/>
        </w:rPr>
        <w:t>(Revised)</w:t>
      </w:r>
    </w:p>
    <w:p w:rsidR="00807E3B" w:rsidRDefault="00807E3B" w:rsidP="00807E3B">
      <w:pPr>
        <w:rPr>
          <w:sz w:val="18"/>
        </w:rPr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6"/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z w:val="18"/>
        </w:rPr>
        <w:t>Upazila</w:t>
      </w:r>
      <w:r>
        <w:rPr>
          <w:spacing w:val="-6"/>
          <w:sz w:val="18"/>
        </w:rPr>
        <w:t xml:space="preserve"> </w:t>
      </w:r>
      <w:r>
        <w:rPr>
          <w:sz w:val="18"/>
        </w:rPr>
        <w:t>Complex</w:t>
      </w:r>
      <w:r>
        <w:rPr>
          <w:spacing w:val="-5"/>
          <w:sz w:val="18"/>
        </w:rPr>
        <w:t xml:space="preserve"> </w:t>
      </w:r>
      <w:r>
        <w:rPr>
          <w:sz w:val="18"/>
        </w:rPr>
        <w:t>Bhaban</w:t>
      </w:r>
      <w:r>
        <w:rPr>
          <w:spacing w:val="-5"/>
          <w:sz w:val="18"/>
        </w:rPr>
        <w:t xml:space="preserve"> </w:t>
      </w: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(Revised-II)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Reconstruction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Roads,</w:t>
      </w:r>
      <w:r>
        <w:rPr>
          <w:spacing w:val="-3"/>
          <w:sz w:val="18"/>
        </w:rPr>
        <w:t xml:space="preserve"> </w:t>
      </w:r>
      <w:r>
        <w:rPr>
          <w:sz w:val="18"/>
        </w:rPr>
        <w:t>Bridges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Culverts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Rural</w:t>
      </w:r>
      <w:r>
        <w:rPr>
          <w:spacing w:val="-3"/>
          <w:sz w:val="18"/>
        </w:rPr>
        <w:t xml:space="preserve"> </w:t>
      </w:r>
      <w:r>
        <w:rPr>
          <w:sz w:val="18"/>
        </w:rPr>
        <w:t>areas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Priority</w:t>
      </w:r>
      <w:r>
        <w:rPr>
          <w:spacing w:val="-6"/>
          <w:sz w:val="18"/>
        </w:rPr>
        <w:t xml:space="preserve"> </w:t>
      </w:r>
      <w:r>
        <w:rPr>
          <w:sz w:val="18"/>
        </w:rPr>
        <w:t>basis.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Large</w:t>
      </w:r>
      <w:r>
        <w:rPr>
          <w:spacing w:val="-4"/>
          <w:sz w:val="18"/>
        </w:rPr>
        <w:t xml:space="preserve"> </w:t>
      </w:r>
      <w:r>
        <w:rPr>
          <w:sz w:val="18"/>
        </w:rPr>
        <w:t>Bridges/Culverts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Important</w:t>
      </w:r>
      <w:r>
        <w:rPr>
          <w:spacing w:val="-5"/>
          <w:sz w:val="18"/>
        </w:rPr>
        <w:t xml:space="preserve"> </w:t>
      </w:r>
      <w:r>
        <w:rPr>
          <w:sz w:val="18"/>
        </w:rPr>
        <w:t>Feeder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Rural</w:t>
      </w:r>
      <w:r>
        <w:rPr>
          <w:spacing w:val="-5"/>
          <w:sz w:val="18"/>
        </w:rPr>
        <w:t xml:space="preserve"> </w:t>
      </w:r>
      <w:r>
        <w:rPr>
          <w:sz w:val="18"/>
        </w:rPr>
        <w:t>Roads.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Union</w:t>
      </w:r>
      <w:r>
        <w:rPr>
          <w:spacing w:val="-4"/>
          <w:sz w:val="18"/>
        </w:rPr>
        <w:t xml:space="preserve"> </w:t>
      </w:r>
      <w:r>
        <w:rPr>
          <w:sz w:val="18"/>
        </w:rPr>
        <w:t>Parishad</w:t>
      </w:r>
      <w:r>
        <w:rPr>
          <w:spacing w:val="-5"/>
          <w:sz w:val="18"/>
        </w:rPr>
        <w:t xml:space="preserve"> </w:t>
      </w:r>
      <w:r>
        <w:rPr>
          <w:sz w:val="18"/>
        </w:rPr>
        <w:t>Complex</w:t>
      </w:r>
      <w:r>
        <w:rPr>
          <w:spacing w:val="-4"/>
          <w:sz w:val="18"/>
        </w:rPr>
        <w:t xml:space="preserve"> </w:t>
      </w:r>
      <w:r>
        <w:rPr>
          <w:sz w:val="18"/>
        </w:rPr>
        <w:t>Bhaban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connecting</w:t>
      </w:r>
      <w:r>
        <w:rPr>
          <w:spacing w:val="-5"/>
          <w:sz w:val="18"/>
        </w:rPr>
        <w:t xml:space="preserve"> </w:t>
      </w:r>
      <w:r>
        <w:rPr>
          <w:sz w:val="18"/>
        </w:rPr>
        <w:t>roads.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Low</w:t>
      </w:r>
      <w:r>
        <w:rPr>
          <w:spacing w:val="-7"/>
          <w:sz w:val="18"/>
        </w:rPr>
        <w:t xml:space="preserve"> </w:t>
      </w:r>
      <w:r>
        <w:rPr>
          <w:sz w:val="18"/>
        </w:rPr>
        <w:t>Cost</w:t>
      </w:r>
      <w:r>
        <w:rPr>
          <w:spacing w:val="-5"/>
          <w:sz w:val="18"/>
        </w:rPr>
        <w:t xml:space="preserve"> </w:t>
      </w:r>
      <w:r>
        <w:rPr>
          <w:sz w:val="18"/>
        </w:rPr>
        <w:t>Bridges/Culverts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6"/>
          <w:sz w:val="18"/>
        </w:rPr>
        <w:t xml:space="preserve"> </w:t>
      </w:r>
      <w:r>
        <w:rPr>
          <w:sz w:val="18"/>
        </w:rPr>
        <w:t>Rural</w:t>
      </w:r>
      <w:r>
        <w:rPr>
          <w:spacing w:val="-5"/>
          <w:sz w:val="18"/>
        </w:rPr>
        <w:t xml:space="preserve"> </w:t>
      </w:r>
      <w:r>
        <w:rPr>
          <w:sz w:val="18"/>
        </w:rPr>
        <w:t>Roads-Phase-II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 w:line="283" w:lineRule="auto"/>
        <w:ind w:right="152" w:hanging="360"/>
        <w:rPr>
          <w:sz w:val="18"/>
        </w:rPr>
      </w:pPr>
      <w:r>
        <w:rPr>
          <w:sz w:val="18"/>
        </w:rPr>
        <w:t>Greater</w:t>
      </w:r>
      <w:r>
        <w:rPr>
          <w:spacing w:val="41"/>
          <w:sz w:val="18"/>
        </w:rPr>
        <w:t xml:space="preserve"> </w:t>
      </w:r>
      <w:r>
        <w:rPr>
          <w:sz w:val="18"/>
        </w:rPr>
        <w:t>Dhaka</w:t>
      </w:r>
      <w:r>
        <w:rPr>
          <w:spacing w:val="42"/>
          <w:sz w:val="18"/>
        </w:rPr>
        <w:t xml:space="preserve"> </w:t>
      </w:r>
      <w:r>
        <w:rPr>
          <w:sz w:val="18"/>
        </w:rPr>
        <w:t>District</w:t>
      </w:r>
      <w:r>
        <w:rPr>
          <w:spacing w:val="42"/>
          <w:sz w:val="18"/>
        </w:rPr>
        <w:t xml:space="preserve"> </w:t>
      </w:r>
      <w:r>
        <w:rPr>
          <w:sz w:val="18"/>
        </w:rPr>
        <w:t>(Dhaka,</w:t>
      </w:r>
      <w:r>
        <w:rPr>
          <w:spacing w:val="42"/>
          <w:sz w:val="18"/>
        </w:rPr>
        <w:t xml:space="preserve"> </w:t>
      </w:r>
      <w:r>
        <w:rPr>
          <w:sz w:val="18"/>
        </w:rPr>
        <w:t>Gazipur,</w:t>
      </w:r>
      <w:r>
        <w:rPr>
          <w:spacing w:val="42"/>
          <w:sz w:val="18"/>
        </w:rPr>
        <w:t xml:space="preserve"> </w:t>
      </w:r>
      <w:r>
        <w:rPr>
          <w:sz w:val="18"/>
        </w:rPr>
        <w:t>Narsingdi,</w:t>
      </w:r>
      <w:r>
        <w:rPr>
          <w:spacing w:val="42"/>
          <w:sz w:val="18"/>
        </w:rPr>
        <w:t xml:space="preserve"> </w:t>
      </w:r>
      <w:r>
        <w:rPr>
          <w:sz w:val="18"/>
        </w:rPr>
        <w:t>Narayanganj,</w:t>
      </w:r>
      <w:r>
        <w:rPr>
          <w:spacing w:val="42"/>
          <w:sz w:val="18"/>
        </w:rPr>
        <w:t xml:space="preserve"> </w:t>
      </w:r>
      <w:r>
        <w:rPr>
          <w:sz w:val="18"/>
        </w:rPr>
        <w:t>Munshiganj</w:t>
      </w:r>
      <w:r>
        <w:rPr>
          <w:spacing w:val="41"/>
          <w:sz w:val="18"/>
        </w:rPr>
        <w:t xml:space="preserve"> </w:t>
      </w:r>
      <w:r>
        <w:rPr>
          <w:sz w:val="18"/>
        </w:rPr>
        <w:t>and</w:t>
      </w:r>
      <w:r>
        <w:rPr>
          <w:spacing w:val="42"/>
          <w:sz w:val="18"/>
        </w:rPr>
        <w:t xml:space="preserve"> </w:t>
      </w:r>
      <w:r>
        <w:rPr>
          <w:sz w:val="18"/>
        </w:rPr>
        <w:t>Manikganj)</w:t>
      </w:r>
      <w:r>
        <w:rPr>
          <w:spacing w:val="42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1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Urban</w:t>
      </w:r>
      <w:r>
        <w:rPr>
          <w:spacing w:val="-6"/>
          <w:sz w:val="18"/>
        </w:rPr>
        <w:t xml:space="preserve"> </w:t>
      </w:r>
      <w:r>
        <w:rPr>
          <w:sz w:val="18"/>
        </w:rPr>
        <w:t>Governance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6"/>
          <w:sz w:val="18"/>
        </w:rPr>
        <w:t xml:space="preserve"> </w:t>
      </w:r>
      <w:r>
        <w:rPr>
          <w:sz w:val="18"/>
        </w:rPr>
        <w:t>Project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Municipal</w:t>
      </w:r>
      <w:r>
        <w:rPr>
          <w:spacing w:val="-6"/>
          <w:sz w:val="18"/>
        </w:rPr>
        <w:t xml:space="preserve"> </w:t>
      </w:r>
      <w:r>
        <w:rPr>
          <w:sz w:val="18"/>
        </w:rPr>
        <w:t>Services</w:t>
      </w:r>
      <w:r>
        <w:rPr>
          <w:spacing w:val="-6"/>
          <w:sz w:val="18"/>
        </w:rPr>
        <w:t xml:space="preserve"> </w:t>
      </w:r>
      <w:r>
        <w:rPr>
          <w:sz w:val="18"/>
        </w:rPr>
        <w:t>Project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Rehabilitation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Flood</w:t>
      </w:r>
      <w:r>
        <w:rPr>
          <w:spacing w:val="-4"/>
          <w:sz w:val="18"/>
        </w:rPr>
        <w:t xml:space="preserve"> </w:t>
      </w:r>
      <w:r>
        <w:rPr>
          <w:sz w:val="18"/>
        </w:rPr>
        <w:t>Damaged</w:t>
      </w:r>
      <w:r>
        <w:rPr>
          <w:spacing w:val="-4"/>
          <w:sz w:val="18"/>
        </w:rPr>
        <w:t xml:space="preserve"> </w:t>
      </w: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physical</w:t>
      </w:r>
      <w:r>
        <w:rPr>
          <w:spacing w:val="-4"/>
          <w:sz w:val="18"/>
        </w:rPr>
        <w:t xml:space="preserve"> </w:t>
      </w:r>
      <w:r>
        <w:rPr>
          <w:sz w:val="18"/>
        </w:rPr>
        <w:t>infrastructures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2004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Bridge</w:t>
      </w:r>
      <w:r>
        <w:rPr>
          <w:spacing w:val="-5"/>
          <w:sz w:val="18"/>
        </w:rPr>
        <w:t xml:space="preserve"> </w:t>
      </w:r>
      <w:r>
        <w:rPr>
          <w:sz w:val="18"/>
        </w:rPr>
        <w:t>over</w:t>
      </w:r>
      <w:r>
        <w:rPr>
          <w:spacing w:val="-4"/>
          <w:sz w:val="18"/>
        </w:rPr>
        <w:t xml:space="preserve"> </w:t>
      </w:r>
      <w:r>
        <w:rPr>
          <w:sz w:val="18"/>
        </w:rPr>
        <w:t>old</w:t>
      </w:r>
      <w:r>
        <w:rPr>
          <w:spacing w:val="-4"/>
          <w:sz w:val="18"/>
        </w:rPr>
        <w:t xml:space="preserve"> </w:t>
      </w:r>
      <w:r>
        <w:rPr>
          <w:sz w:val="18"/>
        </w:rPr>
        <w:t>Brahmaputra</w:t>
      </w:r>
      <w:r>
        <w:rPr>
          <w:spacing w:val="-4"/>
          <w:sz w:val="18"/>
        </w:rPr>
        <w:t xml:space="preserve"> </w:t>
      </w:r>
      <w:proofErr w:type="gramStart"/>
      <w:r>
        <w:rPr>
          <w:sz w:val="18"/>
        </w:rPr>
        <w:t>river</w:t>
      </w:r>
      <w:proofErr w:type="gramEnd"/>
      <w:r>
        <w:rPr>
          <w:sz w:val="18"/>
        </w:rPr>
        <w:t>.</w:t>
      </w:r>
      <w:r>
        <w:rPr>
          <w:spacing w:val="-5"/>
          <w:sz w:val="18"/>
        </w:rPr>
        <w:t xml:space="preserve"> </w:t>
      </w:r>
      <w:r>
        <w:rPr>
          <w:sz w:val="18"/>
        </w:rPr>
        <w:t>(Bridge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Old</w:t>
      </w:r>
      <w:r>
        <w:rPr>
          <w:spacing w:val="-4"/>
          <w:sz w:val="18"/>
        </w:rPr>
        <w:t xml:space="preserve"> </w:t>
      </w:r>
      <w:r>
        <w:rPr>
          <w:sz w:val="18"/>
        </w:rPr>
        <w:t>Brahmaputra</w:t>
      </w:r>
      <w:r>
        <w:rPr>
          <w:spacing w:val="-5"/>
          <w:sz w:val="18"/>
        </w:rPr>
        <w:t xml:space="preserve"> </w:t>
      </w:r>
      <w:r>
        <w:rPr>
          <w:sz w:val="18"/>
        </w:rPr>
        <w:t>river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Kaikertek)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Medium</w:t>
      </w:r>
      <w:r>
        <w:rPr>
          <w:spacing w:val="-6"/>
          <w:sz w:val="18"/>
        </w:rPr>
        <w:t xml:space="preserve"> </w:t>
      </w:r>
      <w:r>
        <w:rPr>
          <w:sz w:val="18"/>
        </w:rPr>
        <w:t>City</w:t>
      </w:r>
      <w:r>
        <w:rPr>
          <w:spacing w:val="-8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6"/>
          <w:sz w:val="18"/>
        </w:rPr>
        <w:t xml:space="preserve"> </w:t>
      </w:r>
      <w:r>
        <w:rPr>
          <w:sz w:val="18"/>
        </w:rPr>
        <w:t>Project-2</w:t>
      </w:r>
      <w:r>
        <w:rPr>
          <w:spacing w:val="-6"/>
          <w:sz w:val="18"/>
        </w:rPr>
        <w:t xml:space="preserve"> </w:t>
      </w:r>
      <w:r>
        <w:rPr>
          <w:sz w:val="18"/>
        </w:rPr>
        <w:t>(Revised).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Urban</w:t>
      </w:r>
      <w:r>
        <w:rPr>
          <w:spacing w:val="-7"/>
          <w:sz w:val="18"/>
        </w:rPr>
        <w:t xml:space="preserve"> </w:t>
      </w:r>
      <w:r>
        <w:rPr>
          <w:sz w:val="18"/>
        </w:rPr>
        <w:t>Area</w:t>
      </w:r>
      <w:r>
        <w:rPr>
          <w:spacing w:val="-7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7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pStyle w:val="BodyText"/>
        <w:spacing w:before="1"/>
        <w:rPr>
          <w:sz w:val="20"/>
        </w:rPr>
      </w:pPr>
    </w:p>
    <w:p w:rsidR="00807E3B" w:rsidRDefault="00807E3B" w:rsidP="00807E3B">
      <w:pPr>
        <w:pStyle w:val="Heading5"/>
      </w:pPr>
      <w:r>
        <w:t>Ministry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Labour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Employment</w:t>
      </w:r>
    </w:p>
    <w:p w:rsidR="00807E3B" w:rsidRDefault="00807E3B" w:rsidP="00807E3B">
      <w:pPr>
        <w:pStyle w:val="BodyText"/>
        <w:spacing w:before="5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Modernization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Bangladesh</w:t>
      </w:r>
      <w:r>
        <w:rPr>
          <w:spacing w:val="-4"/>
          <w:sz w:val="18"/>
        </w:rPr>
        <w:t xml:space="preserve"> </w:t>
      </w:r>
      <w:r>
        <w:rPr>
          <w:sz w:val="18"/>
        </w:rPr>
        <w:t>Institute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Marine</w:t>
      </w:r>
      <w:r>
        <w:rPr>
          <w:spacing w:val="-5"/>
          <w:sz w:val="18"/>
        </w:rPr>
        <w:t xml:space="preserve"> </w:t>
      </w:r>
      <w:r>
        <w:rPr>
          <w:sz w:val="18"/>
        </w:rPr>
        <w:t>Technology</w:t>
      </w:r>
    </w:p>
    <w:p w:rsidR="00807E3B" w:rsidRDefault="00807E3B" w:rsidP="00807E3B">
      <w:pPr>
        <w:pStyle w:val="BodyText"/>
        <w:spacing w:before="1"/>
        <w:rPr>
          <w:sz w:val="20"/>
        </w:rPr>
      </w:pPr>
    </w:p>
    <w:p w:rsidR="00807E3B" w:rsidRDefault="00807E3B" w:rsidP="00807E3B">
      <w:pPr>
        <w:pStyle w:val="Heading5"/>
      </w:pPr>
      <w:r>
        <w:t>Directorate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Food</w:t>
      </w:r>
    </w:p>
    <w:p w:rsidR="00807E3B" w:rsidRDefault="00807E3B" w:rsidP="00807E3B">
      <w:pPr>
        <w:pStyle w:val="BodyText"/>
        <w:spacing w:before="6"/>
        <w:rPr>
          <w:rFonts w:ascii="Arial"/>
          <w:b/>
          <w:sz w:val="20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Repair,</w:t>
      </w:r>
      <w:r>
        <w:rPr>
          <w:spacing w:val="-5"/>
          <w:sz w:val="18"/>
        </w:rPr>
        <w:t xml:space="preserve"> </w:t>
      </w:r>
      <w:r>
        <w:rPr>
          <w:sz w:val="18"/>
        </w:rPr>
        <w:t>Rahabilitation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Construction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ancillary</w:t>
      </w:r>
      <w:r>
        <w:rPr>
          <w:spacing w:val="-7"/>
          <w:sz w:val="18"/>
        </w:rPr>
        <w:t xml:space="preserve"> </w:t>
      </w:r>
      <w:r>
        <w:rPr>
          <w:sz w:val="18"/>
        </w:rPr>
        <w:t>facilities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Food</w:t>
      </w:r>
      <w:r>
        <w:rPr>
          <w:spacing w:val="-4"/>
          <w:sz w:val="18"/>
        </w:rPr>
        <w:t xml:space="preserve"> </w:t>
      </w:r>
      <w:r>
        <w:rPr>
          <w:sz w:val="18"/>
        </w:rPr>
        <w:t>Godowns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Modernization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Platform</w:t>
      </w:r>
      <w:r>
        <w:rPr>
          <w:spacing w:val="-5"/>
          <w:sz w:val="18"/>
        </w:rPr>
        <w:t xml:space="preserve"> </w:t>
      </w:r>
      <w:r>
        <w:rPr>
          <w:sz w:val="18"/>
        </w:rPr>
        <w:t>Scale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Different</w:t>
      </w:r>
      <w:r>
        <w:rPr>
          <w:spacing w:val="-4"/>
          <w:sz w:val="18"/>
        </w:rPr>
        <w:t xml:space="preserve"> </w:t>
      </w:r>
      <w:r>
        <w:rPr>
          <w:sz w:val="18"/>
        </w:rPr>
        <w:t>Installation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Silo,</w:t>
      </w:r>
      <w:r>
        <w:rPr>
          <w:spacing w:val="-4"/>
          <w:sz w:val="18"/>
        </w:rPr>
        <w:t xml:space="preserve"> </w:t>
      </w:r>
      <w:r>
        <w:rPr>
          <w:sz w:val="18"/>
        </w:rPr>
        <w:t>CSD,</w:t>
      </w:r>
      <w:r>
        <w:rPr>
          <w:spacing w:val="-5"/>
          <w:sz w:val="18"/>
        </w:rPr>
        <w:t xml:space="preserve"> </w:t>
      </w:r>
      <w:r>
        <w:rPr>
          <w:sz w:val="18"/>
        </w:rPr>
        <w:t>LSD,</w:t>
      </w:r>
      <w:r>
        <w:rPr>
          <w:spacing w:val="-4"/>
          <w:sz w:val="18"/>
        </w:rPr>
        <w:t xml:space="preserve"> </w:t>
      </w:r>
      <w:r>
        <w:rPr>
          <w:sz w:val="18"/>
        </w:rPr>
        <w:t>Port-Ghat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Technical</w:t>
      </w:r>
      <w:r>
        <w:rPr>
          <w:spacing w:val="-5"/>
          <w:sz w:val="18"/>
        </w:rPr>
        <w:t xml:space="preserve"> </w:t>
      </w:r>
      <w:r>
        <w:rPr>
          <w:sz w:val="18"/>
        </w:rPr>
        <w:t>Assistance</w:t>
      </w:r>
      <w:r>
        <w:rPr>
          <w:spacing w:val="-5"/>
          <w:sz w:val="18"/>
        </w:rPr>
        <w:t xml:space="preserve"> </w:t>
      </w:r>
      <w:r>
        <w:rPr>
          <w:sz w:val="18"/>
        </w:rPr>
        <w:t>Project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procurement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spare</w:t>
      </w:r>
      <w:r>
        <w:rPr>
          <w:spacing w:val="-6"/>
          <w:sz w:val="18"/>
        </w:rPr>
        <w:t xml:space="preserve"> </w:t>
      </w:r>
      <w:r>
        <w:rPr>
          <w:sz w:val="18"/>
        </w:rPr>
        <w:t>parts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Narayanganj,</w:t>
      </w:r>
      <w:r>
        <w:rPr>
          <w:spacing w:val="-5"/>
          <w:sz w:val="18"/>
        </w:rPr>
        <w:t xml:space="preserve"> </w:t>
      </w:r>
      <w:r>
        <w:rPr>
          <w:sz w:val="18"/>
        </w:rPr>
        <w:t>Chittagong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Santahar</w:t>
      </w:r>
      <w:r>
        <w:rPr>
          <w:spacing w:val="-5"/>
          <w:sz w:val="18"/>
        </w:rPr>
        <w:t xml:space="preserve"> </w:t>
      </w:r>
      <w:r>
        <w:rPr>
          <w:sz w:val="18"/>
        </w:rPr>
        <w:t>Silo.</w:t>
      </w:r>
    </w:p>
    <w:p w:rsidR="00807E3B" w:rsidRDefault="00807E3B" w:rsidP="00807E3B">
      <w:pPr>
        <w:pStyle w:val="BodyText"/>
        <w:spacing w:before="1"/>
        <w:rPr>
          <w:sz w:val="20"/>
        </w:rPr>
      </w:pPr>
    </w:p>
    <w:p w:rsidR="00807E3B" w:rsidRDefault="00807E3B" w:rsidP="00807E3B">
      <w:pPr>
        <w:pStyle w:val="Heading5"/>
      </w:pPr>
      <w:r>
        <w:t>Bangladesh</w:t>
      </w:r>
      <w:r>
        <w:rPr>
          <w:spacing w:val="-5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Board</w:t>
      </w:r>
      <w:r>
        <w:rPr>
          <w:spacing w:val="-5"/>
        </w:rPr>
        <w:t xml:space="preserve"> </w:t>
      </w:r>
      <w:r>
        <w:t>(BPDB)</w:t>
      </w:r>
    </w:p>
    <w:p w:rsidR="00807E3B" w:rsidRDefault="00807E3B" w:rsidP="00807E3B">
      <w:pPr>
        <w:pStyle w:val="BodyText"/>
        <w:spacing w:before="7"/>
        <w:rPr>
          <w:rFonts w:ascii="Arial"/>
          <w:b/>
          <w:sz w:val="20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Haripur</w:t>
      </w:r>
      <w:r>
        <w:rPr>
          <w:spacing w:val="-3"/>
          <w:sz w:val="18"/>
        </w:rPr>
        <w:t xml:space="preserve"> </w:t>
      </w:r>
      <w:r>
        <w:rPr>
          <w:sz w:val="18"/>
        </w:rPr>
        <w:t>150</w:t>
      </w:r>
      <w:r>
        <w:rPr>
          <w:spacing w:val="-4"/>
          <w:sz w:val="18"/>
        </w:rPr>
        <w:t xml:space="preserve"> </w:t>
      </w:r>
      <w:r>
        <w:rPr>
          <w:sz w:val="18"/>
        </w:rPr>
        <w:t>mw</w:t>
      </w:r>
      <w:r>
        <w:rPr>
          <w:spacing w:val="-5"/>
          <w:sz w:val="18"/>
        </w:rPr>
        <w:t xml:space="preserve"> </w:t>
      </w:r>
      <w:r>
        <w:rPr>
          <w:sz w:val="18"/>
        </w:rPr>
        <w:t>combined</w:t>
      </w:r>
      <w:r>
        <w:rPr>
          <w:spacing w:val="-4"/>
          <w:sz w:val="18"/>
        </w:rPr>
        <w:t xml:space="preserve"> </w:t>
      </w:r>
      <w:r>
        <w:rPr>
          <w:sz w:val="18"/>
        </w:rPr>
        <w:t>cycle</w:t>
      </w:r>
      <w:r>
        <w:rPr>
          <w:spacing w:val="-4"/>
          <w:sz w:val="18"/>
        </w:rPr>
        <w:t xml:space="preserve"> </w:t>
      </w:r>
      <w:r>
        <w:rPr>
          <w:sz w:val="18"/>
        </w:rPr>
        <w:t>Power</w:t>
      </w:r>
      <w:r>
        <w:rPr>
          <w:spacing w:val="-3"/>
          <w:sz w:val="18"/>
        </w:rPr>
        <w:t xml:space="preserve"> </w:t>
      </w:r>
      <w:r>
        <w:rPr>
          <w:sz w:val="18"/>
        </w:rPr>
        <w:t>Station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Siddhirganj</w:t>
      </w:r>
      <w:r>
        <w:rPr>
          <w:spacing w:val="-3"/>
          <w:sz w:val="18"/>
        </w:rPr>
        <w:t xml:space="preserve"> </w:t>
      </w:r>
      <w:r>
        <w:rPr>
          <w:sz w:val="18"/>
        </w:rPr>
        <w:t>2</w:t>
      </w:r>
      <w:r>
        <w:rPr>
          <w:spacing w:val="-2"/>
          <w:sz w:val="18"/>
        </w:rPr>
        <w:t xml:space="preserve"> </w:t>
      </w:r>
      <w:r>
        <w:rPr>
          <w:sz w:val="18"/>
        </w:rPr>
        <w:t>x</w:t>
      </w:r>
      <w:r>
        <w:rPr>
          <w:spacing w:val="-2"/>
          <w:sz w:val="18"/>
        </w:rPr>
        <w:t xml:space="preserve"> </w:t>
      </w:r>
      <w:r>
        <w:rPr>
          <w:sz w:val="18"/>
        </w:rPr>
        <w:t>120</w:t>
      </w:r>
      <w:r>
        <w:rPr>
          <w:spacing w:val="-3"/>
          <w:sz w:val="18"/>
        </w:rPr>
        <w:t xml:space="preserve"> </w:t>
      </w:r>
      <w:r>
        <w:rPr>
          <w:sz w:val="18"/>
        </w:rPr>
        <w:t>mw</w:t>
      </w:r>
      <w:r>
        <w:rPr>
          <w:spacing w:val="-6"/>
          <w:sz w:val="18"/>
        </w:rPr>
        <w:t xml:space="preserve"> </w:t>
      </w:r>
      <w:r>
        <w:rPr>
          <w:sz w:val="18"/>
        </w:rPr>
        <w:t>Peaking</w:t>
      </w:r>
      <w:r>
        <w:rPr>
          <w:spacing w:val="-2"/>
          <w:sz w:val="18"/>
        </w:rPr>
        <w:t xml:space="preserve"> </w:t>
      </w:r>
      <w:r>
        <w:rPr>
          <w:sz w:val="18"/>
        </w:rPr>
        <w:t>Power</w:t>
      </w:r>
      <w:r>
        <w:rPr>
          <w:spacing w:val="-3"/>
          <w:sz w:val="18"/>
        </w:rPr>
        <w:t xml:space="preserve"> </w:t>
      </w:r>
      <w:r>
        <w:rPr>
          <w:sz w:val="18"/>
        </w:rPr>
        <w:t>Plant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Renovation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modernization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Haripur</w:t>
      </w:r>
      <w:r>
        <w:rPr>
          <w:spacing w:val="-3"/>
          <w:sz w:val="18"/>
        </w:rPr>
        <w:t xml:space="preserve"> </w:t>
      </w: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Plant</w:t>
      </w:r>
      <w:r>
        <w:rPr>
          <w:spacing w:val="-4"/>
          <w:sz w:val="18"/>
        </w:rPr>
        <w:t xml:space="preserve"> </w:t>
      </w:r>
      <w:r>
        <w:rPr>
          <w:sz w:val="18"/>
        </w:rPr>
        <w:t>Unit-1,2</w:t>
      </w:r>
      <w:r>
        <w:rPr>
          <w:spacing w:val="-4"/>
          <w:sz w:val="18"/>
        </w:rPr>
        <w:t xml:space="preserve"> </w:t>
      </w:r>
      <w:r>
        <w:rPr>
          <w:sz w:val="18"/>
        </w:rPr>
        <w:t>&amp;3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 w:line="283" w:lineRule="auto"/>
        <w:ind w:right="154" w:hanging="360"/>
        <w:rPr>
          <w:sz w:val="18"/>
        </w:rPr>
      </w:pPr>
      <w:r>
        <w:rPr>
          <w:sz w:val="18"/>
        </w:rPr>
        <w:t>Development</w:t>
      </w:r>
      <w:r>
        <w:rPr>
          <w:spacing w:val="21"/>
          <w:sz w:val="18"/>
        </w:rPr>
        <w:t xml:space="preserve"> </w:t>
      </w:r>
      <w:r>
        <w:rPr>
          <w:sz w:val="18"/>
        </w:rPr>
        <w:t>Project</w:t>
      </w:r>
      <w:r>
        <w:rPr>
          <w:spacing w:val="21"/>
          <w:sz w:val="18"/>
        </w:rPr>
        <w:t xml:space="preserve"> </w:t>
      </w:r>
      <w:r>
        <w:rPr>
          <w:sz w:val="18"/>
        </w:rPr>
        <w:t>of</w:t>
      </w:r>
      <w:r>
        <w:rPr>
          <w:spacing w:val="20"/>
          <w:sz w:val="18"/>
        </w:rPr>
        <w:t xml:space="preserve"> </w:t>
      </w:r>
      <w:r>
        <w:rPr>
          <w:sz w:val="18"/>
        </w:rPr>
        <w:t>Shyampur</w:t>
      </w:r>
      <w:r>
        <w:rPr>
          <w:spacing w:val="22"/>
          <w:sz w:val="18"/>
        </w:rPr>
        <w:t xml:space="preserve"> </w:t>
      </w:r>
      <w:r>
        <w:rPr>
          <w:sz w:val="18"/>
        </w:rPr>
        <w:t>BSCIC</w:t>
      </w:r>
      <w:r>
        <w:rPr>
          <w:spacing w:val="22"/>
          <w:sz w:val="18"/>
        </w:rPr>
        <w:t xml:space="preserve"> </w:t>
      </w:r>
      <w:r>
        <w:rPr>
          <w:sz w:val="18"/>
        </w:rPr>
        <w:t>Sub-Station</w:t>
      </w:r>
      <w:r>
        <w:rPr>
          <w:spacing w:val="20"/>
          <w:sz w:val="18"/>
        </w:rPr>
        <w:t xml:space="preserve"> </w:t>
      </w:r>
      <w:r>
        <w:rPr>
          <w:sz w:val="18"/>
        </w:rPr>
        <w:t>(From</w:t>
      </w:r>
      <w:r>
        <w:rPr>
          <w:spacing w:val="21"/>
          <w:sz w:val="18"/>
        </w:rPr>
        <w:t xml:space="preserve"> </w:t>
      </w:r>
      <w:r>
        <w:rPr>
          <w:sz w:val="18"/>
        </w:rPr>
        <w:t>11</w:t>
      </w:r>
      <w:r>
        <w:rPr>
          <w:spacing w:val="19"/>
          <w:sz w:val="18"/>
        </w:rPr>
        <w:t xml:space="preserve"> </w:t>
      </w:r>
      <w:r>
        <w:rPr>
          <w:sz w:val="18"/>
        </w:rPr>
        <w:t>KVA</w:t>
      </w:r>
      <w:r>
        <w:rPr>
          <w:spacing w:val="21"/>
          <w:sz w:val="18"/>
        </w:rPr>
        <w:t xml:space="preserve"> </w:t>
      </w:r>
      <w:r>
        <w:rPr>
          <w:sz w:val="18"/>
        </w:rPr>
        <w:t>Sub-Station</w:t>
      </w:r>
      <w:r>
        <w:rPr>
          <w:spacing w:val="20"/>
          <w:sz w:val="18"/>
        </w:rPr>
        <w:t xml:space="preserve"> </w:t>
      </w:r>
      <w:r>
        <w:rPr>
          <w:sz w:val="18"/>
        </w:rPr>
        <w:t>to</w:t>
      </w:r>
      <w:r>
        <w:rPr>
          <w:spacing w:val="22"/>
          <w:sz w:val="18"/>
        </w:rPr>
        <w:t xml:space="preserve"> </w:t>
      </w:r>
      <w:r>
        <w:rPr>
          <w:sz w:val="18"/>
        </w:rPr>
        <w:t>regular</w:t>
      </w:r>
      <w:r>
        <w:rPr>
          <w:spacing w:val="21"/>
          <w:sz w:val="18"/>
        </w:rPr>
        <w:t xml:space="preserve"> </w:t>
      </w:r>
      <w:r>
        <w:rPr>
          <w:sz w:val="18"/>
        </w:rPr>
        <w:t>33/11</w:t>
      </w:r>
      <w:r>
        <w:rPr>
          <w:spacing w:val="19"/>
          <w:sz w:val="18"/>
        </w:rPr>
        <w:t xml:space="preserve"> </w:t>
      </w:r>
      <w:r>
        <w:rPr>
          <w:sz w:val="18"/>
        </w:rPr>
        <w:t>KVA</w:t>
      </w:r>
      <w:r>
        <w:rPr>
          <w:spacing w:val="21"/>
          <w:sz w:val="18"/>
        </w:rPr>
        <w:t xml:space="preserve"> </w:t>
      </w:r>
      <w:r>
        <w:rPr>
          <w:sz w:val="18"/>
        </w:rPr>
        <w:t>Sub-</w:t>
      </w:r>
      <w:r>
        <w:rPr>
          <w:spacing w:val="1"/>
          <w:sz w:val="18"/>
        </w:rPr>
        <w:t xml:space="preserve"> </w:t>
      </w:r>
      <w:r>
        <w:rPr>
          <w:sz w:val="18"/>
        </w:rPr>
        <w:t>Station).</w:t>
      </w:r>
    </w:p>
    <w:p w:rsidR="00807E3B" w:rsidRDefault="00807E3B" w:rsidP="00807E3B">
      <w:pPr>
        <w:pStyle w:val="BodyText"/>
        <w:spacing w:before="11"/>
        <w:rPr>
          <w:sz w:val="16"/>
        </w:rPr>
      </w:pPr>
    </w:p>
    <w:p w:rsidR="00807E3B" w:rsidRDefault="00807E3B" w:rsidP="00807E3B">
      <w:pPr>
        <w:pStyle w:val="Heading5"/>
      </w:pPr>
      <w:r>
        <w:t>Dhaka</w:t>
      </w:r>
      <w:r>
        <w:rPr>
          <w:spacing w:val="-4"/>
        </w:rPr>
        <w:t xml:space="preserve"> </w:t>
      </w:r>
      <w:r>
        <w:t>Power</w:t>
      </w:r>
      <w:r>
        <w:rPr>
          <w:spacing w:val="-5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Limited</w:t>
      </w:r>
    </w:p>
    <w:p w:rsidR="00807E3B" w:rsidRDefault="00807E3B" w:rsidP="00807E3B">
      <w:pPr>
        <w:pStyle w:val="BodyText"/>
        <w:spacing w:before="7"/>
        <w:rPr>
          <w:rFonts w:ascii="Arial"/>
          <w:b/>
          <w:sz w:val="20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Haripur-Ulan</w:t>
      </w:r>
      <w:r>
        <w:rPr>
          <w:spacing w:val="-6"/>
          <w:sz w:val="18"/>
        </w:rPr>
        <w:t xml:space="preserve"> </w:t>
      </w:r>
      <w:r>
        <w:rPr>
          <w:sz w:val="18"/>
        </w:rPr>
        <w:t>132</w:t>
      </w:r>
      <w:r>
        <w:rPr>
          <w:spacing w:val="-5"/>
          <w:sz w:val="18"/>
        </w:rPr>
        <w:t xml:space="preserve"> </w:t>
      </w:r>
      <w:r>
        <w:rPr>
          <w:sz w:val="18"/>
        </w:rPr>
        <w:t>KVA</w:t>
      </w:r>
      <w:r>
        <w:rPr>
          <w:spacing w:val="-5"/>
          <w:sz w:val="18"/>
        </w:rPr>
        <w:t xml:space="preserve"> </w:t>
      </w:r>
      <w:r>
        <w:rPr>
          <w:sz w:val="18"/>
        </w:rPr>
        <w:t>Transmission</w:t>
      </w:r>
      <w:r>
        <w:rPr>
          <w:spacing w:val="-4"/>
          <w:sz w:val="18"/>
        </w:rPr>
        <w:t xml:space="preserve"> </w:t>
      </w:r>
      <w:r>
        <w:rPr>
          <w:sz w:val="18"/>
        </w:rPr>
        <w:t>Line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1" w:line="283" w:lineRule="auto"/>
        <w:ind w:right="152" w:hanging="360"/>
        <w:rPr>
          <w:sz w:val="18"/>
        </w:rPr>
      </w:pPr>
      <w:r>
        <w:rPr>
          <w:sz w:val="18"/>
        </w:rPr>
        <w:t>Supply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installation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material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construction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z w:val="18"/>
        </w:rPr>
        <w:t>Siddhirganj</w:t>
      </w:r>
      <w:r>
        <w:rPr>
          <w:spacing w:val="13"/>
          <w:sz w:val="18"/>
        </w:rPr>
        <w:t xml:space="preserve"> </w:t>
      </w:r>
      <w:r>
        <w:rPr>
          <w:sz w:val="18"/>
        </w:rPr>
        <w:t>33/11</w:t>
      </w:r>
      <w:r>
        <w:rPr>
          <w:spacing w:val="12"/>
          <w:sz w:val="18"/>
        </w:rPr>
        <w:t xml:space="preserve"> </w:t>
      </w:r>
      <w:r>
        <w:rPr>
          <w:sz w:val="18"/>
        </w:rPr>
        <w:t>KVA</w:t>
      </w:r>
      <w:r>
        <w:rPr>
          <w:spacing w:val="13"/>
          <w:sz w:val="18"/>
        </w:rPr>
        <w:t xml:space="preserve"> </w:t>
      </w:r>
      <w:r>
        <w:rPr>
          <w:sz w:val="18"/>
        </w:rPr>
        <w:t>sub-station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z w:val="18"/>
        </w:rPr>
        <w:t>33</w:t>
      </w:r>
      <w:r>
        <w:rPr>
          <w:spacing w:val="12"/>
          <w:sz w:val="18"/>
        </w:rPr>
        <w:t xml:space="preserve"> </w:t>
      </w:r>
      <w:r>
        <w:rPr>
          <w:sz w:val="18"/>
        </w:rPr>
        <w:t>KVA</w:t>
      </w:r>
      <w:r>
        <w:rPr>
          <w:spacing w:val="11"/>
          <w:sz w:val="18"/>
        </w:rPr>
        <w:t xml:space="preserve"> </w:t>
      </w:r>
      <w:r>
        <w:rPr>
          <w:sz w:val="18"/>
        </w:rPr>
        <w:t>switching</w:t>
      </w:r>
      <w:r>
        <w:rPr>
          <w:spacing w:val="1"/>
          <w:sz w:val="18"/>
        </w:rPr>
        <w:t xml:space="preserve"> </w:t>
      </w:r>
      <w:r>
        <w:rPr>
          <w:sz w:val="18"/>
        </w:rPr>
        <w:t>station.</w:t>
      </w:r>
    </w:p>
    <w:p w:rsidR="00807E3B" w:rsidRDefault="00807E3B" w:rsidP="00807E3B">
      <w:pPr>
        <w:pStyle w:val="BodyText"/>
        <w:rPr>
          <w:sz w:val="17"/>
        </w:rPr>
      </w:pPr>
    </w:p>
    <w:p w:rsidR="00807E3B" w:rsidRDefault="00807E3B" w:rsidP="00807E3B">
      <w:pPr>
        <w:pStyle w:val="Heading5"/>
      </w:pPr>
      <w:r>
        <w:t>Roads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Highways</w:t>
      </w:r>
      <w:r>
        <w:rPr>
          <w:spacing w:val="-5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(RHD)</w:t>
      </w:r>
    </w:p>
    <w:p w:rsidR="00807E3B" w:rsidRDefault="00807E3B" w:rsidP="00807E3B">
      <w:pPr>
        <w:pStyle w:val="BodyText"/>
        <w:spacing w:before="7"/>
        <w:rPr>
          <w:rFonts w:ascii="Arial"/>
          <w:b/>
          <w:sz w:val="20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Fatullah-Munshiganj-Mawa</w:t>
      </w:r>
      <w:r>
        <w:rPr>
          <w:spacing w:val="-4"/>
          <w:sz w:val="18"/>
        </w:rPr>
        <w:t xml:space="preserve"> </w:t>
      </w: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Regional</w:t>
      </w:r>
      <w:r>
        <w:rPr>
          <w:spacing w:val="-5"/>
          <w:sz w:val="18"/>
        </w:rPr>
        <w:t xml:space="preserve"> </w:t>
      </w:r>
      <w:r>
        <w:rPr>
          <w:sz w:val="18"/>
        </w:rPr>
        <w:t>Highway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3</w:t>
      </w:r>
      <w:r>
        <w:rPr>
          <w:sz w:val="18"/>
          <w:vertAlign w:val="superscript"/>
        </w:rPr>
        <w:t>rd</w:t>
      </w:r>
      <w:r>
        <w:rPr>
          <w:spacing w:val="-4"/>
          <w:sz w:val="18"/>
        </w:rPr>
        <w:t xml:space="preserve"> </w:t>
      </w:r>
      <w:r>
        <w:rPr>
          <w:sz w:val="18"/>
        </w:rPr>
        <w:t>Sitalakhya</w:t>
      </w:r>
      <w:r>
        <w:rPr>
          <w:spacing w:val="-4"/>
          <w:sz w:val="18"/>
        </w:rPr>
        <w:t xml:space="preserve"> </w:t>
      </w:r>
      <w:r>
        <w:rPr>
          <w:sz w:val="18"/>
        </w:rPr>
        <w:t>Bridge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Assistance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Kuwait</w:t>
      </w:r>
      <w:r>
        <w:rPr>
          <w:spacing w:val="-5"/>
          <w:sz w:val="18"/>
        </w:rPr>
        <w:t xml:space="preserve"> </w:t>
      </w:r>
      <w:r>
        <w:rPr>
          <w:sz w:val="18"/>
        </w:rPr>
        <w:t>fund.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Demra-Amulia</w:t>
      </w:r>
      <w:r>
        <w:rPr>
          <w:spacing w:val="-5"/>
          <w:sz w:val="18"/>
        </w:rPr>
        <w:t xml:space="preserve"> </w:t>
      </w:r>
      <w:r>
        <w:rPr>
          <w:sz w:val="18"/>
        </w:rPr>
        <w:t>Shekher</w:t>
      </w:r>
      <w:r>
        <w:rPr>
          <w:spacing w:val="-6"/>
          <w:sz w:val="18"/>
        </w:rPr>
        <w:t xml:space="preserve"> </w:t>
      </w:r>
      <w:r>
        <w:rPr>
          <w:sz w:val="18"/>
        </w:rPr>
        <w:t>Jaiga</w:t>
      </w:r>
      <w:r>
        <w:rPr>
          <w:spacing w:val="-5"/>
          <w:sz w:val="18"/>
        </w:rPr>
        <w:t xml:space="preserve"> </w:t>
      </w:r>
      <w:r>
        <w:rPr>
          <w:sz w:val="18"/>
        </w:rPr>
        <w:t>road</w:t>
      </w:r>
      <w:r>
        <w:rPr>
          <w:spacing w:val="-6"/>
          <w:sz w:val="18"/>
        </w:rPr>
        <w:t xml:space="preserve"> </w:t>
      </w:r>
      <w:r>
        <w:rPr>
          <w:sz w:val="18"/>
        </w:rPr>
        <w:t>(Demra-Syedabad).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Development</w:t>
      </w:r>
      <w:r>
        <w:rPr>
          <w:spacing w:val="-10"/>
          <w:sz w:val="18"/>
        </w:rPr>
        <w:t xml:space="preserve"> </w:t>
      </w:r>
      <w:r>
        <w:rPr>
          <w:sz w:val="18"/>
        </w:rPr>
        <w:t>of</w:t>
      </w:r>
      <w:r>
        <w:rPr>
          <w:spacing w:val="-9"/>
          <w:sz w:val="18"/>
        </w:rPr>
        <w:t xml:space="preserve"> </w:t>
      </w:r>
      <w:r>
        <w:rPr>
          <w:sz w:val="18"/>
        </w:rPr>
        <w:t>Baider</w:t>
      </w:r>
      <w:r>
        <w:rPr>
          <w:spacing w:val="-9"/>
          <w:sz w:val="18"/>
        </w:rPr>
        <w:t xml:space="preserve"> </w:t>
      </w:r>
      <w:r>
        <w:rPr>
          <w:sz w:val="18"/>
        </w:rPr>
        <w:t>Bazar-Sonargaon-Mograpara-Kaikertek-Nabiganj</w:t>
      </w:r>
      <w:r>
        <w:rPr>
          <w:spacing w:val="-9"/>
          <w:sz w:val="18"/>
        </w:rPr>
        <w:t xml:space="preserve"> </w:t>
      </w:r>
      <w:r>
        <w:rPr>
          <w:sz w:val="18"/>
        </w:rPr>
        <w:t>road.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Raipura-Narsingdi-Madanganj</w:t>
      </w:r>
      <w:r>
        <w:rPr>
          <w:spacing w:val="-8"/>
          <w:sz w:val="18"/>
        </w:rPr>
        <w:t xml:space="preserve"> </w:t>
      </w:r>
      <w:r>
        <w:rPr>
          <w:sz w:val="18"/>
        </w:rPr>
        <w:t>road.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Chashrara-Kamlapur</w:t>
      </w:r>
      <w:r>
        <w:rPr>
          <w:spacing w:val="-10"/>
          <w:sz w:val="18"/>
        </w:rPr>
        <w:t xml:space="preserve"> </w:t>
      </w:r>
      <w:r>
        <w:rPr>
          <w:sz w:val="18"/>
        </w:rPr>
        <w:t>Railway</w:t>
      </w:r>
      <w:r>
        <w:rPr>
          <w:spacing w:val="-10"/>
          <w:sz w:val="18"/>
        </w:rPr>
        <w:t xml:space="preserve"> </w:t>
      </w:r>
      <w:r>
        <w:rPr>
          <w:sz w:val="18"/>
        </w:rPr>
        <w:t>Station-Tejgaon-Mahakhali-Abdullahpur</w:t>
      </w:r>
      <w:r>
        <w:rPr>
          <w:spacing w:val="-10"/>
          <w:sz w:val="18"/>
        </w:rPr>
        <w:t xml:space="preserve"> </w:t>
      </w:r>
      <w:r>
        <w:rPr>
          <w:sz w:val="18"/>
        </w:rPr>
        <w:t>road.</w:t>
      </w:r>
    </w:p>
    <w:p w:rsidR="00807E3B" w:rsidRDefault="00807E3B" w:rsidP="00807E3B">
      <w:pPr>
        <w:pStyle w:val="BodyText"/>
        <w:spacing w:before="1"/>
        <w:rPr>
          <w:sz w:val="20"/>
        </w:rPr>
      </w:pPr>
    </w:p>
    <w:p w:rsidR="00807E3B" w:rsidRDefault="00807E3B" w:rsidP="00807E3B">
      <w:pPr>
        <w:pStyle w:val="Heading5"/>
      </w:pPr>
      <w:r>
        <w:t>Bangladesh</w:t>
      </w:r>
      <w:r>
        <w:rPr>
          <w:spacing w:val="-5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Board</w:t>
      </w:r>
    </w:p>
    <w:p w:rsidR="00807E3B" w:rsidRDefault="00807E3B" w:rsidP="00807E3B">
      <w:pPr>
        <w:pStyle w:val="BodyText"/>
        <w:spacing w:before="7"/>
        <w:rPr>
          <w:rFonts w:ascii="Arial"/>
          <w:b/>
          <w:sz w:val="20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Protection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River</w:t>
      </w:r>
      <w:r>
        <w:rPr>
          <w:spacing w:val="-4"/>
          <w:sz w:val="18"/>
        </w:rPr>
        <w:t xml:space="preserve"> </w:t>
      </w:r>
      <w:r>
        <w:rPr>
          <w:sz w:val="18"/>
        </w:rPr>
        <w:t>Bank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Buriganga</w:t>
      </w:r>
      <w:r>
        <w:rPr>
          <w:spacing w:val="-5"/>
          <w:sz w:val="18"/>
        </w:rPr>
        <w:t xml:space="preserve"> </w:t>
      </w:r>
      <w:r>
        <w:rPr>
          <w:sz w:val="18"/>
        </w:rPr>
        <w:t>(Revised)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Drainage</w:t>
      </w:r>
      <w:r>
        <w:rPr>
          <w:spacing w:val="-8"/>
          <w:sz w:val="18"/>
        </w:rPr>
        <w:t xml:space="preserve"> </w:t>
      </w:r>
      <w:r>
        <w:rPr>
          <w:sz w:val="18"/>
        </w:rPr>
        <w:t>improvement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Dhaka-Narayanganj-Demra</w:t>
      </w:r>
      <w:r>
        <w:rPr>
          <w:spacing w:val="-7"/>
          <w:sz w:val="18"/>
        </w:rPr>
        <w:t xml:space="preserve"> </w:t>
      </w:r>
      <w:r>
        <w:rPr>
          <w:sz w:val="18"/>
        </w:rPr>
        <w:t>(DND)</w:t>
      </w:r>
      <w:r>
        <w:rPr>
          <w:spacing w:val="-7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rPr>
          <w:sz w:val="18"/>
        </w:rPr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6"/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Drainage</w:t>
      </w:r>
      <w:r>
        <w:rPr>
          <w:spacing w:val="-4"/>
          <w:sz w:val="18"/>
        </w:rPr>
        <w:t xml:space="preserve"> </w:t>
      </w:r>
      <w:r>
        <w:rPr>
          <w:sz w:val="18"/>
        </w:rPr>
        <w:t>Facility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Dhaka-Narayanganj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Demra</w:t>
      </w:r>
      <w:r>
        <w:rPr>
          <w:spacing w:val="-4"/>
          <w:sz w:val="18"/>
        </w:rPr>
        <w:t xml:space="preserve"> </w:t>
      </w:r>
      <w:r>
        <w:rPr>
          <w:sz w:val="18"/>
        </w:rPr>
        <w:t>(DND)</w:t>
      </w:r>
      <w:r>
        <w:rPr>
          <w:spacing w:val="-4"/>
          <w:sz w:val="18"/>
        </w:rPr>
        <w:t xml:space="preserve"> </w:t>
      </w:r>
      <w:r>
        <w:rPr>
          <w:sz w:val="18"/>
        </w:rPr>
        <w:t>area.</w:t>
      </w:r>
    </w:p>
    <w:p w:rsidR="00807E3B" w:rsidRDefault="00807E3B" w:rsidP="00807E3B">
      <w:pPr>
        <w:pStyle w:val="BodyText"/>
        <w:spacing w:before="10"/>
        <w:rPr>
          <w:sz w:val="24"/>
        </w:rPr>
      </w:pPr>
    </w:p>
    <w:p w:rsidR="00807E3B" w:rsidRDefault="00807E3B" w:rsidP="00807E3B">
      <w:pPr>
        <w:pStyle w:val="Heading5"/>
      </w:pPr>
      <w:r>
        <w:t>BEPZ</w:t>
      </w:r>
      <w:r>
        <w:rPr>
          <w:spacing w:val="-5"/>
        </w:rPr>
        <w:t xml:space="preserve"> </w:t>
      </w:r>
      <w:r>
        <w:t>Authority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Refurbishment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assets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Chittagong</w:t>
      </w:r>
      <w:r>
        <w:rPr>
          <w:spacing w:val="-4"/>
          <w:sz w:val="18"/>
        </w:rPr>
        <w:t xml:space="preserve"> </w:t>
      </w:r>
      <w:r>
        <w:rPr>
          <w:sz w:val="18"/>
        </w:rPr>
        <w:t>Steel</w:t>
      </w:r>
      <w:r>
        <w:rPr>
          <w:spacing w:val="-3"/>
          <w:sz w:val="18"/>
        </w:rPr>
        <w:t xml:space="preserve"> </w:t>
      </w:r>
      <w:r>
        <w:rPr>
          <w:sz w:val="18"/>
        </w:rPr>
        <w:t>Mills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Adamjee</w:t>
      </w:r>
      <w:r>
        <w:rPr>
          <w:spacing w:val="-4"/>
          <w:sz w:val="18"/>
        </w:rPr>
        <w:t xml:space="preserve"> </w:t>
      </w:r>
      <w:r>
        <w:rPr>
          <w:sz w:val="18"/>
        </w:rPr>
        <w:t>Jute</w:t>
      </w:r>
      <w:r>
        <w:rPr>
          <w:spacing w:val="-4"/>
          <w:sz w:val="18"/>
        </w:rPr>
        <w:t xml:space="preserve"> </w:t>
      </w:r>
      <w:r>
        <w:rPr>
          <w:sz w:val="18"/>
        </w:rPr>
        <w:t>Mills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converting</w:t>
      </w:r>
      <w:r>
        <w:rPr>
          <w:spacing w:val="-3"/>
          <w:sz w:val="18"/>
        </w:rPr>
        <w:t xml:space="preserve"> </w:t>
      </w:r>
      <w:r>
        <w:rPr>
          <w:sz w:val="18"/>
        </w:rPr>
        <w:t>into</w:t>
      </w:r>
      <w:r>
        <w:rPr>
          <w:spacing w:val="-4"/>
          <w:sz w:val="18"/>
        </w:rPr>
        <w:t xml:space="preserve"> </w:t>
      </w:r>
      <w:r>
        <w:rPr>
          <w:sz w:val="18"/>
        </w:rPr>
        <w:t>EPZ</w:t>
      </w:r>
    </w:p>
    <w:p w:rsidR="00807E3B" w:rsidRDefault="00807E3B" w:rsidP="00807E3B">
      <w:pPr>
        <w:pStyle w:val="BodyText"/>
        <w:spacing w:before="10"/>
        <w:rPr>
          <w:sz w:val="24"/>
        </w:rPr>
      </w:pPr>
    </w:p>
    <w:p w:rsidR="00807E3B" w:rsidRDefault="00807E3B" w:rsidP="00807E3B">
      <w:pPr>
        <w:pStyle w:val="Heading5"/>
      </w:pPr>
      <w:r>
        <w:t>BIWTA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Introduction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Circular</w:t>
      </w:r>
      <w:r>
        <w:rPr>
          <w:spacing w:val="-5"/>
          <w:sz w:val="18"/>
        </w:rPr>
        <w:t xml:space="preserve"> </w:t>
      </w:r>
      <w:r>
        <w:rPr>
          <w:sz w:val="18"/>
        </w:rPr>
        <w:t>Waterways</w:t>
      </w:r>
      <w:r>
        <w:rPr>
          <w:spacing w:val="-4"/>
          <w:sz w:val="18"/>
        </w:rPr>
        <w:t xml:space="preserve"> </w:t>
      </w:r>
      <w:r>
        <w:rPr>
          <w:sz w:val="18"/>
        </w:rPr>
        <w:t>around</w:t>
      </w:r>
      <w:r>
        <w:rPr>
          <w:spacing w:val="-5"/>
          <w:sz w:val="18"/>
        </w:rPr>
        <w:t xml:space="preserve"> </w:t>
      </w:r>
      <w:r>
        <w:rPr>
          <w:sz w:val="18"/>
        </w:rPr>
        <w:t>Dhaka</w:t>
      </w:r>
      <w:r>
        <w:rPr>
          <w:spacing w:val="-5"/>
          <w:sz w:val="18"/>
        </w:rPr>
        <w:t xml:space="preserve"> </w:t>
      </w:r>
      <w:r>
        <w:rPr>
          <w:sz w:val="18"/>
        </w:rPr>
        <w:t>city.</w:t>
      </w:r>
    </w:p>
    <w:p w:rsidR="00807E3B" w:rsidRDefault="00807E3B" w:rsidP="00807E3B">
      <w:pPr>
        <w:pStyle w:val="BodyText"/>
        <w:spacing w:before="10"/>
        <w:rPr>
          <w:sz w:val="24"/>
        </w:rPr>
      </w:pPr>
    </w:p>
    <w:p w:rsidR="00807E3B" w:rsidRDefault="00807E3B" w:rsidP="00807E3B">
      <w:pPr>
        <w:pStyle w:val="Heading5"/>
      </w:pPr>
      <w:r>
        <w:t>Bangladesh</w:t>
      </w:r>
      <w:r>
        <w:rPr>
          <w:spacing w:val="-1"/>
        </w:rPr>
        <w:t xml:space="preserve"> </w:t>
      </w:r>
      <w:r>
        <w:t>Oil,</w:t>
      </w:r>
      <w:r>
        <w:rPr>
          <w:spacing w:val="-1"/>
        </w:rPr>
        <w:t xml:space="preserve"> </w:t>
      </w:r>
      <w:r>
        <w:t>Gas and Mineral</w:t>
      </w:r>
      <w:r>
        <w:rPr>
          <w:spacing w:val="-1"/>
        </w:rPr>
        <w:t xml:space="preserve"> </w:t>
      </w:r>
      <w:r>
        <w:t>Corporation</w:t>
      </w:r>
      <w:r>
        <w:rPr>
          <w:spacing w:val="-1"/>
        </w:rPr>
        <w:t xml:space="preserve"> </w:t>
      </w:r>
      <w:r>
        <w:t>(Petro Bangla)</w:t>
      </w:r>
    </w:p>
    <w:p w:rsidR="00807E3B" w:rsidRDefault="00807E3B" w:rsidP="00807E3B">
      <w:pPr>
        <w:pStyle w:val="BodyText"/>
        <w:spacing w:before="5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Bakhrabad-Siddhirganj</w:t>
      </w:r>
      <w:r>
        <w:rPr>
          <w:spacing w:val="-6"/>
          <w:sz w:val="18"/>
        </w:rPr>
        <w:t xml:space="preserve"> </w:t>
      </w:r>
      <w:r>
        <w:rPr>
          <w:sz w:val="18"/>
        </w:rPr>
        <w:t>Gas</w:t>
      </w:r>
      <w:r>
        <w:rPr>
          <w:spacing w:val="-6"/>
          <w:sz w:val="18"/>
        </w:rPr>
        <w:t xml:space="preserve"> </w:t>
      </w:r>
      <w:r>
        <w:rPr>
          <w:sz w:val="18"/>
        </w:rPr>
        <w:t>Transmission</w:t>
      </w:r>
      <w:r>
        <w:rPr>
          <w:spacing w:val="-6"/>
          <w:sz w:val="18"/>
        </w:rPr>
        <w:t xml:space="preserve"> </w:t>
      </w:r>
      <w:r>
        <w:rPr>
          <w:sz w:val="18"/>
        </w:rPr>
        <w:t>Pipe</w:t>
      </w:r>
      <w:r>
        <w:rPr>
          <w:spacing w:val="-6"/>
          <w:sz w:val="18"/>
        </w:rPr>
        <w:t xml:space="preserve"> </w:t>
      </w:r>
      <w:r>
        <w:rPr>
          <w:sz w:val="18"/>
        </w:rPr>
        <w:t>line.</w:t>
      </w:r>
    </w:p>
    <w:p w:rsidR="00807E3B" w:rsidRDefault="00807E3B" w:rsidP="00807E3B">
      <w:pPr>
        <w:pStyle w:val="BodyText"/>
        <w:spacing w:before="10"/>
        <w:rPr>
          <w:sz w:val="24"/>
        </w:rPr>
      </w:pPr>
    </w:p>
    <w:p w:rsidR="00807E3B" w:rsidRDefault="00807E3B" w:rsidP="00807E3B">
      <w:pPr>
        <w:pStyle w:val="Heading5"/>
      </w:pPr>
      <w:r>
        <w:t>Bangladesh</w:t>
      </w:r>
      <w:r>
        <w:rPr>
          <w:spacing w:val="-4"/>
        </w:rPr>
        <w:t xml:space="preserve"> </w:t>
      </w:r>
      <w:r>
        <w:t>Railway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" w:line="283" w:lineRule="auto"/>
        <w:ind w:right="154" w:hanging="360"/>
        <w:rPr>
          <w:sz w:val="18"/>
        </w:rPr>
      </w:pPr>
      <w:r>
        <w:rPr>
          <w:sz w:val="18"/>
        </w:rPr>
        <w:t>Feasibility</w:t>
      </w:r>
      <w:r>
        <w:rPr>
          <w:spacing w:val="16"/>
          <w:sz w:val="18"/>
        </w:rPr>
        <w:t xml:space="preserve"> </w:t>
      </w:r>
      <w:r>
        <w:rPr>
          <w:sz w:val="18"/>
        </w:rPr>
        <w:t>Study</w:t>
      </w:r>
      <w:r>
        <w:rPr>
          <w:spacing w:val="14"/>
          <w:sz w:val="18"/>
        </w:rPr>
        <w:t xml:space="preserve"> </w:t>
      </w:r>
      <w:r>
        <w:rPr>
          <w:sz w:val="18"/>
        </w:rPr>
        <w:t>for</w:t>
      </w:r>
      <w:r>
        <w:rPr>
          <w:spacing w:val="16"/>
          <w:sz w:val="18"/>
        </w:rPr>
        <w:t xml:space="preserve"> </w:t>
      </w:r>
      <w:r>
        <w:rPr>
          <w:sz w:val="18"/>
        </w:rPr>
        <w:t>conversion/construction</w:t>
      </w:r>
      <w:r>
        <w:rPr>
          <w:spacing w:val="17"/>
          <w:sz w:val="18"/>
        </w:rPr>
        <w:t xml:space="preserve"> </w:t>
      </w:r>
      <w:r>
        <w:rPr>
          <w:sz w:val="18"/>
        </w:rPr>
        <w:t>of</w:t>
      </w:r>
      <w:r>
        <w:rPr>
          <w:spacing w:val="16"/>
          <w:sz w:val="18"/>
        </w:rPr>
        <w:t xml:space="preserve"> </w:t>
      </w:r>
      <w:r>
        <w:rPr>
          <w:sz w:val="18"/>
        </w:rPr>
        <w:t>Dhaka-Chittagong</w:t>
      </w:r>
      <w:r>
        <w:rPr>
          <w:spacing w:val="17"/>
          <w:sz w:val="18"/>
        </w:rPr>
        <w:t xml:space="preserve"> </w:t>
      </w:r>
      <w:r>
        <w:rPr>
          <w:sz w:val="18"/>
        </w:rPr>
        <w:t>Railway</w:t>
      </w:r>
      <w:r>
        <w:rPr>
          <w:spacing w:val="16"/>
          <w:sz w:val="18"/>
        </w:rPr>
        <w:t xml:space="preserve"> </w:t>
      </w:r>
      <w:r>
        <w:rPr>
          <w:sz w:val="18"/>
        </w:rPr>
        <w:t>Line</w:t>
      </w:r>
      <w:r>
        <w:rPr>
          <w:spacing w:val="16"/>
          <w:sz w:val="18"/>
        </w:rPr>
        <w:t xml:space="preserve"> </w:t>
      </w:r>
      <w:r>
        <w:rPr>
          <w:sz w:val="18"/>
        </w:rPr>
        <w:t>into</w:t>
      </w:r>
      <w:r>
        <w:rPr>
          <w:spacing w:val="16"/>
          <w:sz w:val="18"/>
        </w:rPr>
        <w:t xml:space="preserve"> </w:t>
      </w:r>
      <w:r>
        <w:rPr>
          <w:sz w:val="18"/>
        </w:rPr>
        <w:t>Double</w:t>
      </w:r>
      <w:r>
        <w:rPr>
          <w:spacing w:val="16"/>
          <w:sz w:val="18"/>
        </w:rPr>
        <w:t xml:space="preserve"> </w:t>
      </w:r>
      <w:r>
        <w:rPr>
          <w:sz w:val="18"/>
        </w:rPr>
        <w:t>Track</w:t>
      </w:r>
      <w:r>
        <w:rPr>
          <w:spacing w:val="17"/>
          <w:sz w:val="18"/>
        </w:rPr>
        <w:t xml:space="preserve"> </w:t>
      </w:r>
      <w:r>
        <w:rPr>
          <w:sz w:val="18"/>
        </w:rPr>
        <w:t>with</w:t>
      </w:r>
      <w:r>
        <w:rPr>
          <w:spacing w:val="16"/>
          <w:sz w:val="18"/>
        </w:rPr>
        <w:t xml:space="preserve"> </w:t>
      </w:r>
      <w:r>
        <w:rPr>
          <w:sz w:val="18"/>
        </w:rPr>
        <w:t>Electric</w:t>
      </w:r>
      <w:r>
        <w:rPr>
          <w:spacing w:val="1"/>
          <w:sz w:val="18"/>
        </w:rPr>
        <w:t xml:space="preserve"> </w:t>
      </w:r>
      <w:r>
        <w:rPr>
          <w:sz w:val="18"/>
        </w:rPr>
        <w:t>Traction.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Rehabilitation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Dhaka-Narayanganj</w:t>
      </w:r>
      <w:r>
        <w:rPr>
          <w:spacing w:val="-6"/>
          <w:sz w:val="18"/>
        </w:rPr>
        <w:t xml:space="preserve"> </w:t>
      </w:r>
      <w:r>
        <w:rPr>
          <w:sz w:val="18"/>
        </w:rPr>
        <w:t>Section</w:t>
      </w:r>
    </w:p>
    <w:p w:rsidR="00807E3B" w:rsidRDefault="00807E3B" w:rsidP="00807E3B">
      <w:pPr>
        <w:pStyle w:val="BodyText"/>
        <w:spacing w:before="10"/>
        <w:rPr>
          <w:sz w:val="24"/>
        </w:rPr>
      </w:pPr>
    </w:p>
    <w:p w:rsidR="00807E3B" w:rsidRDefault="00807E3B" w:rsidP="00807E3B">
      <w:pPr>
        <w:pStyle w:val="Heading5"/>
      </w:pP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Engineering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Arsenic</w:t>
      </w:r>
      <w:r>
        <w:rPr>
          <w:spacing w:val="-7"/>
          <w:sz w:val="18"/>
        </w:rPr>
        <w:t xml:space="preserve"> </w:t>
      </w:r>
      <w:r>
        <w:rPr>
          <w:sz w:val="18"/>
        </w:rPr>
        <w:t>Mitigation</w:t>
      </w:r>
      <w:r>
        <w:rPr>
          <w:spacing w:val="-6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pStyle w:val="BodyText"/>
        <w:spacing w:before="9"/>
        <w:rPr>
          <w:sz w:val="24"/>
        </w:rPr>
      </w:pPr>
    </w:p>
    <w:p w:rsidR="00807E3B" w:rsidRDefault="00807E3B" w:rsidP="00807E3B">
      <w:pPr>
        <w:pStyle w:val="Heading5"/>
        <w:spacing w:before="1"/>
      </w:pPr>
      <w:r>
        <w:t>Bangladesh</w:t>
      </w:r>
      <w:r>
        <w:rPr>
          <w:spacing w:val="-5"/>
        </w:rPr>
        <w:t xml:space="preserve"> </w:t>
      </w:r>
      <w:r>
        <w:t>Rural</w:t>
      </w:r>
      <w:r>
        <w:rPr>
          <w:spacing w:val="-5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Board</w:t>
      </w:r>
    </w:p>
    <w:p w:rsidR="00807E3B" w:rsidRDefault="00807E3B" w:rsidP="00807E3B">
      <w:pPr>
        <w:pStyle w:val="BodyText"/>
        <w:spacing w:before="4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line="283" w:lineRule="auto"/>
        <w:ind w:right="152" w:hanging="360"/>
        <w:rPr>
          <w:sz w:val="18"/>
        </w:rPr>
      </w:pPr>
      <w:r>
        <w:rPr>
          <w:sz w:val="18"/>
        </w:rPr>
        <w:t>Greater</w:t>
      </w:r>
      <w:r>
        <w:rPr>
          <w:spacing w:val="41"/>
          <w:sz w:val="18"/>
        </w:rPr>
        <w:t xml:space="preserve"> </w:t>
      </w:r>
      <w:r>
        <w:rPr>
          <w:sz w:val="18"/>
        </w:rPr>
        <w:t>Dhaka</w:t>
      </w:r>
      <w:r>
        <w:rPr>
          <w:spacing w:val="42"/>
          <w:sz w:val="18"/>
        </w:rPr>
        <w:t xml:space="preserve"> </w:t>
      </w:r>
      <w:r>
        <w:rPr>
          <w:sz w:val="18"/>
        </w:rPr>
        <w:t>District</w:t>
      </w:r>
      <w:r>
        <w:rPr>
          <w:spacing w:val="42"/>
          <w:sz w:val="18"/>
        </w:rPr>
        <w:t xml:space="preserve"> </w:t>
      </w:r>
      <w:r>
        <w:rPr>
          <w:sz w:val="18"/>
        </w:rPr>
        <w:t>(Dhaka,</w:t>
      </w:r>
      <w:r>
        <w:rPr>
          <w:spacing w:val="42"/>
          <w:sz w:val="18"/>
        </w:rPr>
        <w:t xml:space="preserve"> </w:t>
      </w:r>
      <w:r>
        <w:rPr>
          <w:sz w:val="18"/>
        </w:rPr>
        <w:t>Gazipur,</w:t>
      </w:r>
      <w:r>
        <w:rPr>
          <w:spacing w:val="42"/>
          <w:sz w:val="18"/>
        </w:rPr>
        <w:t xml:space="preserve"> </w:t>
      </w:r>
      <w:r>
        <w:rPr>
          <w:sz w:val="18"/>
        </w:rPr>
        <w:t>Narsingdi,</w:t>
      </w:r>
      <w:r>
        <w:rPr>
          <w:spacing w:val="42"/>
          <w:sz w:val="18"/>
        </w:rPr>
        <w:t xml:space="preserve"> </w:t>
      </w:r>
      <w:r>
        <w:rPr>
          <w:sz w:val="18"/>
        </w:rPr>
        <w:t>Narayanganj,</w:t>
      </w:r>
      <w:r>
        <w:rPr>
          <w:spacing w:val="42"/>
          <w:sz w:val="18"/>
        </w:rPr>
        <w:t xml:space="preserve"> </w:t>
      </w:r>
      <w:r>
        <w:rPr>
          <w:sz w:val="18"/>
        </w:rPr>
        <w:t>Munshiganj</w:t>
      </w:r>
      <w:r>
        <w:rPr>
          <w:spacing w:val="41"/>
          <w:sz w:val="18"/>
        </w:rPr>
        <w:t xml:space="preserve"> </w:t>
      </w:r>
      <w:r>
        <w:rPr>
          <w:sz w:val="18"/>
        </w:rPr>
        <w:t>and</w:t>
      </w:r>
      <w:r>
        <w:rPr>
          <w:spacing w:val="42"/>
          <w:sz w:val="18"/>
        </w:rPr>
        <w:t xml:space="preserve"> </w:t>
      </w:r>
      <w:r>
        <w:rPr>
          <w:sz w:val="18"/>
        </w:rPr>
        <w:t>Manikganj)</w:t>
      </w:r>
      <w:r>
        <w:rPr>
          <w:spacing w:val="42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1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pStyle w:val="BodyText"/>
        <w:spacing w:before="9"/>
        <w:rPr>
          <w:sz w:val="21"/>
        </w:rPr>
      </w:pPr>
    </w:p>
    <w:p w:rsidR="00807E3B" w:rsidRDefault="00807E3B" w:rsidP="00807E3B">
      <w:pPr>
        <w:pStyle w:val="Heading5"/>
      </w:pPr>
      <w:r>
        <w:t>Unapproved</w:t>
      </w:r>
      <w:r>
        <w:rPr>
          <w:spacing w:val="-4"/>
        </w:rPr>
        <w:t xml:space="preserve"> </w:t>
      </w:r>
      <w:r>
        <w:t>Projects</w:t>
      </w:r>
      <w:r>
        <w:rPr>
          <w:spacing w:val="-4"/>
        </w:rPr>
        <w:t xml:space="preserve"> </w:t>
      </w:r>
      <w:r>
        <w:t>(Without</w:t>
      </w:r>
      <w:r>
        <w:rPr>
          <w:spacing w:val="-1"/>
        </w:rPr>
        <w:t xml:space="preserve"> </w:t>
      </w:r>
      <w:r>
        <w:t>Allocation)</w:t>
      </w:r>
    </w:p>
    <w:p w:rsidR="00807E3B" w:rsidRDefault="00807E3B" w:rsidP="00807E3B">
      <w:pPr>
        <w:pStyle w:val="BodyText"/>
        <w:spacing w:before="5"/>
        <w:rPr>
          <w:rFonts w:ascii="Arial"/>
          <w:b/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Construction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Dhaka-Demra</w:t>
      </w:r>
      <w:r>
        <w:rPr>
          <w:spacing w:val="-5"/>
          <w:sz w:val="18"/>
        </w:rPr>
        <w:t xml:space="preserve"> </w:t>
      </w:r>
      <w:r>
        <w:rPr>
          <w:sz w:val="18"/>
        </w:rPr>
        <w:t>Link</w:t>
      </w:r>
      <w:r>
        <w:rPr>
          <w:spacing w:val="-5"/>
          <w:sz w:val="18"/>
        </w:rPr>
        <w:t xml:space="preserve"> </w:t>
      </w:r>
      <w:r>
        <w:rPr>
          <w:sz w:val="18"/>
        </w:rPr>
        <w:t>road</w:t>
      </w:r>
      <w:r>
        <w:rPr>
          <w:spacing w:val="-6"/>
          <w:sz w:val="18"/>
        </w:rPr>
        <w:t xml:space="preserve"> </w:t>
      </w:r>
      <w:r>
        <w:rPr>
          <w:sz w:val="18"/>
        </w:rPr>
        <w:t>(from</w:t>
      </w:r>
      <w:r>
        <w:rPr>
          <w:spacing w:val="-4"/>
          <w:sz w:val="18"/>
        </w:rPr>
        <w:t xml:space="preserve"> </w:t>
      </w:r>
      <w:r>
        <w:rPr>
          <w:sz w:val="18"/>
        </w:rPr>
        <w:t>Kazla(1</w:t>
      </w:r>
      <w:r>
        <w:rPr>
          <w:sz w:val="18"/>
          <w:vertAlign w:val="superscript"/>
        </w:rPr>
        <w:t>st</w:t>
      </w:r>
      <w:r>
        <w:rPr>
          <w:spacing w:val="-5"/>
          <w:sz w:val="18"/>
        </w:rPr>
        <w:t xml:space="preserve"> </w:t>
      </w:r>
      <w:r>
        <w:rPr>
          <w:sz w:val="18"/>
        </w:rPr>
        <w:t>km)-Sayedabad</w:t>
      </w:r>
      <w:r>
        <w:rPr>
          <w:spacing w:val="-6"/>
          <w:sz w:val="18"/>
        </w:rPr>
        <w:t xml:space="preserve"> </w:t>
      </w:r>
      <w:r>
        <w:rPr>
          <w:sz w:val="18"/>
        </w:rPr>
        <w:t>Water</w:t>
      </w:r>
      <w:r>
        <w:rPr>
          <w:spacing w:val="-5"/>
          <w:sz w:val="18"/>
        </w:rPr>
        <w:t xml:space="preserve"> </w:t>
      </w:r>
      <w:r>
        <w:rPr>
          <w:sz w:val="18"/>
        </w:rPr>
        <w:t>Treatment-Otish</w:t>
      </w:r>
      <w:r>
        <w:rPr>
          <w:spacing w:val="-6"/>
          <w:sz w:val="18"/>
        </w:rPr>
        <w:t xml:space="preserve"> </w:t>
      </w:r>
      <w:r>
        <w:rPr>
          <w:sz w:val="18"/>
        </w:rPr>
        <w:t>Dipangkar</w:t>
      </w:r>
      <w:r>
        <w:rPr>
          <w:spacing w:val="-5"/>
          <w:sz w:val="18"/>
        </w:rPr>
        <w:t xml:space="preserve"> </w:t>
      </w:r>
      <w:r>
        <w:rPr>
          <w:sz w:val="18"/>
        </w:rPr>
        <w:t>road)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Improvement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</w:t>
      </w:r>
      <w:r>
        <w:rPr>
          <w:spacing w:val="-3"/>
          <w:sz w:val="18"/>
        </w:rPr>
        <w:t xml:space="preserve"> </w:t>
      </w:r>
      <w:r>
        <w:rPr>
          <w:sz w:val="18"/>
        </w:rPr>
        <w:t>Link</w:t>
      </w:r>
      <w:r>
        <w:rPr>
          <w:spacing w:val="-4"/>
          <w:sz w:val="18"/>
        </w:rPr>
        <w:t xml:space="preserve"> </w:t>
      </w:r>
      <w:r>
        <w:rPr>
          <w:sz w:val="18"/>
        </w:rPr>
        <w:t>road</w:t>
      </w:r>
      <w:r>
        <w:rPr>
          <w:spacing w:val="-4"/>
          <w:sz w:val="18"/>
        </w:rPr>
        <w:t xml:space="preserve"> </w:t>
      </w:r>
      <w:r>
        <w:rPr>
          <w:sz w:val="18"/>
        </w:rPr>
        <w:t>into</w:t>
      </w:r>
      <w:r>
        <w:rPr>
          <w:spacing w:val="-5"/>
          <w:sz w:val="18"/>
        </w:rPr>
        <w:t xml:space="preserve"> </w:t>
      </w:r>
      <w:r>
        <w:rPr>
          <w:sz w:val="18"/>
        </w:rPr>
        <w:t>4-lanes.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210</w:t>
      </w:r>
      <w:r>
        <w:rPr>
          <w:spacing w:val="-4"/>
          <w:sz w:val="18"/>
        </w:rPr>
        <w:t xml:space="preserve"> </w:t>
      </w:r>
      <w:r>
        <w:rPr>
          <w:sz w:val="18"/>
        </w:rPr>
        <w:t>Megawatt</w:t>
      </w:r>
      <w:r>
        <w:rPr>
          <w:spacing w:val="-4"/>
          <w:sz w:val="18"/>
        </w:rPr>
        <w:t xml:space="preserve"> </w:t>
      </w:r>
      <w:r>
        <w:rPr>
          <w:sz w:val="18"/>
        </w:rPr>
        <w:t>Siddhirganj</w:t>
      </w:r>
      <w:r>
        <w:rPr>
          <w:spacing w:val="-3"/>
          <w:sz w:val="18"/>
        </w:rPr>
        <w:t xml:space="preserve"> </w:t>
      </w:r>
      <w:r>
        <w:rPr>
          <w:sz w:val="18"/>
        </w:rPr>
        <w:t>Thermal</w:t>
      </w:r>
      <w:r>
        <w:rPr>
          <w:spacing w:val="-4"/>
          <w:sz w:val="18"/>
        </w:rPr>
        <w:t xml:space="preserve"> </w:t>
      </w: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Station</w:t>
      </w:r>
      <w:r>
        <w:rPr>
          <w:spacing w:val="-3"/>
          <w:sz w:val="18"/>
        </w:rPr>
        <w:t xml:space="preserve"> </w:t>
      </w:r>
      <w:r>
        <w:rPr>
          <w:sz w:val="18"/>
        </w:rPr>
        <w:t>(2</w:t>
      </w:r>
      <w:r>
        <w:rPr>
          <w:sz w:val="18"/>
          <w:vertAlign w:val="superscript"/>
        </w:rPr>
        <w:t>nd</w:t>
      </w:r>
      <w:r>
        <w:rPr>
          <w:spacing w:val="-4"/>
          <w:sz w:val="18"/>
        </w:rPr>
        <w:t xml:space="preserve"> </w:t>
      </w:r>
      <w:r>
        <w:rPr>
          <w:sz w:val="18"/>
        </w:rPr>
        <w:t>Unit).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Siddhirganj</w:t>
      </w:r>
      <w:r>
        <w:rPr>
          <w:spacing w:val="-4"/>
          <w:sz w:val="18"/>
        </w:rPr>
        <w:t xml:space="preserve"> </w:t>
      </w:r>
      <w:r>
        <w:rPr>
          <w:sz w:val="18"/>
        </w:rPr>
        <w:t>2*150</w:t>
      </w:r>
      <w:r>
        <w:rPr>
          <w:spacing w:val="-5"/>
          <w:sz w:val="18"/>
        </w:rPr>
        <w:t xml:space="preserve"> </w:t>
      </w:r>
      <w:r>
        <w:rPr>
          <w:sz w:val="18"/>
        </w:rPr>
        <w:t>Megawatt</w:t>
      </w:r>
      <w:r>
        <w:rPr>
          <w:spacing w:val="-4"/>
          <w:sz w:val="18"/>
        </w:rPr>
        <w:t xml:space="preserve"> </w:t>
      </w:r>
      <w:r>
        <w:rPr>
          <w:sz w:val="18"/>
        </w:rPr>
        <w:t>Gas</w:t>
      </w:r>
      <w:r>
        <w:rPr>
          <w:spacing w:val="-5"/>
          <w:sz w:val="18"/>
        </w:rPr>
        <w:t xml:space="preserve"> </w:t>
      </w:r>
      <w:r>
        <w:rPr>
          <w:sz w:val="18"/>
        </w:rPr>
        <w:t>Turbine</w:t>
      </w:r>
      <w:r>
        <w:rPr>
          <w:spacing w:val="-4"/>
          <w:sz w:val="18"/>
        </w:rPr>
        <w:t xml:space="preserve"> </w:t>
      </w: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Station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Related</w:t>
      </w:r>
      <w:r>
        <w:rPr>
          <w:spacing w:val="-4"/>
          <w:sz w:val="18"/>
        </w:rPr>
        <w:t xml:space="preserve"> </w:t>
      </w:r>
      <w:r>
        <w:rPr>
          <w:sz w:val="18"/>
        </w:rPr>
        <w:t>Electricity</w:t>
      </w:r>
      <w:r>
        <w:rPr>
          <w:spacing w:val="-6"/>
          <w:sz w:val="18"/>
        </w:rPr>
        <w:t xml:space="preserve"> </w:t>
      </w:r>
      <w:r>
        <w:rPr>
          <w:sz w:val="18"/>
        </w:rPr>
        <w:t>Supply</w:t>
      </w:r>
      <w:r>
        <w:rPr>
          <w:spacing w:val="-4"/>
          <w:sz w:val="18"/>
        </w:rPr>
        <w:t xml:space="preserve"> </w:t>
      </w:r>
      <w:r>
        <w:rPr>
          <w:sz w:val="18"/>
        </w:rPr>
        <w:t>System.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Construction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Auxiliary</w:t>
      </w:r>
      <w:r>
        <w:rPr>
          <w:spacing w:val="-6"/>
          <w:sz w:val="18"/>
        </w:rPr>
        <w:t xml:space="preserve"> </w:t>
      </w:r>
      <w:r>
        <w:rPr>
          <w:sz w:val="18"/>
        </w:rPr>
        <w:t>Boiler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Siddhirganj</w:t>
      </w:r>
      <w:r>
        <w:rPr>
          <w:spacing w:val="-5"/>
          <w:sz w:val="18"/>
        </w:rPr>
        <w:t xml:space="preserve"> </w:t>
      </w:r>
      <w:r>
        <w:rPr>
          <w:sz w:val="18"/>
        </w:rPr>
        <w:t>Thermal</w:t>
      </w:r>
      <w:r>
        <w:rPr>
          <w:spacing w:val="-4"/>
          <w:sz w:val="18"/>
        </w:rPr>
        <w:t xml:space="preserve"> </w:t>
      </w: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Station.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Construction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Bridge</w:t>
      </w:r>
      <w:r>
        <w:rPr>
          <w:spacing w:val="-6"/>
          <w:sz w:val="18"/>
        </w:rPr>
        <w:t xml:space="preserve"> </w:t>
      </w:r>
      <w:r>
        <w:rPr>
          <w:sz w:val="18"/>
        </w:rPr>
        <w:t>Over</w:t>
      </w:r>
      <w:r>
        <w:rPr>
          <w:spacing w:val="-5"/>
          <w:sz w:val="18"/>
        </w:rPr>
        <w:t xml:space="preserve"> </w:t>
      </w:r>
      <w:r>
        <w:rPr>
          <w:sz w:val="18"/>
        </w:rPr>
        <w:t>river</w:t>
      </w:r>
      <w:r>
        <w:rPr>
          <w:spacing w:val="-5"/>
          <w:sz w:val="18"/>
        </w:rPr>
        <w:t xml:space="preserve"> </w:t>
      </w:r>
      <w:r>
        <w:rPr>
          <w:sz w:val="18"/>
        </w:rPr>
        <w:t>Sitalakhya</w:t>
      </w:r>
      <w:r>
        <w:rPr>
          <w:spacing w:val="-5"/>
          <w:sz w:val="18"/>
        </w:rPr>
        <w:t xml:space="preserve"> </w:t>
      </w:r>
      <w:r>
        <w:rPr>
          <w:sz w:val="18"/>
        </w:rPr>
        <w:t>[8</w:t>
      </w:r>
      <w:r>
        <w:rPr>
          <w:sz w:val="18"/>
          <w:vertAlign w:val="superscript"/>
        </w:rPr>
        <w:t>th</w:t>
      </w:r>
      <w:r>
        <w:rPr>
          <w:spacing w:val="-5"/>
          <w:sz w:val="18"/>
        </w:rPr>
        <w:t xml:space="preserve"> </w:t>
      </w:r>
      <w:r>
        <w:rPr>
          <w:sz w:val="18"/>
        </w:rPr>
        <w:t>Km.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Madanpur-Madanganj</w:t>
      </w:r>
      <w:r>
        <w:rPr>
          <w:spacing w:val="-6"/>
          <w:sz w:val="18"/>
        </w:rPr>
        <w:t xml:space="preserve"> </w:t>
      </w:r>
      <w:r>
        <w:rPr>
          <w:sz w:val="18"/>
        </w:rPr>
        <w:t>(Bandar)-Sayedpur</w:t>
      </w:r>
      <w:r>
        <w:rPr>
          <w:spacing w:val="-5"/>
          <w:sz w:val="18"/>
        </w:rPr>
        <w:t xml:space="preserve"> </w:t>
      </w:r>
      <w:r>
        <w:rPr>
          <w:sz w:val="18"/>
        </w:rPr>
        <w:t>road].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Chord</w:t>
      </w:r>
      <w:r>
        <w:rPr>
          <w:spacing w:val="-4"/>
          <w:sz w:val="18"/>
        </w:rPr>
        <w:t xml:space="preserve"> </w:t>
      </w:r>
      <w:r>
        <w:rPr>
          <w:sz w:val="18"/>
        </w:rPr>
        <w:t>Line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Dhaka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Laksham.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Introduction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Commuter</w:t>
      </w:r>
      <w:r>
        <w:rPr>
          <w:spacing w:val="-4"/>
          <w:sz w:val="18"/>
        </w:rPr>
        <w:t xml:space="preserve"> </w:t>
      </w:r>
      <w:r>
        <w:rPr>
          <w:sz w:val="18"/>
        </w:rPr>
        <w:t>Train</w:t>
      </w:r>
      <w:r>
        <w:rPr>
          <w:spacing w:val="-5"/>
          <w:sz w:val="18"/>
        </w:rPr>
        <w:t xml:space="preserve"> </w:t>
      </w:r>
      <w:r>
        <w:rPr>
          <w:sz w:val="18"/>
        </w:rPr>
        <w:t>Service</w:t>
      </w:r>
      <w:r>
        <w:rPr>
          <w:spacing w:val="-4"/>
          <w:sz w:val="18"/>
        </w:rPr>
        <w:t xml:space="preserve"> </w:t>
      </w:r>
      <w:r>
        <w:rPr>
          <w:sz w:val="18"/>
        </w:rPr>
        <w:t>between</w:t>
      </w:r>
      <w:r>
        <w:rPr>
          <w:spacing w:val="-4"/>
          <w:sz w:val="18"/>
        </w:rPr>
        <w:t xml:space="preserve"> </w:t>
      </w:r>
      <w:r>
        <w:rPr>
          <w:sz w:val="18"/>
        </w:rPr>
        <w:t>Dhaka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Narayanganj.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Project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Expansion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Rehabilitation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Water</w:t>
      </w:r>
      <w:r>
        <w:rPr>
          <w:spacing w:val="-4"/>
          <w:sz w:val="18"/>
        </w:rPr>
        <w:t xml:space="preserve"> </w:t>
      </w:r>
      <w:r>
        <w:rPr>
          <w:sz w:val="18"/>
        </w:rPr>
        <w:t>Supply</w:t>
      </w:r>
      <w:r>
        <w:rPr>
          <w:spacing w:val="-3"/>
          <w:sz w:val="18"/>
        </w:rPr>
        <w:t xml:space="preserve"> </w:t>
      </w:r>
      <w:r>
        <w:rPr>
          <w:sz w:val="18"/>
        </w:rPr>
        <w:t>System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</w:t>
      </w:r>
      <w:r>
        <w:rPr>
          <w:spacing w:val="-4"/>
          <w:sz w:val="18"/>
        </w:rPr>
        <w:t xml:space="preserve"> </w:t>
      </w:r>
      <w:r>
        <w:rPr>
          <w:sz w:val="18"/>
        </w:rPr>
        <w:t>City.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Paurasahva</w:t>
      </w:r>
      <w:r>
        <w:rPr>
          <w:spacing w:val="-8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8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8"/>
          <w:sz w:val="18"/>
        </w:rPr>
        <w:t xml:space="preserve"> </w:t>
      </w:r>
      <w:r>
        <w:rPr>
          <w:sz w:val="18"/>
        </w:rPr>
        <w:t>Project.</w:t>
      </w:r>
    </w:p>
    <w:p w:rsidR="00807E3B" w:rsidRDefault="00807E3B" w:rsidP="00807E3B">
      <w:pPr>
        <w:pStyle w:val="BodyText"/>
        <w:rPr>
          <w:sz w:val="22"/>
        </w:rPr>
      </w:pPr>
    </w:p>
    <w:p w:rsidR="00807E3B" w:rsidRDefault="00807E3B" w:rsidP="00807E3B">
      <w:pPr>
        <w:pStyle w:val="Heading3"/>
        <w:numPr>
          <w:ilvl w:val="1"/>
          <w:numId w:val="52"/>
        </w:numPr>
        <w:tabs>
          <w:tab w:val="left" w:pos="603"/>
        </w:tabs>
        <w:spacing w:before="173"/>
        <w:ind w:hanging="451"/>
      </w:pPr>
      <w:bookmarkStart w:id="38" w:name="_TOC_250075"/>
      <w:r>
        <w:t>Stakeholders’</w:t>
      </w:r>
      <w:r>
        <w:rPr>
          <w:spacing w:val="-6"/>
        </w:rPr>
        <w:t xml:space="preserve"> </w:t>
      </w:r>
      <w:r>
        <w:t>Wish</w:t>
      </w:r>
      <w:r>
        <w:rPr>
          <w:spacing w:val="-5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bookmarkEnd w:id="38"/>
      <w:r>
        <w:t>Projects</w:t>
      </w:r>
    </w:p>
    <w:p w:rsidR="00807E3B" w:rsidRDefault="00807E3B" w:rsidP="00807E3B">
      <w:pPr>
        <w:pStyle w:val="BodyText"/>
        <w:spacing w:before="6"/>
        <w:rPr>
          <w:rFonts w:ascii="Arial"/>
          <w:b/>
          <w:sz w:val="25"/>
        </w:rPr>
      </w:pPr>
    </w:p>
    <w:p w:rsidR="00807E3B" w:rsidRDefault="00807E3B" w:rsidP="00807E3B">
      <w:pPr>
        <w:pStyle w:val="BodyText"/>
        <w:ind w:left="152"/>
      </w:pPr>
      <w:r>
        <w:t>Stakeholders</w:t>
      </w:r>
      <w:r>
        <w:rPr>
          <w:spacing w:val="-5"/>
        </w:rPr>
        <w:t xml:space="preserve"> </w:t>
      </w:r>
      <w:r>
        <w:t>wish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projects:</w:t>
      </w:r>
    </w:p>
    <w:p w:rsidR="00807E3B" w:rsidRDefault="00807E3B" w:rsidP="00807E3B">
      <w:pPr>
        <w:pStyle w:val="BodyText"/>
        <w:spacing w:before="3"/>
        <w:rPr>
          <w:sz w:val="25"/>
        </w:rPr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Mitigation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logging</w:t>
      </w:r>
      <w:r>
        <w:rPr>
          <w:spacing w:val="-4"/>
          <w:sz w:val="18"/>
        </w:rPr>
        <w:t xml:space="preserve"> </w:t>
      </w:r>
      <w:r>
        <w:rPr>
          <w:sz w:val="18"/>
        </w:rPr>
        <w:t>problem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DND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</w:t>
      </w:r>
      <w:r>
        <w:rPr>
          <w:spacing w:val="-3"/>
          <w:sz w:val="18"/>
        </w:rPr>
        <w:t xml:space="preserve"> </w:t>
      </w:r>
      <w:r>
        <w:rPr>
          <w:sz w:val="18"/>
        </w:rPr>
        <w:t>town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priority</w:t>
      </w:r>
      <w:r>
        <w:rPr>
          <w:spacing w:val="-5"/>
          <w:sz w:val="18"/>
        </w:rPr>
        <w:t xml:space="preserve"> </w:t>
      </w:r>
      <w:r>
        <w:rPr>
          <w:sz w:val="18"/>
        </w:rPr>
        <w:t>basis.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Private</w:t>
      </w:r>
      <w:r>
        <w:rPr>
          <w:spacing w:val="-5"/>
          <w:sz w:val="18"/>
        </w:rPr>
        <w:t xml:space="preserve"> </w:t>
      </w:r>
      <w:r>
        <w:rPr>
          <w:sz w:val="18"/>
        </w:rPr>
        <w:t>Container</w:t>
      </w:r>
      <w:r>
        <w:rPr>
          <w:spacing w:val="-4"/>
          <w:sz w:val="18"/>
        </w:rPr>
        <w:t xml:space="preserve"> </w:t>
      </w:r>
      <w:r>
        <w:rPr>
          <w:sz w:val="18"/>
        </w:rPr>
        <w:t>port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Barafkal</w:t>
      </w:r>
      <w:r>
        <w:rPr>
          <w:spacing w:val="-4"/>
          <w:sz w:val="18"/>
        </w:rPr>
        <w:t xml:space="preserve"> </w:t>
      </w:r>
      <w:r>
        <w:rPr>
          <w:sz w:val="18"/>
        </w:rPr>
        <w:t>BIWTA</w:t>
      </w:r>
      <w:r>
        <w:rPr>
          <w:spacing w:val="-4"/>
          <w:sz w:val="18"/>
        </w:rPr>
        <w:t xml:space="preserve"> </w:t>
      </w:r>
      <w:r>
        <w:rPr>
          <w:sz w:val="18"/>
        </w:rPr>
        <w:t>Berthing</w:t>
      </w:r>
      <w:r>
        <w:rPr>
          <w:spacing w:val="-6"/>
          <w:sz w:val="18"/>
        </w:rPr>
        <w:t xml:space="preserve"> </w:t>
      </w:r>
      <w:r>
        <w:rPr>
          <w:sz w:val="18"/>
        </w:rPr>
        <w:t>Site.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Up</w:t>
      </w:r>
      <w:r>
        <w:rPr>
          <w:spacing w:val="-4"/>
          <w:sz w:val="18"/>
        </w:rPr>
        <w:t xml:space="preserve"> </w:t>
      </w:r>
      <w:r>
        <w:rPr>
          <w:sz w:val="18"/>
        </w:rPr>
        <w:t>gradation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Adamjee</w:t>
      </w:r>
      <w:r>
        <w:rPr>
          <w:spacing w:val="-4"/>
          <w:sz w:val="18"/>
        </w:rPr>
        <w:t xml:space="preserve"> </w:t>
      </w:r>
      <w:r>
        <w:rPr>
          <w:sz w:val="18"/>
        </w:rPr>
        <w:t>EPZ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World</w:t>
      </w:r>
      <w:r>
        <w:rPr>
          <w:spacing w:val="-3"/>
          <w:sz w:val="18"/>
        </w:rPr>
        <w:t xml:space="preserve"> </w:t>
      </w:r>
      <w:r>
        <w:rPr>
          <w:sz w:val="18"/>
        </w:rPr>
        <w:t>Class</w:t>
      </w:r>
      <w:r>
        <w:rPr>
          <w:spacing w:val="-2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Park.</w:t>
      </w:r>
    </w:p>
    <w:p w:rsidR="00807E3B" w:rsidRDefault="00807E3B" w:rsidP="00807E3B">
      <w:pPr>
        <w:rPr>
          <w:sz w:val="18"/>
        </w:rPr>
        <w:sectPr w:rsidR="00807E3B">
          <w:pgSz w:w="12240" w:h="15840"/>
          <w:pgMar w:top="1340" w:right="1100" w:bottom="840" w:left="1100" w:header="1156" w:footer="642" w:gutter="0"/>
          <w:cols w:space="720"/>
        </w:sect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rPr>
          <w:sz w:val="20"/>
        </w:rPr>
      </w:pPr>
    </w:p>
    <w:p w:rsidR="00807E3B" w:rsidRDefault="00807E3B" w:rsidP="00807E3B">
      <w:pPr>
        <w:pStyle w:val="BodyText"/>
        <w:spacing w:before="6"/>
      </w:pP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100"/>
        <w:rPr>
          <w:sz w:val="18"/>
        </w:rPr>
      </w:pPr>
      <w:r>
        <w:rPr>
          <w:sz w:val="18"/>
        </w:rPr>
        <w:t>Sitalakhya</w:t>
      </w:r>
      <w:r>
        <w:rPr>
          <w:spacing w:val="-4"/>
          <w:sz w:val="18"/>
        </w:rPr>
        <w:t xml:space="preserve"> </w:t>
      </w:r>
      <w:r>
        <w:rPr>
          <w:sz w:val="18"/>
        </w:rPr>
        <w:t>Bridge</w:t>
      </w:r>
      <w:r>
        <w:rPr>
          <w:spacing w:val="-3"/>
          <w:sz w:val="18"/>
        </w:rPr>
        <w:t xml:space="preserve"> </w:t>
      </w:r>
      <w:r>
        <w:rPr>
          <w:sz w:val="18"/>
        </w:rPr>
        <w:t>No.</w:t>
      </w:r>
      <w:r>
        <w:rPr>
          <w:spacing w:val="-3"/>
          <w:sz w:val="18"/>
        </w:rPr>
        <w:t xml:space="preserve"> </w:t>
      </w:r>
      <w:r>
        <w:rPr>
          <w:sz w:val="18"/>
        </w:rPr>
        <w:t>3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Nabiganj.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Develop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banks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Sitalakhya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Buriganga</w:t>
      </w:r>
      <w:r>
        <w:rPr>
          <w:spacing w:val="-3"/>
          <w:sz w:val="18"/>
        </w:rPr>
        <w:t xml:space="preserve"> </w:t>
      </w:r>
      <w:r>
        <w:rPr>
          <w:sz w:val="18"/>
        </w:rPr>
        <w:t>rivers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recreation</w:t>
      </w:r>
      <w:r>
        <w:rPr>
          <w:spacing w:val="-4"/>
          <w:sz w:val="18"/>
        </w:rPr>
        <w:t xml:space="preserve"> </w:t>
      </w:r>
      <w:r>
        <w:rPr>
          <w:sz w:val="18"/>
        </w:rPr>
        <w:t>spots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6"/>
          <w:sz w:val="18"/>
        </w:rPr>
        <w:t xml:space="preserve"> </w:t>
      </w:r>
      <w:r>
        <w:rPr>
          <w:sz w:val="18"/>
        </w:rPr>
        <w:t>removing</w:t>
      </w:r>
      <w:r>
        <w:rPr>
          <w:spacing w:val="-3"/>
          <w:sz w:val="18"/>
        </w:rPr>
        <w:t xml:space="preserve"> </w:t>
      </w:r>
      <w:r>
        <w:rPr>
          <w:sz w:val="18"/>
        </w:rPr>
        <w:t>all</w:t>
      </w:r>
      <w:r>
        <w:rPr>
          <w:spacing w:val="-3"/>
          <w:sz w:val="18"/>
        </w:rPr>
        <w:t xml:space="preserve"> </w:t>
      </w:r>
      <w:r>
        <w:rPr>
          <w:sz w:val="18"/>
        </w:rPr>
        <w:t>illegal</w:t>
      </w:r>
      <w:r>
        <w:rPr>
          <w:spacing w:val="-3"/>
          <w:sz w:val="18"/>
        </w:rPr>
        <w:t xml:space="preserve"> </w:t>
      </w:r>
      <w:r>
        <w:rPr>
          <w:sz w:val="18"/>
        </w:rPr>
        <w:t>occupants.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 w:line="283" w:lineRule="auto"/>
        <w:ind w:right="153" w:hanging="360"/>
        <w:rPr>
          <w:sz w:val="18"/>
        </w:rPr>
      </w:pPr>
      <w:r>
        <w:rPr>
          <w:sz w:val="18"/>
        </w:rPr>
        <w:t>Widening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existing</w:t>
      </w:r>
      <w:r>
        <w:rPr>
          <w:spacing w:val="13"/>
          <w:sz w:val="18"/>
        </w:rPr>
        <w:t xml:space="preserve"> </w:t>
      </w:r>
      <w:r>
        <w:rPr>
          <w:sz w:val="18"/>
        </w:rPr>
        <w:t>access</w:t>
      </w:r>
      <w:r>
        <w:rPr>
          <w:spacing w:val="12"/>
          <w:sz w:val="18"/>
        </w:rPr>
        <w:t xml:space="preserve"> </w:t>
      </w:r>
      <w:r>
        <w:rPr>
          <w:sz w:val="18"/>
        </w:rPr>
        <w:t>road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Langalbandh</w:t>
      </w:r>
      <w:r>
        <w:rPr>
          <w:spacing w:val="13"/>
          <w:sz w:val="18"/>
        </w:rPr>
        <w:t xml:space="preserve"> </w:t>
      </w:r>
      <w:r>
        <w:rPr>
          <w:sz w:val="18"/>
        </w:rPr>
        <w:t>from</w:t>
      </w:r>
      <w:r>
        <w:rPr>
          <w:spacing w:val="14"/>
          <w:sz w:val="18"/>
        </w:rPr>
        <w:t xml:space="preserve"> </w:t>
      </w:r>
      <w:r>
        <w:rPr>
          <w:sz w:val="18"/>
        </w:rPr>
        <w:t>Dhaka-Chittagong</w:t>
      </w:r>
      <w:r>
        <w:rPr>
          <w:spacing w:val="13"/>
          <w:sz w:val="18"/>
        </w:rPr>
        <w:t xml:space="preserve"> </w:t>
      </w:r>
      <w:r>
        <w:rPr>
          <w:sz w:val="18"/>
        </w:rPr>
        <w:t>road</w:t>
      </w:r>
      <w:r>
        <w:rPr>
          <w:spacing w:val="13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z w:val="18"/>
        </w:rPr>
        <w:t>extend</w:t>
      </w:r>
      <w:r>
        <w:rPr>
          <w:spacing w:val="13"/>
          <w:sz w:val="18"/>
        </w:rPr>
        <w:t xml:space="preserve"> </w:t>
      </w:r>
      <w:r>
        <w:rPr>
          <w:sz w:val="18"/>
        </w:rPr>
        <w:t>it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Madanganj</w:t>
      </w:r>
      <w:r>
        <w:rPr>
          <w:spacing w:val="1"/>
          <w:sz w:val="18"/>
        </w:rPr>
        <w:t xml:space="preserve"> </w:t>
      </w:r>
      <w:r>
        <w:rPr>
          <w:sz w:val="18"/>
        </w:rPr>
        <w:t>via</w:t>
      </w:r>
      <w:r>
        <w:rPr>
          <w:spacing w:val="-1"/>
          <w:sz w:val="18"/>
        </w:rPr>
        <w:t xml:space="preserve"> </w:t>
      </w:r>
      <w:r>
        <w:rPr>
          <w:sz w:val="18"/>
        </w:rPr>
        <w:t>Kaikertek-Nabiganj road</w:t>
      </w:r>
      <w:r>
        <w:rPr>
          <w:spacing w:val="-1"/>
          <w:sz w:val="18"/>
        </w:rPr>
        <w:t xml:space="preserve"> </w:t>
      </w:r>
      <w:r>
        <w:rPr>
          <w:sz w:val="18"/>
        </w:rPr>
        <w:t>and Sonakanda Fort.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Refurbishment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43"/>
          <w:sz w:val="18"/>
        </w:rPr>
        <w:t xml:space="preserve"> </w:t>
      </w:r>
      <w:r>
        <w:rPr>
          <w:sz w:val="18"/>
        </w:rPr>
        <w:t>Fort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Sonakanda</w:t>
      </w:r>
      <w:r>
        <w:rPr>
          <w:spacing w:val="-5"/>
          <w:sz w:val="18"/>
        </w:rPr>
        <w:t xml:space="preserve"> </w:t>
      </w:r>
      <w:r>
        <w:rPr>
          <w:sz w:val="18"/>
        </w:rPr>
        <w:t>Fort</w:t>
      </w:r>
      <w:r>
        <w:rPr>
          <w:spacing w:val="-4"/>
          <w:sz w:val="18"/>
        </w:rPr>
        <w:t xml:space="preserve"> </w:t>
      </w:r>
      <w:r>
        <w:rPr>
          <w:sz w:val="18"/>
        </w:rPr>
        <w:t>sites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develop</w:t>
      </w:r>
      <w:r>
        <w:rPr>
          <w:spacing w:val="-3"/>
          <w:sz w:val="18"/>
        </w:rPr>
        <w:t xml:space="preserve"> </w:t>
      </w:r>
      <w:r>
        <w:rPr>
          <w:sz w:val="18"/>
        </w:rPr>
        <w:t>them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centres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tourist</w:t>
      </w:r>
      <w:r>
        <w:rPr>
          <w:spacing w:val="-3"/>
          <w:sz w:val="18"/>
        </w:rPr>
        <w:t xml:space="preserve"> </w:t>
      </w:r>
      <w:r>
        <w:rPr>
          <w:sz w:val="18"/>
        </w:rPr>
        <w:t>attraction.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Develop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Theme</w:t>
      </w:r>
      <w:r>
        <w:rPr>
          <w:spacing w:val="-3"/>
          <w:sz w:val="18"/>
        </w:rPr>
        <w:t xml:space="preserve"> </w:t>
      </w:r>
      <w:r>
        <w:rPr>
          <w:sz w:val="18"/>
        </w:rPr>
        <w:t>Park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Railway</w:t>
      </w:r>
      <w:r>
        <w:rPr>
          <w:spacing w:val="-3"/>
          <w:sz w:val="18"/>
        </w:rPr>
        <w:t xml:space="preserve"> </w:t>
      </w:r>
      <w:r>
        <w:rPr>
          <w:sz w:val="18"/>
        </w:rPr>
        <w:t>Property</w:t>
      </w:r>
      <w:r>
        <w:rPr>
          <w:spacing w:val="-5"/>
          <w:sz w:val="18"/>
        </w:rPr>
        <w:t xml:space="preserve"> </w:t>
      </w:r>
      <w:r>
        <w:rPr>
          <w:sz w:val="18"/>
        </w:rPr>
        <w:t>around</w:t>
      </w:r>
      <w:r>
        <w:rPr>
          <w:spacing w:val="-3"/>
          <w:sz w:val="18"/>
        </w:rPr>
        <w:t xml:space="preserve"> </w:t>
      </w:r>
      <w:r>
        <w:rPr>
          <w:sz w:val="18"/>
        </w:rPr>
        <w:t>Jimkhana</w:t>
      </w:r>
      <w:r>
        <w:rPr>
          <w:spacing w:val="-3"/>
          <w:sz w:val="18"/>
        </w:rPr>
        <w:t xml:space="preserve"> </w:t>
      </w:r>
      <w:r>
        <w:rPr>
          <w:sz w:val="18"/>
        </w:rPr>
        <w:t>along</w:t>
      </w:r>
      <w:r>
        <w:rPr>
          <w:spacing w:val="-3"/>
          <w:sz w:val="18"/>
        </w:rPr>
        <w:t xml:space="preserve"> </w:t>
      </w:r>
      <w:r>
        <w:rPr>
          <w:sz w:val="18"/>
        </w:rPr>
        <w:t>Baburail</w:t>
      </w:r>
      <w:r>
        <w:rPr>
          <w:spacing w:val="-3"/>
          <w:sz w:val="18"/>
        </w:rPr>
        <w:t xml:space="preserve"> </w:t>
      </w:r>
      <w:r>
        <w:rPr>
          <w:sz w:val="18"/>
        </w:rPr>
        <w:t>Road-I.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Extension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Bangabandhu</w:t>
      </w:r>
      <w:r>
        <w:rPr>
          <w:spacing w:val="-5"/>
          <w:sz w:val="18"/>
        </w:rPr>
        <w:t xml:space="preserve"> </w:t>
      </w: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southward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connecting</w:t>
      </w:r>
      <w:r>
        <w:rPr>
          <w:spacing w:val="-4"/>
          <w:sz w:val="18"/>
        </w:rPr>
        <w:t xml:space="preserve"> </w:t>
      </w:r>
      <w:r>
        <w:rPr>
          <w:sz w:val="18"/>
        </w:rPr>
        <w:t>it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Panchabati-Munshiganj</w:t>
      </w:r>
      <w:r>
        <w:rPr>
          <w:spacing w:val="-5"/>
          <w:sz w:val="18"/>
        </w:rPr>
        <w:t xml:space="preserve"> </w:t>
      </w:r>
      <w:r>
        <w:rPr>
          <w:sz w:val="18"/>
        </w:rPr>
        <w:t>Road.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Replacement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katcha</w:t>
      </w:r>
      <w:r>
        <w:rPr>
          <w:spacing w:val="-3"/>
          <w:sz w:val="18"/>
        </w:rPr>
        <w:t xml:space="preserve"> </w:t>
      </w:r>
      <w:r>
        <w:rPr>
          <w:sz w:val="18"/>
        </w:rPr>
        <w:t>toilets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sanitary</w:t>
      </w:r>
      <w:r>
        <w:rPr>
          <w:spacing w:val="-4"/>
          <w:sz w:val="18"/>
        </w:rPr>
        <w:t xml:space="preserve"> </w:t>
      </w:r>
      <w:r>
        <w:rPr>
          <w:sz w:val="18"/>
        </w:rPr>
        <w:t>latrines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whole</w:t>
      </w:r>
      <w:r>
        <w:rPr>
          <w:spacing w:val="-4"/>
          <w:sz w:val="18"/>
        </w:rPr>
        <w:t xml:space="preserve"> </w:t>
      </w:r>
      <w:r>
        <w:rPr>
          <w:sz w:val="18"/>
        </w:rPr>
        <w:t>area.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 w:line="283" w:lineRule="auto"/>
        <w:ind w:right="152" w:hanging="360"/>
        <w:rPr>
          <w:sz w:val="18"/>
        </w:rPr>
      </w:pPr>
      <w:r>
        <w:rPr>
          <w:sz w:val="18"/>
        </w:rPr>
        <w:t>Improvement</w:t>
      </w:r>
      <w:r>
        <w:rPr>
          <w:spacing w:val="43"/>
          <w:sz w:val="18"/>
        </w:rPr>
        <w:t xml:space="preserve"> </w:t>
      </w:r>
      <w:r>
        <w:rPr>
          <w:sz w:val="18"/>
        </w:rPr>
        <w:t>of</w:t>
      </w:r>
      <w:r>
        <w:rPr>
          <w:spacing w:val="43"/>
          <w:sz w:val="18"/>
        </w:rPr>
        <w:t xml:space="preserve"> </w:t>
      </w:r>
      <w:r>
        <w:rPr>
          <w:sz w:val="18"/>
        </w:rPr>
        <w:t>Solid</w:t>
      </w:r>
      <w:r>
        <w:rPr>
          <w:spacing w:val="43"/>
          <w:sz w:val="18"/>
        </w:rPr>
        <w:t xml:space="preserve"> </w:t>
      </w:r>
      <w:r>
        <w:rPr>
          <w:sz w:val="18"/>
        </w:rPr>
        <w:t>Waste</w:t>
      </w:r>
      <w:r>
        <w:rPr>
          <w:spacing w:val="43"/>
          <w:sz w:val="18"/>
        </w:rPr>
        <w:t xml:space="preserve"> </w:t>
      </w:r>
      <w:r>
        <w:rPr>
          <w:sz w:val="18"/>
        </w:rPr>
        <w:t>management</w:t>
      </w:r>
      <w:r>
        <w:rPr>
          <w:spacing w:val="43"/>
          <w:sz w:val="18"/>
        </w:rPr>
        <w:t xml:space="preserve"> </w:t>
      </w:r>
      <w:r>
        <w:rPr>
          <w:sz w:val="18"/>
        </w:rPr>
        <w:t>system</w:t>
      </w:r>
      <w:r>
        <w:rPr>
          <w:spacing w:val="43"/>
          <w:sz w:val="18"/>
        </w:rPr>
        <w:t xml:space="preserve"> </w:t>
      </w:r>
      <w:r>
        <w:rPr>
          <w:sz w:val="18"/>
        </w:rPr>
        <w:t>to</w:t>
      </w:r>
      <w:r>
        <w:rPr>
          <w:spacing w:val="44"/>
          <w:sz w:val="18"/>
        </w:rPr>
        <w:t xml:space="preserve"> </w:t>
      </w:r>
      <w:r>
        <w:rPr>
          <w:sz w:val="18"/>
        </w:rPr>
        <w:t>prevent</w:t>
      </w:r>
      <w:r>
        <w:rPr>
          <w:spacing w:val="43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44"/>
          <w:sz w:val="18"/>
        </w:rPr>
        <w:t xml:space="preserve"> </w:t>
      </w:r>
      <w:r>
        <w:rPr>
          <w:sz w:val="18"/>
        </w:rPr>
        <w:t>degradation,</w:t>
      </w:r>
      <w:r>
        <w:rPr>
          <w:spacing w:val="44"/>
          <w:sz w:val="18"/>
        </w:rPr>
        <w:t xml:space="preserve"> </w:t>
      </w:r>
      <w:r>
        <w:rPr>
          <w:sz w:val="18"/>
        </w:rPr>
        <w:t>especially</w:t>
      </w:r>
      <w:r>
        <w:rPr>
          <w:spacing w:val="42"/>
          <w:sz w:val="18"/>
        </w:rPr>
        <w:t xml:space="preserve"> </w:t>
      </w:r>
      <w:r>
        <w:rPr>
          <w:sz w:val="18"/>
        </w:rPr>
        <w:t>in</w:t>
      </w:r>
      <w:r>
        <w:rPr>
          <w:spacing w:val="43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around</w:t>
      </w:r>
      <w:r>
        <w:rPr>
          <w:spacing w:val="-1"/>
          <w:sz w:val="18"/>
        </w:rPr>
        <w:t xml:space="preserve"> </w:t>
      </w:r>
      <w:r>
        <w:rPr>
          <w:sz w:val="18"/>
        </w:rPr>
        <w:t>the industrial areas.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road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connect</w:t>
      </w:r>
      <w:r>
        <w:rPr>
          <w:spacing w:val="-3"/>
          <w:sz w:val="18"/>
        </w:rPr>
        <w:t xml:space="preserve"> </w:t>
      </w:r>
      <w:r>
        <w:rPr>
          <w:sz w:val="18"/>
        </w:rPr>
        <w:t>Kamlapur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Dhaka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Chashara.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 w:line="283" w:lineRule="auto"/>
        <w:ind w:right="154" w:hanging="360"/>
        <w:rPr>
          <w:sz w:val="18"/>
        </w:rPr>
      </w:pPr>
      <w:r>
        <w:rPr>
          <w:sz w:val="18"/>
        </w:rPr>
        <w:t>Improvement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important</w:t>
      </w:r>
      <w:r>
        <w:rPr>
          <w:spacing w:val="13"/>
          <w:sz w:val="18"/>
        </w:rPr>
        <w:t xml:space="preserve"> </w:t>
      </w:r>
      <w:r>
        <w:rPr>
          <w:sz w:val="18"/>
        </w:rPr>
        <w:t>roads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facilitate</w:t>
      </w:r>
      <w:r>
        <w:rPr>
          <w:spacing w:val="14"/>
          <w:sz w:val="18"/>
        </w:rPr>
        <w:t xml:space="preserve"> </w:t>
      </w:r>
      <w:r>
        <w:rPr>
          <w:sz w:val="18"/>
        </w:rPr>
        <w:t>movement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industrial</w:t>
      </w:r>
      <w:r>
        <w:rPr>
          <w:spacing w:val="14"/>
          <w:sz w:val="18"/>
        </w:rPr>
        <w:t xml:space="preserve"> </w:t>
      </w:r>
      <w:r>
        <w:rPr>
          <w:sz w:val="18"/>
        </w:rPr>
        <w:t>goods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providing</w:t>
      </w:r>
      <w:r>
        <w:rPr>
          <w:spacing w:val="12"/>
          <w:sz w:val="18"/>
        </w:rPr>
        <w:t xml:space="preserve"> </w:t>
      </w:r>
      <w:r>
        <w:rPr>
          <w:sz w:val="18"/>
        </w:rPr>
        <w:t>hazard-free</w:t>
      </w:r>
      <w:r>
        <w:rPr>
          <w:spacing w:val="14"/>
          <w:sz w:val="18"/>
        </w:rPr>
        <w:t xml:space="preserve"> </w:t>
      </w:r>
      <w:r>
        <w:rPr>
          <w:sz w:val="18"/>
        </w:rPr>
        <w:t>walkways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the people.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Installation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regular</w:t>
      </w:r>
      <w:r>
        <w:rPr>
          <w:spacing w:val="-4"/>
          <w:sz w:val="18"/>
        </w:rPr>
        <w:t xml:space="preserve"> </w:t>
      </w:r>
      <w:r>
        <w:rPr>
          <w:sz w:val="18"/>
        </w:rPr>
        <w:t>ferry</w:t>
      </w:r>
      <w:r>
        <w:rPr>
          <w:spacing w:val="-6"/>
          <w:sz w:val="18"/>
        </w:rPr>
        <w:t xml:space="preserve"> </w:t>
      </w:r>
      <w:r>
        <w:rPr>
          <w:sz w:val="18"/>
        </w:rPr>
        <w:t>services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connect</w:t>
      </w:r>
      <w:r>
        <w:rPr>
          <w:spacing w:val="-5"/>
          <w:sz w:val="18"/>
        </w:rPr>
        <w:t xml:space="preserve"> </w:t>
      </w:r>
      <w:r>
        <w:rPr>
          <w:sz w:val="18"/>
        </w:rPr>
        <w:t>Baktabali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Alirtek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Introduction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shuttle</w:t>
      </w:r>
      <w:r>
        <w:rPr>
          <w:spacing w:val="-4"/>
          <w:sz w:val="18"/>
        </w:rPr>
        <w:t xml:space="preserve"> </w:t>
      </w:r>
      <w:r>
        <w:rPr>
          <w:sz w:val="18"/>
        </w:rPr>
        <w:t>train</w:t>
      </w:r>
      <w:r>
        <w:rPr>
          <w:spacing w:val="-4"/>
          <w:sz w:val="18"/>
        </w:rPr>
        <w:t xml:space="preserve"> </w:t>
      </w:r>
      <w:r>
        <w:rPr>
          <w:sz w:val="18"/>
        </w:rPr>
        <w:t>between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Tongi.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Conversion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Old</w:t>
      </w:r>
      <w:r>
        <w:rPr>
          <w:spacing w:val="-4"/>
          <w:sz w:val="18"/>
        </w:rPr>
        <w:t xml:space="preserve"> </w:t>
      </w:r>
      <w:r>
        <w:rPr>
          <w:sz w:val="18"/>
        </w:rPr>
        <w:t>District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Administration</w:t>
      </w:r>
      <w:r>
        <w:rPr>
          <w:spacing w:val="-5"/>
          <w:sz w:val="18"/>
        </w:rPr>
        <w:t xml:space="preserve"> </w:t>
      </w:r>
      <w:r>
        <w:rPr>
          <w:sz w:val="18"/>
        </w:rPr>
        <w:t>Complex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Narayanganj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Medical</w:t>
      </w:r>
      <w:r>
        <w:rPr>
          <w:spacing w:val="-4"/>
          <w:sz w:val="18"/>
        </w:rPr>
        <w:t xml:space="preserve"> </w:t>
      </w:r>
      <w:r>
        <w:rPr>
          <w:sz w:val="18"/>
        </w:rPr>
        <w:t>College.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Establishment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University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Group-B</w:t>
      </w:r>
      <w:r>
        <w:rPr>
          <w:spacing w:val="-2"/>
          <w:sz w:val="18"/>
        </w:rPr>
        <w:t xml:space="preserve"> </w:t>
      </w:r>
      <w:r>
        <w:rPr>
          <w:sz w:val="18"/>
        </w:rPr>
        <w:t>area.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Improvement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Jimkhana</w:t>
      </w:r>
      <w:r>
        <w:rPr>
          <w:spacing w:val="-4"/>
          <w:sz w:val="18"/>
        </w:rPr>
        <w:t xml:space="preserve"> </w:t>
      </w:r>
      <w:r>
        <w:rPr>
          <w:sz w:val="18"/>
        </w:rPr>
        <w:t>Play</w:t>
      </w:r>
      <w:r>
        <w:rPr>
          <w:spacing w:val="-4"/>
          <w:sz w:val="18"/>
        </w:rPr>
        <w:t xml:space="preserve"> </w:t>
      </w:r>
      <w:r>
        <w:rPr>
          <w:sz w:val="18"/>
        </w:rPr>
        <w:t>Ground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Football</w:t>
      </w:r>
      <w:r>
        <w:rPr>
          <w:spacing w:val="-3"/>
          <w:sz w:val="18"/>
        </w:rPr>
        <w:t xml:space="preserve"> </w:t>
      </w:r>
      <w:r>
        <w:rPr>
          <w:sz w:val="18"/>
        </w:rPr>
        <w:t>Stadium.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0" w:line="283" w:lineRule="auto"/>
        <w:ind w:right="151" w:hanging="360"/>
        <w:rPr>
          <w:sz w:val="18"/>
        </w:rPr>
      </w:pPr>
      <w:r>
        <w:rPr>
          <w:sz w:val="18"/>
        </w:rPr>
        <w:t>Development</w:t>
      </w:r>
      <w:r>
        <w:rPr>
          <w:spacing w:val="21"/>
          <w:sz w:val="18"/>
        </w:rPr>
        <w:t xml:space="preserve"> </w:t>
      </w:r>
      <w:r>
        <w:rPr>
          <w:sz w:val="18"/>
        </w:rPr>
        <w:t>of</w:t>
      </w:r>
      <w:r>
        <w:rPr>
          <w:spacing w:val="21"/>
          <w:sz w:val="18"/>
        </w:rPr>
        <w:t xml:space="preserve"> </w:t>
      </w:r>
      <w:r>
        <w:rPr>
          <w:sz w:val="18"/>
        </w:rPr>
        <w:t>Chandmari</w:t>
      </w:r>
      <w:r>
        <w:rPr>
          <w:spacing w:val="23"/>
          <w:sz w:val="18"/>
        </w:rPr>
        <w:t xml:space="preserve"> </w:t>
      </w:r>
      <w:r>
        <w:rPr>
          <w:sz w:val="18"/>
        </w:rPr>
        <w:t>as</w:t>
      </w:r>
      <w:r>
        <w:rPr>
          <w:spacing w:val="20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modern</w:t>
      </w:r>
      <w:r>
        <w:rPr>
          <w:spacing w:val="23"/>
          <w:sz w:val="18"/>
        </w:rPr>
        <w:t xml:space="preserve"> </w:t>
      </w:r>
      <w:r>
        <w:rPr>
          <w:sz w:val="18"/>
        </w:rPr>
        <w:t>Shooting</w:t>
      </w:r>
      <w:r>
        <w:rPr>
          <w:spacing w:val="21"/>
          <w:sz w:val="18"/>
        </w:rPr>
        <w:t xml:space="preserve"> </w:t>
      </w:r>
      <w:r>
        <w:rPr>
          <w:sz w:val="18"/>
        </w:rPr>
        <w:t>Complex</w:t>
      </w:r>
      <w:r>
        <w:rPr>
          <w:spacing w:val="23"/>
          <w:sz w:val="18"/>
        </w:rPr>
        <w:t xml:space="preserve"> </w:t>
      </w:r>
      <w:r>
        <w:rPr>
          <w:sz w:val="18"/>
        </w:rPr>
        <w:t>with</w:t>
      </w:r>
      <w:r>
        <w:rPr>
          <w:spacing w:val="22"/>
          <w:sz w:val="18"/>
        </w:rPr>
        <w:t xml:space="preserve"> </w:t>
      </w:r>
      <w:r>
        <w:rPr>
          <w:sz w:val="18"/>
        </w:rPr>
        <w:t>Swimming</w:t>
      </w:r>
      <w:r>
        <w:rPr>
          <w:spacing w:val="21"/>
          <w:sz w:val="18"/>
        </w:rPr>
        <w:t xml:space="preserve"> </w:t>
      </w:r>
      <w:r>
        <w:rPr>
          <w:sz w:val="18"/>
        </w:rPr>
        <w:t>Pool</w:t>
      </w:r>
      <w:r>
        <w:rPr>
          <w:spacing w:val="22"/>
          <w:sz w:val="18"/>
        </w:rPr>
        <w:t xml:space="preserve"> </w:t>
      </w:r>
      <w:r>
        <w:rPr>
          <w:sz w:val="18"/>
        </w:rPr>
        <w:t>and</w:t>
      </w:r>
      <w:r>
        <w:rPr>
          <w:spacing w:val="21"/>
          <w:sz w:val="18"/>
        </w:rPr>
        <w:t xml:space="preserve"> </w:t>
      </w:r>
      <w:r>
        <w:rPr>
          <w:sz w:val="18"/>
        </w:rPr>
        <w:t>Indoor</w:t>
      </w:r>
      <w:r>
        <w:rPr>
          <w:spacing w:val="20"/>
          <w:sz w:val="18"/>
        </w:rPr>
        <w:t xml:space="preserve"> </w:t>
      </w:r>
      <w:r>
        <w:rPr>
          <w:sz w:val="18"/>
        </w:rPr>
        <w:t>Games</w:t>
      </w:r>
      <w:r>
        <w:rPr>
          <w:spacing w:val="21"/>
          <w:sz w:val="18"/>
        </w:rPr>
        <w:t xml:space="preserve"> </w:t>
      </w:r>
      <w:r>
        <w:rPr>
          <w:sz w:val="18"/>
        </w:rPr>
        <w:t>Training</w:t>
      </w:r>
      <w:r>
        <w:rPr>
          <w:spacing w:val="1"/>
          <w:sz w:val="18"/>
        </w:rPr>
        <w:t xml:space="preserve"> </w:t>
      </w:r>
      <w:r>
        <w:rPr>
          <w:sz w:val="18"/>
        </w:rPr>
        <w:t>Facilities.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" w:line="283" w:lineRule="auto"/>
        <w:ind w:right="153" w:hanging="360"/>
        <w:rPr>
          <w:sz w:val="18"/>
        </w:rPr>
      </w:pPr>
      <w:r>
        <w:rPr>
          <w:sz w:val="18"/>
        </w:rPr>
        <w:t>Construction</w:t>
      </w:r>
      <w:r>
        <w:rPr>
          <w:spacing w:val="3"/>
          <w:sz w:val="18"/>
        </w:rPr>
        <w:t xml:space="preserve"> </w:t>
      </w:r>
      <w:r>
        <w:rPr>
          <w:sz w:val="18"/>
        </w:rPr>
        <w:t>of</w:t>
      </w:r>
      <w:r>
        <w:rPr>
          <w:spacing w:val="3"/>
          <w:sz w:val="18"/>
        </w:rPr>
        <w:t xml:space="preserve"> </w:t>
      </w:r>
      <w:r>
        <w:rPr>
          <w:sz w:val="18"/>
        </w:rPr>
        <w:t>an</w:t>
      </w:r>
      <w:r>
        <w:rPr>
          <w:spacing w:val="4"/>
          <w:sz w:val="18"/>
        </w:rPr>
        <w:t xml:space="preserve"> </w:t>
      </w:r>
      <w:r>
        <w:rPr>
          <w:sz w:val="18"/>
        </w:rPr>
        <w:t>East-west</w:t>
      </w:r>
      <w:r>
        <w:rPr>
          <w:spacing w:val="3"/>
          <w:sz w:val="18"/>
        </w:rPr>
        <w:t xml:space="preserve"> </w:t>
      </w:r>
      <w:r>
        <w:rPr>
          <w:sz w:val="18"/>
        </w:rPr>
        <w:t>road</w:t>
      </w:r>
      <w:r>
        <w:rPr>
          <w:spacing w:val="4"/>
          <w:sz w:val="18"/>
        </w:rPr>
        <w:t xml:space="preserve"> </w:t>
      </w:r>
      <w:r>
        <w:rPr>
          <w:sz w:val="18"/>
        </w:rPr>
        <w:t>along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Baburail</w:t>
      </w:r>
      <w:r>
        <w:rPr>
          <w:spacing w:val="4"/>
          <w:sz w:val="18"/>
        </w:rPr>
        <w:t xml:space="preserve"> </w:t>
      </w:r>
      <w:r>
        <w:rPr>
          <w:sz w:val="18"/>
        </w:rPr>
        <w:t>Road</w:t>
      </w:r>
      <w:r>
        <w:rPr>
          <w:spacing w:val="5"/>
          <w:sz w:val="18"/>
        </w:rPr>
        <w:t xml:space="preserve"> </w:t>
      </w:r>
      <w:r>
        <w:rPr>
          <w:sz w:val="18"/>
        </w:rPr>
        <w:t>No.</w:t>
      </w:r>
      <w:r>
        <w:rPr>
          <w:spacing w:val="3"/>
          <w:sz w:val="18"/>
        </w:rPr>
        <w:t xml:space="preserve"> </w:t>
      </w:r>
      <w:r>
        <w:rPr>
          <w:sz w:val="18"/>
        </w:rPr>
        <w:t>1</w:t>
      </w:r>
      <w:r>
        <w:rPr>
          <w:spacing w:val="3"/>
          <w:sz w:val="18"/>
        </w:rPr>
        <w:t xml:space="preserve"> </w:t>
      </w:r>
      <w:r>
        <w:rPr>
          <w:sz w:val="18"/>
        </w:rPr>
        <w:t>to</w:t>
      </w:r>
      <w:r>
        <w:rPr>
          <w:spacing w:val="3"/>
          <w:sz w:val="18"/>
        </w:rPr>
        <w:t xml:space="preserve"> </w:t>
      </w:r>
      <w:r>
        <w:rPr>
          <w:sz w:val="18"/>
        </w:rPr>
        <w:t>connect</w:t>
      </w:r>
      <w:r>
        <w:rPr>
          <w:spacing w:val="3"/>
          <w:sz w:val="18"/>
        </w:rPr>
        <w:t xml:space="preserve"> </w:t>
      </w:r>
      <w:r>
        <w:rPr>
          <w:sz w:val="18"/>
        </w:rPr>
        <w:t>it</w:t>
      </w:r>
      <w:r>
        <w:rPr>
          <w:spacing w:val="5"/>
          <w:sz w:val="18"/>
        </w:rPr>
        <w:t xml:space="preserve"> </w:t>
      </w:r>
      <w:r>
        <w:rPr>
          <w:sz w:val="18"/>
        </w:rPr>
        <w:t>with</w:t>
      </w:r>
      <w:r>
        <w:rPr>
          <w:spacing w:val="3"/>
          <w:sz w:val="18"/>
        </w:rPr>
        <w:t xml:space="preserve"> </w:t>
      </w:r>
      <w:r>
        <w:rPr>
          <w:sz w:val="18"/>
        </w:rPr>
        <w:t>Panchabati-Munshiganj</w:t>
      </w:r>
      <w:r>
        <w:rPr>
          <w:spacing w:val="3"/>
          <w:sz w:val="18"/>
        </w:rPr>
        <w:t xml:space="preserve"> </w:t>
      </w:r>
      <w:r>
        <w:rPr>
          <w:sz w:val="18"/>
        </w:rPr>
        <w:t>road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2"/>
          <w:sz w:val="18"/>
        </w:rPr>
        <w:t xml:space="preserve"> </w:t>
      </w:r>
      <w:r>
        <w:rPr>
          <w:sz w:val="18"/>
        </w:rPr>
        <w:t>west.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5" w:line="283" w:lineRule="auto"/>
        <w:ind w:right="151" w:hanging="360"/>
        <w:rPr>
          <w:sz w:val="18"/>
        </w:rPr>
      </w:pPr>
      <w:r>
        <w:rPr>
          <w:sz w:val="18"/>
        </w:rPr>
        <w:t>Extension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piped</w:t>
      </w:r>
      <w:r>
        <w:rPr>
          <w:spacing w:val="12"/>
          <w:sz w:val="18"/>
        </w:rPr>
        <w:t xml:space="preserve"> </w:t>
      </w:r>
      <w:r>
        <w:rPr>
          <w:sz w:val="18"/>
        </w:rPr>
        <w:t>water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new</w:t>
      </w:r>
      <w:r>
        <w:rPr>
          <w:spacing w:val="6"/>
          <w:sz w:val="18"/>
        </w:rPr>
        <w:t xml:space="preserve"> </w:t>
      </w:r>
      <w:r>
        <w:rPr>
          <w:sz w:val="18"/>
        </w:rPr>
        <w:t>settlement</w:t>
      </w:r>
      <w:r>
        <w:rPr>
          <w:spacing w:val="10"/>
          <w:sz w:val="18"/>
        </w:rPr>
        <w:t xml:space="preserve"> </w:t>
      </w:r>
      <w:r>
        <w:rPr>
          <w:sz w:val="18"/>
        </w:rPr>
        <w:t>areas</w:t>
      </w:r>
      <w:r>
        <w:rPr>
          <w:spacing w:val="10"/>
          <w:sz w:val="18"/>
        </w:rPr>
        <w:t xml:space="preserve"> </w:t>
      </w:r>
      <w:r>
        <w:rPr>
          <w:sz w:val="18"/>
        </w:rPr>
        <w:t>especially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Siddhirganj</w:t>
      </w:r>
      <w:r>
        <w:rPr>
          <w:spacing w:val="10"/>
          <w:sz w:val="18"/>
        </w:rPr>
        <w:t xml:space="preserve"> </w:t>
      </w:r>
      <w:r>
        <w:rPr>
          <w:sz w:val="18"/>
        </w:rPr>
        <w:t>Paurashava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western</w:t>
      </w:r>
      <w:r>
        <w:rPr>
          <w:spacing w:val="10"/>
          <w:sz w:val="18"/>
        </w:rPr>
        <w:t xml:space="preserve"> </w:t>
      </w:r>
      <w:r>
        <w:rPr>
          <w:sz w:val="18"/>
        </w:rPr>
        <w:t>part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DND</w:t>
      </w:r>
      <w:r>
        <w:rPr>
          <w:spacing w:val="-2"/>
          <w:sz w:val="18"/>
        </w:rPr>
        <w:t xml:space="preserve"> </w:t>
      </w:r>
      <w:r>
        <w:rPr>
          <w:sz w:val="18"/>
        </w:rPr>
        <w:t>Triangle.</w:t>
      </w:r>
    </w:p>
    <w:p w:rsidR="00807E3B" w:rsidRDefault="00807E3B" w:rsidP="00807E3B">
      <w:pPr>
        <w:pStyle w:val="ListParagraph"/>
        <w:numPr>
          <w:ilvl w:val="2"/>
          <w:numId w:val="52"/>
        </w:numPr>
        <w:tabs>
          <w:tab w:val="left" w:pos="872"/>
          <w:tab w:val="left" w:pos="873"/>
        </w:tabs>
        <w:spacing w:before="4" w:line="283" w:lineRule="auto"/>
        <w:ind w:right="152" w:hanging="360"/>
        <w:rPr>
          <w:sz w:val="18"/>
        </w:rPr>
      </w:pPr>
      <w:r>
        <w:rPr>
          <w:sz w:val="18"/>
        </w:rPr>
        <w:t>Revitalization</w:t>
      </w:r>
      <w:r>
        <w:rPr>
          <w:spacing w:val="20"/>
          <w:sz w:val="18"/>
        </w:rPr>
        <w:t xml:space="preserve"> </w:t>
      </w:r>
      <w:r>
        <w:rPr>
          <w:sz w:val="18"/>
        </w:rPr>
        <w:t>of</w:t>
      </w:r>
      <w:r>
        <w:rPr>
          <w:spacing w:val="21"/>
          <w:sz w:val="18"/>
        </w:rPr>
        <w:t xml:space="preserve"> </w:t>
      </w:r>
      <w:r>
        <w:rPr>
          <w:sz w:val="18"/>
        </w:rPr>
        <w:t>present</w:t>
      </w:r>
      <w:r>
        <w:rPr>
          <w:spacing w:val="20"/>
          <w:sz w:val="18"/>
        </w:rPr>
        <w:t xml:space="preserve"> </w:t>
      </w:r>
      <w:r>
        <w:rPr>
          <w:sz w:val="18"/>
        </w:rPr>
        <w:t>under-utilized</w:t>
      </w:r>
      <w:r>
        <w:rPr>
          <w:spacing w:val="20"/>
          <w:sz w:val="18"/>
        </w:rPr>
        <w:t xml:space="preserve"> </w:t>
      </w:r>
      <w:r>
        <w:rPr>
          <w:sz w:val="18"/>
        </w:rPr>
        <w:t>facilities</w:t>
      </w:r>
      <w:r>
        <w:rPr>
          <w:spacing w:val="20"/>
          <w:sz w:val="18"/>
        </w:rPr>
        <w:t xml:space="preserve"> </w:t>
      </w:r>
      <w:r>
        <w:rPr>
          <w:sz w:val="18"/>
        </w:rPr>
        <w:t>due</w:t>
      </w:r>
      <w:r>
        <w:rPr>
          <w:spacing w:val="20"/>
          <w:sz w:val="18"/>
        </w:rPr>
        <w:t xml:space="preserve"> </w:t>
      </w:r>
      <w:r>
        <w:rPr>
          <w:sz w:val="18"/>
        </w:rPr>
        <w:t>to</w:t>
      </w:r>
      <w:r>
        <w:rPr>
          <w:spacing w:val="20"/>
          <w:sz w:val="18"/>
        </w:rPr>
        <w:t xml:space="preserve"> </w:t>
      </w:r>
      <w:r>
        <w:rPr>
          <w:sz w:val="18"/>
        </w:rPr>
        <w:t>decline</w:t>
      </w:r>
      <w:r>
        <w:rPr>
          <w:spacing w:val="21"/>
          <w:sz w:val="18"/>
        </w:rPr>
        <w:t xml:space="preserve"> </w:t>
      </w:r>
      <w:r>
        <w:rPr>
          <w:sz w:val="18"/>
        </w:rPr>
        <w:t>of</w:t>
      </w:r>
      <w:r>
        <w:rPr>
          <w:spacing w:val="20"/>
          <w:sz w:val="18"/>
        </w:rPr>
        <w:t xml:space="preserve"> </w:t>
      </w:r>
      <w:r>
        <w:rPr>
          <w:sz w:val="18"/>
        </w:rPr>
        <w:t>jute</w:t>
      </w:r>
      <w:r>
        <w:rPr>
          <w:spacing w:val="20"/>
          <w:sz w:val="18"/>
        </w:rPr>
        <w:t xml:space="preserve"> </w:t>
      </w:r>
      <w:r>
        <w:rPr>
          <w:sz w:val="18"/>
        </w:rPr>
        <w:t>trade</w:t>
      </w:r>
      <w:r>
        <w:rPr>
          <w:spacing w:val="20"/>
          <w:sz w:val="18"/>
        </w:rPr>
        <w:t xml:space="preserve"> </w:t>
      </w:r>
      <w:r>
        <w:rPr>
          <w:sz w:val="18"/>
        </w:rPr>
        <w:t>in</w:t>
      </w:r>
      <w:r>
        <w:rPr>
          <w:spacing w:val="19"/>
          <w:sz w:val="18"/>
        </w:rPr>
        <w:t xml:space="preserve"> </w:t>
      </w:r>
      <w:r>
        <w:rPr>
          <w:sz w:val="18"/>
        </w:rPr>
        <w:t>Narayanganj</w:t>
      </w:r>
      <w:r>
        <w:rPr>
          <w:spacing w:val="20"/>
          <w:sz w:val="18"/>
        </w:rPr>
        <w:t xml:space="preserve"> </w:t>
      </w:r>
      <w:r>
        <w:rPr>
          <w:sz w:val="18"/>
        </w:rPr>
        <w:t>and</w:t>
      </w:r>
      <w:r>
        <w:rPr>
          <w:spacing w:val="20"/>
          <w:sz w:val="18"/>
        </w:rPr>
        <w:t xml:space="preserve"> </w:t>
      </w:r>
      <w:r>
        <w:rPr>
          <w:sz w:val="18"/>
        </w:rPr>
        <w:t>Kadam</w:t>
      </w:r>
      <w:r>
        <w:rPr>
          <w:spacing w:val="20"/>
          <w:sz w:val="18"/>
        </w:rPr>
        <w:t xml:space="preserve"> </w:t>
      </w:r>
      <w:r>
        <w:rPr>
          <w:sz w:val="18"/>
        </w:rPr>
        <w:t>Rasul</w:t>
      </w:r>
      <w:r>
        <w:rPr>
          <w:spacing w:val="1"/>
          <w:sz w:val="18"/>
        </w:rPr>
        <w:t xml:space="preserve"> </w:t>
      </w:r>
      <w:r>
        <w:rPr>
          <w:sz w:val="18"/>
        </w:rPr>
        <w:t>paurashava</w:t>
      </w:r>
      <w:r>
        <w:rPr>
          <w:spacing w:val="-1"/>
          <w:sz w:val="18"/>
        </w:rPr>
        <w:t xml:space="preserve"> </w:t>
      </w:r>
      <w:r>
        <w:rPr>
          <w:sz w:val="18"/>
        </w:rPr>
        <w:t>areas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providing</w:t>
      </w:r>
      <w:r>
        <w:rPr>
          <w:spacing w:val="-1"/>
          <w:sz w:val="18"/>
        </w:rPr>
        <w:t xml:space="preserve"> </w:t>
      </w:r>
      <w:r>
        <w:rPr>
          <w:sz w:val="18"/>
        </w:rPr>
        <w:t>special</w:t>
      </w:r>
      <w:r>
        <w:rPr>
          <w:spacing w:val="-1"/>
          <w:sz w:val="18"/>
        </w:rPr>
        <w:t xml:space="preserve"> </w:t>
      </w:r>
      <w:r>
        <w:rPr>
          <w:sz w:val="18"/>
        </w:rPr>
        <w:t>incentive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the form of</w:t>
      </w:r>
      <w:r>
        <w:rPr>
          <w:spacing w:val="-1"/>
          <w:sz w:val="18"/>
        </w:rPr>
        <w:t xml:space="preserve"> </w:t>
      </w:r>
      <w:r>
        <w:rPr>
          <w:sz w:val="18"/>
        </w:rPr>
        <w:t>revenue and</w:t>
      </w:r>
      <w:r>
        <w:rPr>
          <w:spacing w:val="-1"/>
          <w:sz w:val="18"/>
        </w:rPr>
        <w:t xml:space="preserve"> </w:t>
      </w:r>
      <w:r>
        <w:rPr>
          <w:sz w:val="18"/>
        </w:rPr>
        <w:t>fiscal</w:t>
      </w:r>
      <w:r>
        <w:rPr>
          <w:spacing w:val="-1"/>
          <w:sz w:val="18"/>
        </w:rPr>
        <w:t xml:space="preserve"> </w:t>
      </w:r>
      <w:r>
        <w:rPr>
          <w:sz w:val="18"/>
        </w:rPr>
        <w:t>measure.</w:t>
      </w:r>
    </w:p>
    <w:p w:rsidR="00807E3B" w:rsidRDefault="00807E3B" w:rsidP="00807E3B">
      <w:pPr>
        <w:pStyle w:val="BodyText"/>
        <w:spacing w:before="10"/>
        <w:rPr>
          <w:sz w:val="21"/>
        </w:rPr>
      </w:pPr>
    </w:p>
    <w:p w:rsidR="00807E3B" w:rsidRDefault="00807E3B" w:rsidP="00807E3B">
      <w:pPr>
        <w:pStyle w:val="BodyText"/>
        <w:ind w:left="152"/>
      </w:pPr>
      <w:r>
        <w:t>Map</w:t>
      </w:r>
      <w:r>
        <w:rPr>
          <w:spacing w:val="-4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2.9</w:t>
      </w:r>
      <w:r>
        <w:rPr>
          <w:spacing w:val="-4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location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projects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Stakeholders’</w:t>
      </w:r>
      <w:r>
        <w:rPr>
          <w:spacing w:val="-3"/>
        </w:rPr>
        <w:t xml:space="preserve"> </w:t>
      </w:r>
      <w:r>
        <w:t>wish</w:t>
      </w:r>
      <w:r>
        <w:rPr>
          <w:spacing w:val="-3"/>
        </w:rPr>
        <w:t xml:space="preserve"> </w:t>
      </w:r>
      <w:r>
        <w:t>list</w:t>
      </w:r>
    </w:p>
    <w:p w:rsidR="00624C14" w:rsidRDefault="00624C14" w:rsidP="00344DC9">
      <w:pPr>
        <w:pStyle w:val="BodyText"/>
        <w:rPr>
          <w:sz w:val="17"/>
        </w:rPr>
      </w:pPr>
      <w:bookmarkStart w:id="39" w:name="_GoBack"/>
      <w:bookmarkEnd w:id="39"/>
    </w:p>
    <w:sectPr w:rsidR="00624C14" w:rsidSect="00344DC9">
      <w:headerReference w:type="default" r:id="rId44"/>
      <w:footerReference w:type="default" r:id="rId45"/>
      <w:pgSz w:w="12240" w:h="15840"/>
      <w:pgMar w:top="1500" w:right="1100" w:bottom="280" w:left="11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F36" w:rsidRDefault="00462F36">
      <w:r>
        <w:separator/>
      </w:r>
    </w:p>
  </w:endnote>
  <w:endnote w:type="continuationSeparator" w:id="0">
    <w:p w:rsidR="00462F36" w:rsidRDefault="00462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62F3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position:absolute;margin-left:298.55pt;margin-top:748.9pt;width:14.9pt;height:10.95pt;z-index:-5790105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07E3B">
                  <w:rPr>
                    <w:rFonts w:ascii="Arial"/>
                    <w:b/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C14" w:rsidRDefault="00462F3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position:absolute;margin-left:298.55pt;margin-top:748.9pt;width:14.9pt;height:10.95pt;z-index:-57875456;mso-position-horizontal-relative:page;mso-position-vertical-relative:page" filled="f" stroked="f">
          <v:textbox inset="0,0,0,0">
            <w:txbxContent>
              <w:p w:rsidR="00624C14" w:rsidRDefault="00624C14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07E3B">
                  <w:rPr>
                    <w:rFonts w:ascii="Arial"/>
                    <w:b/>
                    <w:noProof/>
                    <w:sz w:val="16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807E3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6928" behindDoc="1" locked="0" layoutInCell="1" allowOverlap="1">
              <wp:simplePos x="0" y="0"/>
              <wp:positionH relativeFrom="page">
                <wp:posOffset>3763645</wp:posOffset>
              </wp:positionH>
              <wp:positionV relativeFrom="page">
                <wp:posOffset>9511030</wp:posOffset>
              </wp:positionV>
              <wp:extent cx="245745" cy="1390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7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2F75" w:rsidRDefault="00372A88">
                          <w:pPr>
                            <w:spacing w:before="14"/>
                            <w:ind w:left="60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07E3B">
                            <w:rPr>
                              <w:rFonts w:ascii="Arial"/>
                              <w:b/>
                              <w:noProof/>
                              <w:sz w:val="16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96.35pt;margin-top:748.9pt;width:19.35pt;height:10.95pt;z-index:-5787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" filled="f" stroked="f">
              <v:textbox inset="0,0,0,0">
                <w:txbxContent>
                  <w:p w:rsidR="00432F75" w:rsidRDefault="00372A88">
                    <w:pPr>
                      <w:spacing w:before="14"/>
                      <w:ind w:left="60"/>
                      <w:rPr>
                        <w:rFonts w:ascii="Arial"/>
                        <w:b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07E3B">
                      <w:rPr>
                        <w:rFonts w:ascii="Arial"/>
                        <w:b/>
                        <w:noProof/>
                        <w:sz w:val="16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F36" w:rsidRDefault="00462F36">
      <w:r>
        <w:separator/>
      </w:r>
    </w:p>
  </w:footnote>
  <w:footnote w:type="continuationSeparator" w:id="0">
    <w:p w:rsidR="00462F36" w:rsidRDefault="00462F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62F3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position:absolute;margin-left:249.65pt;margin-top:56.8pt;width:115.9pt;height:12.1pt;z-index:-5790208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2" type="#_x0000_t202" style="position:absolute;margin-left:518.1pt;margin-top:56.8pt;width:32.1pt;height:12.1pt;z-index:-5790156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4C14" w:rsidRDefault="00462F3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position:absolute;margin-left:249.65pt;margin-top:56.8pt;width:115.9pt;height:12.1pt;z-index:-57877504;mso-position-horizontal-relative:page;mso-position-vertical-relative:page" filled="f" stroked="f">
          <v:textbox inset="0,0,0,0">
            <w:txbxContent>
              <w:p w:rsidR="00624C14" w:rsidRDefault="00624C14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9" type="#_x0000_t202" style="position:absolute;margin-left:518.1pt;margin-top:56.8pt;width:32.1pt;height:12.1pt;z-index:-57876480;mso-position-horizontal-relative:page;mso-position-vertical-relative:page" filled="f" stroked="f">
          <v:textbox inset="0,0,0,0">
            <w:txbxContent>
              <w:p w:rsidR="00624C14" w:rsidRDefault="00624C14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807E3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5904" behindDoc="1" locked="0" layoutInCell="1" allowOverlap="1">
              <wp:simplePos x="0" y="0"/>
              <wp:positionH relativeFrom="page">
                <wp:posOffset>3170555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2F75" w:rsidRDefault="00372A88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49.65pt;margin-top:56.8pt;width:115.9pt;height:12.1pt;z-index:-5788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" filled="f" stroked="f">
              <v:textbox inset="0,0,0,0">
                <w:txbxContent>
                  <w:p w:rsidR="00432F75" w:rsidRDefault="00372A88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36416" behindDoc="1" locked="0" layoutInCell="1" allowOverlap="1">
              <wp:simplePos x="0" y="0"/>
              <wp:positionH relativeFrom="page">
                <wp:posOffset>6579870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2F75" w:rsidRDefault="00372A88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518.1pt;margin-top:56.8pt;width:32.1pt;height:12.1pt;z-index:-578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CWLrQ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" filled="f" stroked="f">
              <v:textbox inset="0,0,0,0">
                <w:txbxContent>
                  <w:p w:rsidR="00432F75" w:rsidRDefault="00372A88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30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10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111981"/>
    <w:rsid w:val="00222812"/>
    <w:rsid w:val="00320044"/>
    <w:rsid w:val="00344DC9"/>
    <w:rsid w:val="00372A88"/>
    <w:rsid w:val="00413566"/>
    <w:rsid w:val="00432F75"/>
    <w:rsid w:val="00462F36"/>
    <w:rsid w:val="00565E0E"/>
    <w:rsid w:val="005D0B6B"/>
    <w:rsid w:val="00624C14"/>
    <w:rsid w:val="006423CD"/>
    <w:rsid w:val="00684CA1"/>
    <w:rsid w:val="006C05C5"/>
    <w:rsid w:val="006D3541"/>
    <w:rsid w:val="007101A9"/>
    <w:rsid w:val="00764B7B"/>
    <w:rsid w:val="007978E8"/>
    <w:rsid w:val="007D27FD"/>
    <w:rsid w:val="00807E3B"/>
    <w:rsid w:val="00822811"/>
    <w:rsid w:val="00917768"/>
    <w:rsid w:val="009D1353"/>
    <w:rsid w:val="00A21F23"/>
    <w:rsid w:val="00A55BE2"/>
    <w:rsid w:val="00A83D20"/>
    <w:rsid w:val="00AC5F68"/>
    <w:rsid w:val="00C34A09"/>
    <w:rsid w:val="00F42868"/>
    <w:rsid w:val="00FB499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header" Target="header2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oter" Target="footer1.xml"/><Relationship Id="rId45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7513</Words>
  <Characters>42826</Characters>
  <Application>Microsoft Office Word</Application>
  <DocSecurity>0</DocSecurity>
  <Lines>356</Lines>
  <Paragraphs>100</Paragraphs>
  <ScaleCrop>false</ScaleCrop>
  <Company/>
  <LinksUpToDate>false</LinksUpToDate>
  <CharactersWithSpaces>50239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22</cp:revision>
  <dcterms:created xsi:type="dcterms:W3CDTF">2023-09-14T17:07:00Z</dcterms:created>
  <dcterms:modified xsi:type="dcterms:W3CDTF">2023-09-20T01:30:00Z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