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F75" w:rsidRDefault="006873F1">
      <w:pPr>
        <w:pStyle w:val="Heading2"/>
        <w:spacing w:line="360" w:lineRule="auto"/>
        <w:ind w:left="2617" w:right="2217" w:firstLine="1710"/>
        <w:jc w:val="left"/>
      </w:pPr>
      <w:r>
        <w:pict>
          <v:shape id="_x0000_s1679" style="position:absolute;left:0;text-align:left;margin-left:61.15pt;margin-top:45.9pt;width:489.75pt;height:2.95pt;z-index:-57510400;mso-position-horizontal-relative:page" coordorigin="1223,918" coordsize="9795,59" o:spt="100" adj="0,,0" path="m11017,962r-9794,l1223,976r9794,l11017,962xm11017,918r-9794,l1223,948r9794,l11017,918xe" fillcolor="black" stroked="f">
            <v:stroke joinstyle="round"/>
            <v:formulas/>
            <v:path arrowok="t" o:connecttype="segments"/>
            <w10:wrap anchorx="page"/>
          </v:shape>
        </w:pict>
      </w:r>
      <w:bookmarkStart w:id="0" w:name="_TOC_250074"/>
      <w:r w:rsidR="00372A88">
        <w:t>Chapter- 3</w:t>
      </w:r>
      <w:r w:rsidR="00372A88">
        <w:rPr>
          <w:spacing w:val="1"/>
        </w:rPr>
        <w:t xml:space="preserve"> </w:t>
      </w:r>
      <w:r w:rsidR="00372A88">
        <w:t>DEVELOPMENT</w:t>
      </w:r>
      <w:r w:rsidR="00372A88">
        <w:rPr>
          <w:spacing w:val="-11"/>
        </w:rPr>
        <w:t xml:space="preserve"> </w:t>
      </w:r>
      <w:r w:rsidR="00372A88">
        <w:t>PLAN</w:t>
      </w:r>
      <w:r w:rsidR="00372A88">
        <w:rPr>
          <w:spacing w:val="-10"/>
        </w:rPr>
        <w:t xml:space="preserve"> </w:t>
      </w:r>
      <w:bookmarkEnd w:id="0"/>
      <w:r w:rsidR="00372A88">
        <w:t>PROPOSALS</w:t>
      </w:r>
    </w:p>
    <w:p w:rsidR="00432F75" w:rsidRDefault="00372A88">
      <w:pPr>
        <w:pStyle w:val="Heading3"/>
        <w:numPr>
          <w:ilvl w:val="1"/>
          <w:numId w:val="51"/>
        </w:numPr>
        <w:tabs>
          <w:tab w:val="left" w:pos="589"/>
        </w:tabs>
        <w:spacing w:before="166"/>
        <w:ind w:hanging="437"/>
      </w:pPr>
      <w:bookmarkStart w:id="1" w:name="_TOC_250073"/>
      <w:r>
        <w:t>Abiding</w:t>
      </w:r>
      <w:r>
        <w:rPr>
          <w:spacing w:val="-5"/>
        </w:rPr>
        <w:t xml:space="preserve"> </w:t>
      </w:r>
      <w:r>
        <w:t>Policy</w:t>
      </w:r>
      <w:r>
        <w:rPr>
          <w:spacing w:val="-6"/>
        </w:rPr>
        <w:t xml:space="preserve"> </w:t>
      </w:r>
      <w:r>
        <w:t>Frameworks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Higher</w:t>
      </w:r>
      <w:r>
        <w:rPr>
          <w:spacing w:val="-4"/>
        </w:rPr>
        <w:t xml:space="preserve"> </w:t>
      </w:r>
      <w:r>
        <w:t>Level</w:t>
      </w:r>
      <w:r>
        <w:rPr>
          <w:spacing w:val="-4"/>
        </w:rPr>
        <w:t xml:space="preserve"> </w:t>
      </w:r>
      <w:bookmarkEnd w:id="1"/>
      <w:r>
        <w:t>Plans</w:t>
      </w:r>
    </w:p>
    <w:p w:rsidR="00432F75" w:rsidRDefault="00432F75">
      <w:pPr>
        <w:pStyle w:val="BodyText"/>
        <w:spacing w:before="7"/>
        <w:rPr>
          <w:rFonts w:ascii="Arial"/>
          <w:b/>
          <w:sz w:val="25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The Project Area of Group-B covers seven Strategic Planning Zones (SPZ), six fully and one partially, each having</w:t>
      </w:r>
      <w:r>
        <w:rPr>
          <w:spacing w:val="1"/>
        </w:rPr>
        <w:t xml:space="preserve"> </w:t>
      </w:r>
      <w:r>
        <w:t>diversified characteristics. DMDP Structure Plan and Urban Area Plan provide different policies for their development</w:t>
      </w:r>
      <w:r>
        <w:rPr>
          <w:spacing w:val="1"/>
        </w:rPr>
        <w:t xml:space="preserve"> </w:t>
      </w:r>
      <w:r>
        <w:t>depending on the nature and character of the area. For the planning purposes, these SPZs are again regrouped into</w:t>
      </w:r>
      <w:r>
        <w:rPr>
          <w:spacing w:val="1"/>
        </w:rPr>
        <w:t xml:space="preserve"> </w:t>
      </w:r>
      <w:r>
        <w:t>Detailed</w:t>
      </w:r>
      <w:r>
        <w:rPr>
          <w:spacing w:val="1"/>
        </w:rPr>
        <w:t xml:space="preserve"> </w:t>
      </w:r>
      <w:r>
        <w:t>Planning</w:t>
      </w:r>
      <w:r>
        <w:rPr>
          <w:spacing w:val="1"/>
        </w:rPr>
        <w:t xml:space="preserve"> </w:t>
      </w:r>
      <w:r>
        <w:t>Zones</w:t>
      </w:r>
      <w:r>
        <w:rPr>
          <w:spacing w:val="1"/>
        </w:rPr>
        <w:t xml:space="preserve"> </w:t>
      </w:r>
      <w:r>
        <w:t>(DPZ).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regrouping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done</w:t>
      </w:r>
      <w:r>
        <w:rPr>
          <w:spacing w:val="1"/>
        </w:rPr>
        <w:t xml:space="preserve"> </w:t>
      </w:r>
      <w:r>
        <w:t>according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local</w:t>
      </w:r>
      <w:r>
        <w:rPr>
          <w:spacing w:val="1"/>
        </w:rPr>
        <w:t xml:space="preserve"> </w:t>
      </w:r>
      <w:r>
        <w:t>condition</w:t>
      </w:r>
      <w:r>
        <w:rPr>
          <w:spacing w:val="1"/>
        </w:rPr>
        <w:t xml:space="preserve"> </w:t>
      </w:r>
      <w:r>
        <w:t>considering</w:t>
      </w:r>
      <w:r>
        <w:rPr>
          <w:spacing w:val="1"/>
        </w:rPr>
        <w:t xml:space="preserve"> </w:t>
      </w:r>
      <w:r>
        <w:t>their</w:t>
      </w:r>
      <w:r>
        <w:rPr>
          <w:spacing w:val="-47"/>
        </w:rPr>
        <w:t xml:space="preserve"> </w:t>
      </w:r>
      <w:r>
        <w:t>contiguousness. As such, all the Detailed Planning Zones are continuous, separated from each other either by natural</w:t>
      </w:r>
      <w:r>
        <w:rPr>
          <w:spacing w:val="1"/>
        </w:rPr>
        <w:t xml:space="preserve"> </w:t>
      </w:r>
      <w:r>
        <w:t>barriers or administrative boundaries.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0"/>
        <w:jc w:val="both"/>
      </w:pPr>
      <w:r>
        <w:t>This section deals with the regrouped areas to see the policies that have been adopted by higher level plans as policy</w:t>
      </w:r>
      <w:r>
        <w:rPr>
          <w:spacing w:val="1"/>
        </w:rPr>
        <w:t xml:space="preserve"> </w:t>
      </w:r>
      <w:r>
        <w:t>guidelines for development control before the preparation of Detailed Area Plans for that particular area. The proposed</w:t>
      </w:r>
      <w:r>
        <w:rPr>
          <w:spacing w:val="1"/>
        </w:rPr>
        <w:t xml:space="preserve"> </w:t>
      </w:r>
      <w:r>
        <w:t>Detailed</w:t>
      </w:r>
      <w:r>
        <w:rPr>
          <w:spacing w:val="-1"/>
        </w:rPr>
        <w:t xml:space="preserve"> </w:t>
      </w:r>
      <w:r>
        <w:t>Planning Zones are: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ind w:left="152"/>
      </w:pPr>
      <w:r>
        <w:t>DPZ-01</w:t>
      </w:r>
      <w:r>
        <w:rPr>
          <w:spacing w:val="-4"/>
        </w:rPr>
        <w:t xml:space="preserve"> </w:t>
      </w:r>
      <w:r>
        <w:t>Shyampur-Dania-Matuail</w:t>
      </w:r>
    </w:p>
    <w:p w:rsidR="00432F75" w:rsidRDefault="00372A88">
      <w:pPr>
        <w:pStyle w:val="BodyText"/>
        <w:spacing w:before="41" w:line="288" w:lineRule="auto"/>
        <w:ind w:left="152" w:right="6627"/>
      </w:pPr>
      <w:r>
        <w:t>DPZ-02</w:t>
      </w:r>
      <w:r>
        <w:rPr>
          <w:spacing w:val="-11"/>
        </w:rPr>
        <w:t xml:space="preserve"> </w:t>
      </w:r>
      <w:r>
        <w:t>Kutubpur-Fatullah-Enayet</w:t>
      </w:r>
      <w:r>
        <w:rPr>
          <w:spacing w:val="-10"/>
        </w:rPr>
        <w:t xml:space="preserve"> </w:t>
      </w:r>
      <w:r>
        <w:t>Nagar</w:t>
      </w:r>
      <w:r>
        <w:rPr>
          <w:spacing w:val="-47"/>
        </w:rPr>
        <w:t xml:space="preserve"> </w:t>
      </w:r>
      <w:r>
        <w:t>DPZ-03</w:t>
      </w:r>
      <w:r>
        <w:rPr>
          <w:spacing w:val="-2"/>
        </w:rPr>
        <w:t xml:space="preserve"> </w:t>
      </w:r>
      <w:r>
        <w:t>Siddhirganj</w:t>
      </w:r>
      <w:r>
        <w:rPr>
          <w:spacing w:val="-2"/>
        </w:rPr>
        <w:t xml:space="preserve"> </w:t>
      </w:r>
      <w:r>
        <w:t>Paurashava</w:t>
      </w:r>
    </w:p>
    <w:p w:rsidR="00432F75" w:rsidRDefault="00372A88">
      <w:pPr>
        <w:pStyle w:val="BodyText"/>
        <w:ind w:left="152"/>
      </w:pPr>
      <w:r>
        <w:t>DPZ-04</w:t>
      </w:r>
      <w:r>
        <w:rPr>
          <w:spacing w:val="-9"/>
        </w:rPr>
        <w:t xml:space="preserve"> </w:t>
      </w:r>
      <w:r>
        <w:t>Baktabali-Alirtek</w:t>
      </w:r>
    </w:p>
    <w:p w:rsidR="00432F75" w:rsidRDefault="00372A88">
      <w:pPr>
        <w:pStyle w:val="BodyText"/>
        <w:spacing w:before="42" w:line="288" w:lineRule="auto"/>
        <w:ind w:left="152" w:right="5525"/>
      </w:pPr>
      <w:r>
        <w:t>DPZ-05</w:t>
      </w:r>
      <w:r>
        <w:rPr>
          <w:spacing w:val="-5"/>
        </w:rPr>
        <w:t xml:space="preserve"> </w:t>
      </w:r>
      <w:r>
        <w:t>Narayanganj</w:t>
      </w:r>
      <w:r>
        <w:rPr>
          <w:spacing w:val="-5"/>
        </w:rPr>
        <w:t xml:space="preserve"> </w:t>
      </w:r>
      <w:r>
        <w:t>Paurashava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Adjoining</w:t>
      </w:r>
      <w:r>
        <w:rPr>
          <w:spacing w:val="-4"/>
        </w:rPr>
        <w:t xml:space="preserve"> </w:t>
      </w:r>
      <w:r>
        <w:t>Areas</w:t>
      </w:r>
      <w:r>
        <w:rPr>
          <w:spacing w:val="-47"/>
        </w:rPr>
        <w:t xml:space="preserve"> </w:t>
      </w:r>
      <w:r>
        <w:t>DPZ-06</w:t>
      </w:r>
      <w:r>
        <w:rPr>
          <w:spacing w:val="-1"/>
        </w:rPr>
        <w:t xml:space="preserve"> </w:t>
      </w:r>
      <w:r>
        <w:t>Kadam Rasul</w:t>
      </w:r>
      <w:r>
        <w:rPr>
          <w:spacing w:val="-1"/>
        </w:rPr>
        <w:t xml:space="preserve"> </w:t>
      </w:r>
      <w:r>
        <w:t>Paurashava</w:t>
      </w:r>
    </w:p>
    <w:p w:rsidR="00432F75" w:rsidRDefault="00372A88">
      <w:pPr>
        <w:pStyle w:val="BodyText"/>
        <w:ind w:left="152"/>
      </w:pPr>
      <w:r>
        <w:t>DPZ-07</w:t>
      </w:r>
      <w:r>
        <w:rPr>
          <w:spacing w:val="-6"/>
        </w:rPr>
        <w:t xml:space="preserve"> </w:t>
      </w:r>
      <w:r>
        <w:t>Bandar-Sonargaon</w:t>
      </w:r>
    </w:p>
    <w:p w:rsidR="00432F75" w:rsidRDefault="00432F75">
      <w:pPr>
        <w:pStyle w:val="BodyText"/>
        <w:spacing w:before="1"/>
        <w:rPr>
          <w:sz w:val="25"/>
        </w:rPr>
      </w:pPr>
    </w:p>
    <w:p w:rsidR="00432F75" w:rsidRDefault="00372A88">
      <w:pPr>
        <w:pStyle w:val="Heading5"/>
      </w:pPr>
      <w:r>
        <w:t>DPZ-01</w:t>
      </w:r>
      <w:r>
        <w:rPr>
          <w:spacing w:val="-12"/>
        </w:rPr>
        <w:t xml:space="preserve"> </w:t>
      </w:r>
      <w:r>
        <w:t>Shyampur-Dania-Matuail</w:t>
      </w:r>
    </w:p>
    <w:p w:rsidR="00432F75" w:rsidRDefault="00372A88">
      <w:pPr>
        <w:pStyle w:val="BodyText"/>
        <w:spacing w:before="42" w:line="288" w:lineRule="auto"/>
        <w:ind w:left="152" w:right="150"/>
        <w:jc w:val="both"/>
      </w:pPr>
      <w:r>
        <w:t>Detailed</w:t>
      </w:r>
      <w:r>
        <w:rPr>
          <w:spacing w:val="1"/>
        </w:rPr>
        <w:t xml:space="preserve"> </w:t>
      </w:r>
      <w:r>
        <w:t>Planning Zone-01 consists</w:t>
      </w:r>
      <w:r>
        <w:rPr>
          <w:spacing w:val="1"/>
        </w:rPr>
        <w:t xml:space="preserve"> </w:t>
      </w:r>
      <w:r>
        <w:t>of three unions namely:</w:t>
      </w:r>
      <w:r>
        <w:rPr>
          <w:spacing w:val="1"/>
        </w:rPr>
        <w:t xml:space="preserve"> </w:t>
      </w:r>
      <w:r>
        <w:t>Shyampur,</w:t>
      </w:r>
      <w:r>
        <w:rPr>
          <w:spacing w:val="1"/>
        </w:rPr>
        <w:t xml:space="preserve"> </w:t>
      </w:r>
      <w:r>
        <w:t>Dania</w:t>
      </w:r>
      <w:r>
        <w:rPr>
          <w:spacing w:val="50"/>
        </w:rPr>
        <w:t xml:space="preserve"> </w:t>
      </w:r>
      <w:r>
        <w:t>and Matuail. It extends from Sitalakhya</w:t>
      </w:r>
      <w:r>
        <w:rPr>
          <w:spacing w:val="1"/>
        </w:rPr>
        <w:t xml:space="preserve"> </w:t>
      </w:r>
      <w:proofErr w:type="gramStart"/>
      <w:r>
        <w:t>river</w:t>
      </w:r>
      <w:proofErr w:type="gramEnd"/>
      <w:r>
        <w:t xml:space="preserve"> in the east to Buriganga river in the west. In the north, it is bounded by the Jatrabari-Demra road and parts of</w:t>
      </w:r>
      <w:r>
        <w:rPr>
          <w:spacing w:val="1"/>
        </w:rPr>
        <w:t xml:space="preserve"> </w:t>
      </w:r>
      <w:r>
        <w:t>Kutubpur union and the Siddhirganj Paurashava are located in the south. It is one of the fastest growing areas of the DND</w:t>
      </w:r>
      <w:r>
        <w:rPr>
          <w:spacing w:val="1"/>
        </w:rPr>
        <w:t xml:space="preserve"> </w:t>
      </w:r>
      <w:r>
        <w:t>and houses several important establishments like Dhaka Central Sewage Treatment Plant, RAJUK Shyampur Industrial</w:t>
      </w:r>
      <w:r>
        <w:rPr>
          <w:spacing w:val="1"/>
        </w:rPr>
        <w:t xml:space="preserve"> </w:t>
      </w:r>
      <w:r>
        <w:t>Park and parts of Adamjee-Demra Industrial zone and the intake canal for Syedabad Water Treatment Plant. A part of the</w:t>
      </w:r>
      <w:r>
        <w:rPr>
          <w:spacing w:val="1"/>
        </w:rPr>
        <w:t xml:space="preserve"> </w:t>
      </w:r>
      <w:r>
        <w:t>National Highway No.1 Dhaka-Chittagang road passes through this zone. Regional roads like Dhaka-Demra road, Old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road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Demra-Adamjee</w:t>
      </w:r>
      <w:r>
        <w:rPr>
          <w:spacing w:val="1"/>
        </w:rPr>
        <w:t xml:space="preserve"> </w:t>
      </w:r>
      <w:r>
        <w:t>road</w:t>
      </w:r>
      <w:r>
        <w:rPr>
          <w:spacing w:val="1"/>
        </w:rPr>
        <w:t xml:space="preserve"> </w:t>
      </w:r>
      <w:r>
        <w:t>serve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area.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fast</w:t>
      </w:r>
      <w:r>
        <w:rPr>
          <w:spacing w:val="1"/>
        </w:rPr>
        <w:t xml:space="preserve"> </w:t>
      </w:r>
      <w:r>
        <w:t>growing</w:t>
      </w:r>
      <w:r>
        <w:rPr>
          <w:spacing w:val="1"/>
        </w:rPr>
        <w:t xml:space="preserve"> </w:t>
      </w:r>
      <w:r>
        <w:t>area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characterized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sprawl</w:t>
      </w:r>
      <w:r>
        <w:rPr>
          <w:spacing w:val="1"/>
        </w:rPr>
        <w:t xml:space="preserve"> </w:t>
      </w:r>
      <w:r>
        <w:t>development, poor access facilities and inadequate drainage provision. There are pockets of undeveloped land in the</w:t>
      </w:r>
      <w:r>
        <w:rPr>
          <w:spacing w:val="1"/>
        </w:rPr>
        <w:t xml:space="preserve"> </w:t>
      </w:r>
      <w:r>
        <w:t>central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south-western</w:t>
      </w:r>
      <w:r>
        <w:rPr>
          <w:spacing w:val="-2"/>
        </w:rPr>
        <w:t xml:space="preserve"> </w:t>
      </w:r>
      <w:r>
        <w:t>part.</w:t>
      </w:r>
      <w:r>
        <w:rPr>
          <w:spacing w:val="-2"/>
        </w:rPr>
        <w:t xml:space="preserve"> </w:t>
      </w:r>
      <w:r>
        <w:t>Development</w:t>
      </w:r>
      <w:r>
        <w:rPr>
          <w:spacing w:val="-3"/>
        </w:rPr>
        <w:t xml:space="preserve"> </w:t>
      </w:r>
      <w:r>
        <w:t>pressure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along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major</w:t>
      </w:r>
      <w:r>
        <w:rPr>
          <w:spacing w:val="-3"/>
        </w:rPr>
        <w:t xml:space="preserve"> </w:t>
      </w:r>
      <w:r>
        <w:t>arterial</w:t>
      </w:r>
      <w:r>
        <w:rPr>
          <w:spacing w:val="-2"/>
        </w:rPr>
        <w:t xml:space="preserve"> </w:t>
      </w:r>
      <w:r>
        <w:t>roads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mentioned</w:t>
      </w:r>
      <w:r>
        <w:rPr>
          <w:spacing w:val="-2"/>
        </w:rPr>
        <w:t xml:space="preserve"> </w:t>
      </w:r>
      <w:r>
        <w:t>above.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</w:pPr>
      <w:r>
        <w:t>Relevant</w:t>
      </w:r>
      <w:r>
        <w:rPr>
          <w:spacing w:val="-6"/>
        </w:rPr>
        <w:t xml:space="preserve"> </w:t>
      </w:r>
      <w:r>
        <w:t>Structure</w:t>
      </w:r>
      <w:r>
        <w:rPr>
          <w:spacing w:val="-5"/>
        </w:rPr>
        <w:t xml:space="preserve"> </w:t>
      </w:r>
      <w:r>
        <w:t>Plan</w:t>
      </w:r>
      <w:r>
        <w:rPr>
          <w:spacing w:val="-5"/>
        </w:rPr>
        <w:t xml:space="preserve"> </w:t>
      </w:r>
      <w:r>
        <w:t>Policies</w:t>
      </w:r>
    </w:p>
    <w:p w:rsidR="00432F75" w:rsidRDefault="00432F75">
      <w:pPr>
        <w:pStyle w:val="BodyText"/>
        <w:spacing w:before="4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64" w:lineRule="auto"/>
        <w:ind w:right="152" w:hanging="360"/>
        <w:jc w:val="both"/>
        <w:rPr>
          <w:sz w:val="18"/>
        </w:rPr>
      </w:pPr>
      <w:r>
        <w:rPr>
          <w:sz w:val="18"/>
        </w:rPr>
        <w:t>Rural and Special Area Policy RS/5 – Flood Retention Ponds control will be maintained over the areas in order to</w:t>
      </w:r>
      <w:r>
        <w:rPr>
          <w:spacing w:val="-47"/>
          <w:sz w:val="18"/>
        </w:rPr>
        <w:t xml:space="preserve"> </w:t>
      </w:r>
      <w:r>
        <w:rPr>
          <w:sz w:val="18"/>
        </w:rPr>
        <w:t>ensure</w:t>
      </w:r>
      <w:r>
        <w:rPr>
          <w:spacing w:val="-2"/>
          <w:sz w:val="18"/>
        </w:rPr>
        <w:t xml:space="preserve"> </w:t>
      </w:r>
      <w:r>
        <w:rPr>
          <w:sz w:val="18"/>
        </w:rPr>
        <w:t>that</w:t>
      </w:r>
      <w:r>
        <w:rPr>
          <w:spacing w:val="-2"/>
          <w:sz w:val="18"/>
        </w:rPr>
        <w:t xml:space="preserve"> </w:t>
      </w:r>
      <w:r>
        <w:rPr>
          <w:sz w:val="18"/>
        </w:rPr>
        <w:t>they</w:t>
      </w:r>
      <w:r>
        <w:rPr>
          <w:spacing w:val="-2"/>
          <w:sz w:val="18"/>
        </w:rPr>
        <w:t xml:space="preserve"> </w:t>
      </w:r>
      <w:r>
        <w:rPr>
          <w:sz w:val="18"/>
        </w:rPr>
        <w:t>remain</w:t>
      </w:r>
      <w:r>
        <w:rPr>
          <w:spacing w:val="-2"/>
          <w:sz w:val="18"/>
        </w:rPr>
        <w:t xml:space="preserve"> </w:t>
      </w:r>
      <w:r>
        <w:rPr>
          <w:sz w:val="18"/>
        </w:rPr>
        <w:t>capable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fulfilling</w:t>
      </w:r>
      <w:r>
        <w:rPr>
          <w:spacing w:val="-2"/>
          <w:sz w:val="18"/>
        </w:rPr>
        <w:t xml:space="preserve"> </w:t>
      </w:r>
      <w:r>
        <w:rPr>
          <w:sz w:val="18"/>
        </w:rPr>
        <w:t>their</w:t>
      </w:r>
      <w:r>
        <w:rPr>
          <w:spacing w:val="-3"/>
          <w:sz w:val="18"/>
        </w:rPr>
        <w:t xml:space="preserve"> </w:t>
      </w:r>
      <w:r>
        <w:rPr>
          <w:sz w:val="18"/>
        </w:rPr>
        <w:t>primary</w:t>
      </w:r>
      <w:r>
        <w:rPr>
          <w:spacing w:val="-4"/>
          <w:sz w:val="18"/>
        </w:rPr>
        <w:t xml:space="preserve"> </w:t>
      </w:r>
      <w:r>
        <w:rPr>
          <w:sz w:val="18"/>
        </w:rPr>
        <w:t>function</w:t>
      </w:r>
      <w:r>
        <w:rPr>
          <w:spacing w:val="-1"/>
          <w:sz w:val="18"/>
        </w:rPr>
        <w:t xml:space="preserve"> </w:t>
      </w:r>
      <w:r>
        <w:rPr>
          <w:sz w:val="18"/>
        </w:rPr>
        <w:t>of water</w:t>
      </w:r>
      <w:r>
        <w:rPr>
          <w:spacing w:val="-2"/>
          <w:sz w:val="18"/>
        </w:rPr>
        <w:t xml:space="preserve"> </w:t>
      </w:r>
      <w:r>
        <w:rPr>
          <w:sz w:val="18"/>
        </w:rPr>
        <w:t>storage</w:t>
      </w:r>
      <w:r>
        <w:rPr>
          <w:spacing w:val="-1"/>
          <w:sz w:val="18"/>
        </w:rPr>
        <w:t xml:space="preserve"> </w:t>
      </w:r>
      <w:r>
        <w:rPr>
          <w:sz w:val="18"/>
        </w:rPr>
        <w:t>at</w:t>
      </w:r>
      <w:r>
        <w:rPr>
          <w:spacing w:val="-2"/>
          <w:sz w:val="18"/>
        </w:rPr>
        <w:t xml:space="preserve"> </w:t>
      </w:r>
      <w:r>
        <w:rPr>
          <w:sz w:val="18"/>
        </w:rPr>
        <w:t>times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flooding.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64" w:lineRule="auto"/>
        <w:ind w:right="151" w:hanging="360"/>
        <w:jc w:val="both"/>
        <w:rPr>
          <w:sz w:val="18"/>
        </w:rPr>
      </w:pPr>
      <w:r>
        <w:rPr>
          <w:sz w:val="18"/>
        </w:rPr>
        <w:t>Urban Area Policy UA/6 for New Urban Land growth promotion seeks to initiate and coordinate a range of</w:t>
      </w:r>
      <w:r>
        <w:rPr>
          <w:spacing w:val="1"/>
          <w:sz w:val="18"/>
        </w:rPr>
        <w:t xml:space="preserve"> </w:t>
      </w:r>
      <w:r>
        <w:rPr>
          <w:sz w:val="18"/>
        </w:rPr>
        <w:t>measures</w:t>
      </w:r>
      <w:r>
        <w:rPr>
          <w:spacing w:val="27"/>
          <w:sz w:val="18"/>
        </w:rPr>
        <w:t xml:space="preserve"> </w:t>
      </w:r>
      <w:r>
        <w:rPr>
          <w:sz w:val="18"/>
        </w:rPr>
        <w:t>aimed</w:t>
      </w:r>
      <w:r>
        <w:rPr>
          <w:spacing w:val="28"/>
          <w:sz w:val="18"/>
        </w:rPr>
        <w:t xml:space="preserve"> </w:t>
      </w:r>
      <w:r>
        <w:rPr>
          <w:sz w:val="18"/>
        </w:rPr>
        <w:t>at</w:t>
      </w:r>
      <w:r>
        <w:rPr>
          <w:spacing w:val="28"/>
          <w:sz w:val="18"/>
        </w:rPr>
        <w:t xml:space="preserve"> </w:t>
      </w:r>
      <w:r>
        <w:rPr>
          <w:sz w:val="18"/>
        </w:rPr>
        <w:t>stimulating</w:t>
      </w:r>
      <w:r>
        <w:rPr>
          <w:spacing w:val="28"/>
          <w:sz w:val="18"/>
        </w:rPr>
        <w:t xml:space="preserve"> </w:t>
      </w:r>
      <w:r>
        <w:rPr>
          <w:sz w:val="18"/>
        </w:rPr>
        <w:t>and</w:t>
      </w:r>
      <w:r>
        <w:rPr>
          <w:spacing w:val="29"/>
          <w:sz w:val="18"/>
        </w:rPr>
        <w:t xml:space="preserve"> </w:t>
      </w:r>
      <w:r>
        <w:rPr>
          <w:sz w:val="18"/>
        </w:rPr>
        <w:t>promoting</w:t>
      </w:r>
      <w:r>
        <w:rPr>
          <w:spacing w:val="28"/>
          <w:sz w:val="18"/>
        </w:rPr>
        <w:t xml:space="preserve"> </w:t>
      </w:r>
      <w:r>
        <w:rPr>
          <w:sz w:val="18"/>
        </w:rPr>
        <w:t>the</w:t>
      </w:r>
      <w:r>
        <w:rPr>
          <w:spacing w:val="27"/>
          <w:sz w:val="18"/>
        </w:rPr>
        <w:t xml:space="preserve"> </w:t>
      </w:r>
      <w:r>
        <w:rPr>
          <w:sz w:val="18"/>
        </w:rPr>
        <w:t>rate</w:t>
      </w:r>
      <w:r>
        <w:rPr>
          <w:spacing w:val="29"/>
          <w:sz w:val="18"/>
        </w:rPr>
        <w:t xml:space="preserve"> </w:t>
      </w:r>
      <w:r>
        <w:rPr>
          <w:sz w:val="18"/>
        </w:rPr>
        <w:t>of</w:t>
      </w:r>
      <w:r>
        <w:rPr>
          <w:spacing w:val="28"/>
          <w:sz w:val="18"/>
        </w:rPr>
        <w:t xml:space="preserve"> </w:t>
      </w:r>
      <w:r>
        <w:rPr>
          <w:sz w:val="18"/>
        </w:rPr>
        <w:t>development</w:t>
      </w:r>
      <w:r>
        <w:rPr>
          <w:spacing w:val="28"/>
          <w:sz w:val="18"/>
        </w:rPr>
        <w:t xml:space="preserve"> </w:t>
      </w:r>
      <w:r>
        <w:rPr>
          <w:sz w:val="18"/>
        </w:rPr>
        <w:t>in</w:t>
      </w:r>
      <w:r>
        <w:rPr>
          <w:spacing w:val="28"/>
          <w:sz w:val="18"/>
        </w:rPr>
        <w:t xml:space="preserve"> </w:t>
      </w:r>
      <w:r>
        <w:rPr>
          <w:sz w:val="18"/>
        </w:rPr>
        <w:t>the</w:t>
      </w:r>
      <w:r>
        <w:rPr>
          <w:spacing w:val="28"/>
          <w:sz w:val="18"/>
        </w:rPr>
        <w:t xml:space="preserve"> </w:t>
      </w:r>
      <w:r>
        <w:rPr>
          <w:sz w:val="18"/>
        </w:rPr>
        <w:t>designated</w:t>
      </w:r>
      <w:r>
        <w:rPr>
          <w:spacing w:val="27"/>
          <w:sz w:val="18"/>
        </w:rPr>
        <w:t xml:space="preserve"> </w:t>
      </w:r>
      <w:r>
        <w:rPr>
          <w:sz w:val="18"/>
        </w:rPr>
        <w:t>areas</w:t>
      </w:r>
      <w:r>
        <w:rPr>
          <w:spacing w:val="28"/>
          <w:sz w:val="18"/>
        </w:rPr>
        <w:t xml:space="preserve"> </w:t>
      </w:r>
      <w:r>
        <w:rPr>
          <w:sz w:val="18"/>
        </w:rPr>
        <w:t>of</w:t>
      </w:r>
      <w:r>
        <w:rPr>
          <w:spacing w:val="28"/>
          <w:sz w:val="18"/>
        </w:rPr>
        <w:t xml:space="preserve"> </w:t>
      </w:r>
      <w:r>
        <w:rPr>
          <w:sz w:val="18"/>
        </w:rPr>
        <w:t>the</w:t>
      </w:r>
      <w:r>
        <w:rPr>
          <w:spacing w:val="28"/>
          <w:sz w:val="18"/>
        </w:rPr>
        <w:t xml:space="preserve"> </w:t>
      </w:r>
      <w:r>
        <w:rPr>
          <w:sz w:val="18"/>
        </w:rPr>
        <w:t>urban</w:t>
      </w:r>
      <w:r>
        <w:rPr>
          <w:spacing w:val="1"/>
          <w:sz w:val="18"/>
        </w:rPr>
        <w:t xml:space="preserve"> </w:t>
      </w:r>
      <w:r>
        <w:rPr>
          <w:sz w:val="18"/>
        </w:rPr>
        <w:t>fringe.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64" w:lineRule="auto"/>
        <w:ind w:right="150" w:hanging="360"/>
        <w:jc w:val="both"/>
        <w:rPr>
          <w:sz w:val="18"/>
        </w:rPr>
      </w:pPr>
      <w:r>
        <w:rPr>
          <w:sz w:val="18"/>
        </w:rPr>
        <w:t>Urban Area Policy UA/7 Infrastructure Initiatives seek to promote, through the DMDP Structure Plan, an orderly</w:t>
      </w:r>
      <w:r>
        <w:rPr>
          <w:spacing w:val="1"/>
          <w:sz w:val="18"/>
        </w:rPr>
        <w:t xml:space="preserve"> </w:t>
      </w:r>
      <w:r>
        <w:rPr>
          <w:sz w:val="18"/>
        </w:rPr>
        <w:t>sequence of new area development by means of mutually reinforcing and coordinated public sector investment</w:t>
      </w:r>
      <w:r>
        <w:rPr>
          <w:spacing w:val="1"/>
          <w:sz w:val="18"/>
        </w:rPr>
        <w:t xml:space="preserve"> </w:t>
      </w:r>
      <w:r>
        <w:rPr>
          <w:sz w:val="18"/>
        </w:rPr>
        <w:t>programs,</w:t>
      </w:r>
      <w:r>
        <w:rPr>
          <w:spacing w:val="-1"/>
          <w:sz w:val="18"/>
        </w:rPr>
        <w:t xml:space="preserve"> </w:t>
      </w:r>
      <w:r>
        <w:rPr>
          <w:sz w:val="18"/>
        </w:rPr>
        <w:t>spearheaded</w:t>
      </w:r>
      <w:r>
        <w:rPr>
          <w:spacing w:val="-1"/>
          <w:sz w:val="18"/>
        </w:rPr>
        <w:t xml:space="preserve"> </w:t>
      </w:r>
      <w:r>
        <w:rPr>
          <w:sz w:val="18"/>
        </w:rPr>
        <w:t>by</w:t>
      </w:r>
      <w:r>
        <w:rPr>
          <w:spacing w:val="-2"/>
          <w:sz w:val="18"/>
        </w:rPr>
        <w:t xml:space="preserve"> </w:t>
      </w:r>
      <w:r>
        <w:rPr>
          <w:sz w:val="18"/>
        </w:rPr>
        <w:t>drainage, flood</w:t>
      </w:r>
      <w:r>
        <w:rPr>
          <w:spacing w:val="-1"/>
          <w:sz w:val="18"/>
        </w:rPr>
        <w:t xml:space="preserve"> </w:t>
      </w:r>
      <w:r>
        <w:rPr>
          <w:sz w:val="18"/>
        </w:rPr>
        <w:t>protection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transport development.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64" w:lineRule="auto"/>
        <w:ind w:right="151" w:hanging="360"/>
        <w:jc w:val="both"/>
        <w:rPr>
          <w:sz w:val="18"/>
        </w:rPr>
      </w:pPr>
      <w:r>
        <w:rPr>
          <w:sz w:val="18"/>
        </w:rPr>
        <w:t>Sectoral</w:t>
      </w:r>
      <w:r>
        <w:rPr>
          <w:spacing w:val="1"/>
          <w:sz w:val="18"/>
        </w:rPr>
        <w:t xml:space="preserve"> </w:t>
      </w:r>
      <w:r>
        <w:rPr>
          <w:sz w:val="18"/>
        </w:rPr>
        <w:t>Policy</w:t>
      </w:r>
      <w:r>
        <w:rPr>
          <w:spacing w:val="1"/>
          <w:sz w:val="18"/>
        </w:rPr>
        <w:t xml:space="preserve"> </w:t>
      </w:r>
      <w:r>
        <w:rPr>
          <w:sz w:val="18"/>
        </w:rPr>
        <w:t>SE/4</w:t>
      </w:r>
      <w:r>
        <w:rPr>
          <w:spacing w:val="1"/>
          <w:sz w:val="18"/>
        </w:rPr>
        <w:t xml:space="preserve"> </w:t>
      </w:r>
      <w:r>
        <w:rPr>
          <w:sz w:val="18"/>
        </w:rPr>
        <w:t>advocates</w:t>
      </w:r>
      <w:r>
        <w:rPr>
          <w:spacing w:val="1"/>
          <w:sz w:val="18"/>
        </w:rPr>
        <w:t xml:space="preserve"> </w:t>
      </w:r>
      <w:r>
        <w:rPr>
          <w:sz w:val="18"/>
        </w:rPr>
        <w:t>for</w:t>
      </w:r>
      <w:r>
        <w:rPr>
          <w:spacing w:val="1"/>
          <w:sz w:val="18"/>
        </w:rPr>
        <w:t xml:space="preserve"> </w:t>
      </w:r>
      <w:r>
        <w:rPr>
          <w:sz w:val="18"/>
        </w:rPr>
        <w:t>an</w:t>
      </w:r>
      <w:r>
        <w:rPr>
          <w:spacing w:val="1"/>
          <w:sz w:val="18"/>
        </w:rPr>
        <w:t xml:space="preserve"> </w:t>
      </w:r>
      <w:r>
        <w:rPr>
          <w:sz w:val="18"/>
        </w:rPr>
        <w:t>integrated</w:t>
      </w:r>
      <w:r>
        <w:rPr>
          <w:spacing w:val="1"/>
          <w:sz w:val="18"/>
        </w:rPr>
        <w:t xml:space="preserve"> </w:t>
      </w:r>
      <w:r>
        <w:rPr>
          <w:sz w:val="18"/>
        </w:rPr>
        <w:t>policy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incremental</w:t>
      </w:r>
      <w:r>
        <w:rPr>
          <w:spacing w:val="1"/>
          <w:sz w:val="18"/>
        </w:rPr>
        <w:t xml:space="preserve"> </w:t>
      </w:r>
      <w:r>
        <w:rPr>
          <w:sz w:val="18"/>
        </w:rPr>
        <w:t>environmental</w:t>
      </w:r>
      <w:r>
        <w:rPr>
          <w:spacing w:val="1"/>
          <w:sz w:val="18"/>
        </w:rPr>
        <w:t xml:space="preserve"> </w:t>
      </w:r>
      <w:r>
        <w:rPr>
          <w:sz w:val="18"/>
        </w:rPr>
        <w:t>upgrading</w:t>
      </w:r>
      <w:r>
        <w:rPr>
          <w:spacing w:val="1"/>
          <w:sz w:val="18"/>
        </w:rPr>
        <w:t xml:space="preserve"> </w:t>
      </w:r>
      <w:r>
        <w:rPr>
          <w:sz w:val="18"/>
        </w:rPr>
        <w:t>and</w:t>
      </w:r>
      <w:r>
        <w:rPr>
          <w:spacing w:val="1"/>
          <w:sz w:val="18"/>
        </w:rPr>
        <w:t xml:space="preserve"> </w:t>
      </w:r>
      <w:r>
        <w:rPr>
          <w:sz w:val="18"/>
        </w:rPr>
        <w:t>relocation,</w:t>
      </w:r>
      <w:r>
        <w:rPr>
          <w:spacing w:val="1"/>
          <w:sz w:val="18"/>
        </w:rPr>
        <w:t xml:space="preserve"> </w:t>
      </w:r>
      <w:r>
        <w:rPr>
          <w:sz w:val="18"/>
        </w:rPr>
        <w:t>where</w:t>
      </w:r>
      <w:r>
        <w:rPr>
          <w:spacing w:val="1"/>
          <w:sz w:val="18"/>
        </w:rPr>
        <w:t xml:space="preserve"> </w:t>
      </w:r>
      <w:r>
        <w:rPr>
          <w:sz w:val="18"/>
        </w:rPr>
        <w:t>necessary,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Dhaka’s</w:t>
      </w:r>
      <w:r>
        <w:rPr>
          <w:spacing w:val="1"/>
          <w:sz w:val="18"/>
        </w:rPr>
        <w:t xml:space="preserve"> </w:t>
      </w:r>
      <w:r>
        <w:rPr>
          <w:sz w:val="18"/>
        </w:rPr>
        <w:t>polluting</w:t>
      </w:r>
      <w:r>
        <w:rPr>
          <w:spacing w:val="1"/>
          <w:sz w:val="18"/>
        </w:rPr>
        <w:t xml:space="preserve"> </w:t>
      </w:r>
      <w:r>
        <w:rPr>
          <w:sz w:val="18"/>
        </w:rPr>
        <w:t>industries,</w:t>
      </w:r>
      <w:r>
        <w:rPr>
          <w:spacing w:val="1"/>
          <w:sz w:val="18"/>
        </w:rPr>
        <w:t xml:space="preserve"> </w:t>
      </w:r>
      <w:r>
        <w:rPr>
          <w:sz w:val="18"/>
        </w:rPr>
        <w:t>in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manner</w:t>
      </w:r>
      <w:r>
        <w:rPr>
          <w:spacing w:val="1"/>
          <w:sz w:val="18"/>
        </w:rPr>
        <w:t xml:space="preserve"> </w:t>
      </w:r>
      <w:r>
        <w:rPr>
          <w:sz w:val="18"/>
        </w:rPr>
        <w:t>commensurate</w:t>
      </w:r>
      <w:r>
        <w:rPr>
          <w:spacing w:val="1"/>
          <w:sz w:val="18"/>
        </w:rPr>
        <w:t xml:space="preserve"> </w:t>
      </w:r>
      <w:r>
        <w:rPr>
          <w:sz w:val="18"/>
        </w:rPr>
        <w:t>with</w:t>
      </w:r>
      <w:r>
        <w:rPr>
          <w:spacing w:val="1"/>
          <w:sz w:val="18"/>
        </w:rPr>
        <w:t xml:space="preserve"> </w:t>
      </w:r>
      <w:r>
        <w:rPr>
          <w:sz w:val="18"/>
        </w:rPr>
        <w:t>sound</w:t>
      </w:r>
      <w:r>
        <w:rPr>
          <w:spacing w:val="1"/>
          <w:sz w:val="18"/>
        </w:rPr>
        <w:t xml:space="preserve"> </w:t>
      </w:r>
      <w:r>
        <w:rPr>
          <w:sz w:val="18"/>
        </w:rPr>
        <w:t>environmental practice and cost-effectiveness.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64" w:lineRule="auto"/>
        <w:ind w:right="151" w:hanging="360"/>
        <w:jc w:val="both"/>
        <w:rPr>
          <w:sz w:val="18"/>
        </w:rPr>
      </w:pPr>
      <w:r>
        <w:rPr>
          <w:sz w:val="18"/>
        </w:rPr>
        <w:t>Infrastructure Policy IN/2 promotes for incremental network development in the transport sector in order to</w:t>
      </w:r>
      <w:r>
        <w:rPr>
          <w:spacing w:val="1"/>
          <w:sz w:val="18"/>
        </w:rPr>
        <w:t xml:space="preserve"> </w:t>
      </w:r>
      <w:r>
        <w:rPr>
          <w:sz w:val="18"/>
        </w:rPr>
        <w:t>conserve</w:t>
      </w:r>
      <w:r>
        <w:rPr>
          <w:spacing w:val="-2"/>
          <w:sz w:val="18"/>
        </w:rPr>
        <w:t xml:space="preserve"> </w:t>
      </w:r>
      <w:r>
        <w:rPr>
          <w:sz w:val="18"/>
        </w:rPr>
        <w:t>resources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being</w:t>
      </w:r>
      <w:r>
        <w:rPr>
          <w:spacing w:val="-1"/>
          <w:sz w:val="18"/>
        </w:rPr>
        <w:t xml:space="preserve"> </w:t>
      </w:r>
      <w:r>
        <w:rPr>
          <w:sz w:val="18"/>
        </w:rPr>
        <w:t>responsive</w:t>
      </w:r>
      <w:r>
        <w:rPr>
          <w:spacing w:val="-1"/>
          <w:sz w:val="18"/>
        </w:rPr>
        <w:t xml:space="preserve"> </w:t>
      </w:r>
      <w:r>
        <w:rPr>
          <w:sz w:val="18"/>
        </w:rPr>
        <w:t>to proven</w:t>
      </w:r>
      <w:r>
        <w:rPr>
          <w:spacing w:val="-1"/>
          <w:sz w:val="18"/>
        </w:rPr>
        <w:t xml:space="preserve"> </w:t>
      </w:r>
      <w:r>
        <w:rPr>
          <w:sz w:val="18"/>
        </w:rPr>
        <w:t>demand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service</w:t>
      </w:r>
      <w:r>
        <w:rPr>
          <w:spacing w:val="-1"/>
          <w:sz w:val="18"/>
        </w:rPr>
        <w:t xml:space="preserve"> </w:t>
      </w:r>
      <w:r>
        <w:rPr>
          <w:sz w:val="18"/>
        </w:rPr>
        <w:t>being</w:t>
      </w:r>
      <w:r>
        <w:rPr>
          <w:spacing w:val="-1"/>
          <w:sz w:val="18"/>
        </w:rPr>
        <w:t xml:space="preserve"> </w:t>
      </w:r>
      <w:r>
        <w:rPr>
          <w:sz w:val="18"/>
        </w:rPr>
        <w:t>offered.</w:t>
      </w:r>
    </w:p>
    <w:p w:rsidR="00432F75" w:rsidRDefault="00432F75">
      <w:pPr>
        <w:spacing w:line="264" w:lineRule="auto"/>
        <w:jc w:val="both"/>
        <w:rPr>
          <w:sz w:val="18"/>
        </w:rPr>
        <w:sectPr w:rsidR="00432F75">
          <w:headerReference w:type="default" r:id="rId8"/>
          <w:footerReference w:type="default" r:id="rId9"/>
          <w:pgSz w:w="12240" w:h="15840"/>
          <w:pgMar w:top="1500" w:right="1100" w:bottom="840" w:left="1100" w:header="0" w:footer="642" w:gutter="0"/>
          <w:pgNumType w:start="66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9"/>
      </w:pPr>
    </w:p>
    <w:p w:rsidR="00432F75" w:rsidRDefault="00372A88">
      <w:pPr>
        <w:pStyle w:val="Heading5"/>
        <w:spacing w:before="95"/>
      </w:pPr>
      <w:r>
        <w:t>Urban Area</w:t>
      </w:r>
      <w:r>
        <w:rPr>
          <w:spacing w:val="-3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Recommendations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Adequate</w:t>
      </w:r>
      <w:r>
        <w:rPr>
          <w:spacing w:val="-4"/>
          <w:sz w:val="18"/>
        </w:rPr>
        <w:t xml:space="preserve"> </w:t>
      </w:r>
      <w:r>
        <w:rPr>
          <w:sz w:val="18"/>
        </w:rPr>
        <w:t>control</w:t>
      </w:r>
      <w:r>
        <w:rPr>
          <w:spacing w:val="-4"/>
          <w:sz w:val="18"/>
        </w:rPr>
        <w:t xml:space="preserve"> </w:t>
      </w:r>
      <w:r>
        <w:rPr>
          <w:sz w:val="18"/>
        </w:rPr>
        <w:t>should</w:t>
      </w:r>
      <w:r>
        <w:rPr>
          <w:spacing w:val="-2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imposed</w:t>
      </w:r>
      <w:r>
        <w:rPr>
          <w:spacing w:val="-4"/>
          <w:sz w:val="18"/>
        </w:rPr>
        <w:t xml:space="preserve"> </w:t>
      </w:r>
      <w:r>
        <w:rPr>
          <w:sz w:val="18"/>
        </w:rPr>
        <w:t>on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intake</w:t>
      </w:r>
      <w:r>
        <w:rPr>
          <w:spacing w:val="-4"/>
          <w:sz w:val="18"/>
        </w:rPr>
        <w:t xml:space="preserve"> </w:t>
      </w:r>
      <w:r>
        <w:rPr>
          <w:sz w:val="18"/>
        </w:rPr>
        <w:t>canals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Sayedabad</w:t>
      </w:r>
      <w:r>
        <w:rPr>
          <w:spacing w:val="-3"/>
          <w:sz w:val="18"/>
        </w:rPr>
        <w:t xml:space="preserve"> </w:t>
      </w:r>
      <w:r>
        <w:rPr>
          <w:sz w:val="18"/>
        </w:rPr>
        <w:t>Water</w:t>
      </w:r>
      <w:r>
        <w:rPr>
          <w:spacing w:val="-4"/>
          <w:sz w:val="18"/>
        </w:rPr>
        <w:t xml:space="preserve"> </w:t>
      </w:r>
      <w:r>
        <w:rPr>
          <w:sz w:val="18"/>
        </w:rPr>
        <w:t>Treatment</w:t>
      </w:r>
      <w:r>
        <w:rPr>
          <w:spacing w:val="-3"/>
          <w:sz w:val="18"/>
        </w:rPr>
        <w:t xml:space="preserve"> </w:t>
      </w:r>
      <w:r>
        <w:rPr>
          <w:sz w:val="18"/>
        </w:rPr>
        <w:t>Plant.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spacing w:before="42"/>
        <w:rPr>
          <w:sz w:val="18"/>
        </w:rPr>
      </w:pPr>
      <w:r>
        <w:rPr>
          <w:sz w:val="18"/>
        </w:rPr>
        <w:t>Sitalakhya</w:t>
      </w:r>
      <w:r>
        <w:rPr>
          <w:spacing w:val="-5"/>
          <w:sz w:val="18"/>
        </w:rPr>
        <w:t xml:space="preserve"> </w:t>
      </w:r>
      <w:r>
        <w:rPr>
          <w:sz w:val="18"/>
        </w:rPr>
        <w:t>river</w:t>
      </w:r>
      <w:r>
        <w:rPr>
          <w:spacing w:val="-5"/>
          <w:sz w:val="18"/>
        </w:rPr>
        <w:t xml:space="preserve"> </w:t>
      </w:r>
      <w:r>
        <w:rPr>
          <w:sz w:val="18"/>
        </w:rPr>
        <w:t>front</w:t>
      </w:r>
      <w:r>
        <w:rPr>
          <w:spacing w:val="-4"/>
          <w:sz w:val="18"/>
        </w:rPr>
        <w:t xml:space="preserve"> </w:t>
      </w:r>
      <w:r>
        <w:rPr>
          <w:sz w:val="18"/>
        </w:rPr>
        <w:t>should</w:t>
      </w:r>
      <w:r>
        <w:rPr>
          <w:spacing w:val="-4"/>
          <w:sz w:val="18"/>
        </w:rPr>
        <w:t xml:space="preserve"> </w:t>
      </w:r>
      <w:r>
        <w:rPr>
          <w:sz w:val="18"/>
        </w:rPr>
        <w:t>be</w:t>
      </w:r>
      <w:r>
        <w:rPr>
          <w:spacing w:val="-6"/>
          <w:sz w:val="18"/>
        </w:rPr>
        <w:t xml:space="preserve"> </w:t>
      </w:r>
      <w:r>
        <w:rPr>
          <w:sz w:val="18"/>
        </w:rPr>
        <w:t>provided</w:t>
      </w:r>
      <w:r>
        <w:rPr>
          <w:spacing w:val="-2"/>
          <w:sz w:val="18"/>
        </w:rPr>
        <w:t xml:space="preserve"> </w:t>
      </w:r>
      <w:r>
        <w:rPr>
          <w:sz w:val="18"/>
        </w:rPr>
        <w:t>with</w:t>
      </w:r>
      <w:r>
        <w:rPr>
          <w:spacing w:val="-4"/>
          <w:sz w:val="18"/>
        </w:rPr>
        <w:t xml:space="preserve"> </w:t>
      </w:r>
      <w:r>
        <w:rPr>
          <w:sz w:val="18"/>
        </w:rPr>
        <w:t>incentives</w:t>
      </w:r>
      <w:r>
        <w:rPr>
          <w:spacing w:val="-5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industrial</w:t>
      </w:r>
      <w:r>
        <w:rPr>
          <w:spacing w:val="-5"/>
          <w:sz w:val="18"/>
        </w:rPr>
        <w:t xml:space="preserve"> </w:t>
      </w:r>
      <w:r>
        <w:rPr>
          <w:sz w:val="18"/>
        </w:rPr>
        <w:t>development.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Adequate</w:t>
      </w:r>
      <w:r>
        <w:rPr>
          <w:spacing w:val="-4"/>
          <w:sz w:val="18"/>
        </w:rPr>
        <w:t xml:space="preserve"> </w:t>
      </w:r>
      <w:r>
        <w:rPr>
          <w:sz w:val="18"/>
        </w:rPr>
        <w:t>measures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ensure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realization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Retention</w:t>
      </w:r>
      <w:r>
        <w:rPr>
          <w:spacing w:val="-3"/>
          <w:sz w:val="18"/>
        </w:rPr>
        <w:t xml:space="preserve"> </w:t>
      </w:r>
      <w:r>
        <w:rPr>
          <w:sz w:val="18"/>
        </w:rPr>
        <w:t>Ponds</w:t>
      </w:r>
      <w:r>
        <w:rPr>
          <w:spacing w:val="-4"/>
          <w:sz w:val="18"/>
        </w:rPr>
        <w:t xml:space="preserve"> </w:t>
      </w:r>
      <w:r>
        <w:rPr>
          <w:sz w:val="18"/>
        </w:rPr>
        <w:t>should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undertaken.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spacing w:before="42" w:line="288" w:lineRule="auto"/>
        <w:ind w:right="153" w:hanging="360"/>
        <w:rPr>
          <w:sz w:val="18"/>
        </w:rPr>
      </w:pPr>
      <w:r>
        <w:rPr>
          <w:sz w:val="18"/>
        </w:rPr>
        <w:t>FAP-8A</w:t>
      </w:r>
      <w:r>
        <w:rPr>
          <w:spacing w:val="3"/>
          <w:sz w:val="18"/>
        </w:rPr>
        <w:t xml:space="preserve"> </w:t>
      </w:r>
      <w:r>
        <w:rPr>
          <w:sz w:val="18"/>
        </w:rPr>
        <w:t>project</w:t>
      </w:r>
      <w:r>
        <w:rPr>
          <w:spacing w:val="6"/>
          <w:sz w:val="18"/>
        </w:rPr>
        <w:t xml:space="preserve"> </w:t>
      </w:r>
      <w:r>
        <w:rPr>
          <w:sz w:val="18"/>
        </w:rPr>
        <w:t>will</w:t>
      </w:r>
      <w:r>
        <w:rPr>
          <w:spacing w:val="4"/>
          <w:sz w:val="18"/>
        </w:rPr>
        <w:t xml:space="preserve"> </w:t>
      </w:r>
      <w:r>
        <w:rPr>
          <w:sz w:val="18"/>
        </w:rPr>
        <w:t>provide</w:t>
      </w:r>
      <w:r>
        <w:rPr>
          <w:spacing w:val="3"/>
          <w:sz w:val="18"/>
        </w:rPr>
        <w:t xml:space="preserve"> </w:t>
      </w:r>
      <w:r>
        <w:rPr>
          <w:sz w:val="18"/>
        </w:rPr>
        <w:t>drainage</w:t>
      </w:r>
      <w:r>
        <w:rPr>
          <w:spacing w:val="3"/>
          <w:sz w:val="18"/>
        </w:rPr>
        <w:t xml:space="preserve"> </w:t>
      </w:r>
      <w:r>
        <w:rPr>
          <w:sz w:val="18"/>
        </w:rPr>
        <w:t>facilities</w:t>
      </w:r>
      <w:r>
        <w:rPr>
          <w:spacing w:val="4"/>
          <w:sz w:val="18"/>
        </w:rPr>
        <w:t xml:space="preserve"> </w:t>
      </w:r>
      <w:r>
        <w:rPr>
          <w:sz w:val="18"/>
        </w:rPr>
        <w:t>and</w:t>
      </w:r>
      <w:r>
        <w:rPr>
          <w:spacing w:val="3"/>
          <w:sz w:val="18"/>
        </w:rPr>
        <w:t xml:space="preserve"> </w:t>
      </w:r>
      <w:r>
        <w:rPr>
          <w:sz w:val="18"/>
        </w:rPr>
        <w:t>retention</w:t>
      </w:r>
      <w:r>
        <w:rPr>
          <w:spacing w:val="5"/>
          <w:sz w:val="18"/>
        </w:rPr>
        <w:t xml:space="preserve"> </w:t>
      </w:r>
      <w:r>
        <w:rPr>
          <w:sz w:val="18"/>
        </w:rPr>
        <w:t>ponds</w:t>
      </w:r>
      <w:r>
        <w:rPr>
          <w:spacing w:val="3"/>
          <w:sz w:val="18"/>
        </w:rPr>
        <w:t xml:space="preserve"> </w:t>
      </w:r>
      <w:r>
        <w:rPr>
          <w:sz w:val="18"/>
        </w:rPr>
        <w:t>in</w:t>
      </w:r>
      <w:r>
        <w:rPr>
          <w:spacing w:val="3"/>
          <w:sz w:val="18"/>
        </w:rPr>
        <w:t xml:space="preserve"> </w:t>
      </w:r>
      <w:r>
        <w:rPr>
          <w:sz w:val="18"/>
        </w:rPr>
        <w:t>the</w:t>
      </w:r>
      <w:r>
        <w:rPr>
          <w:spacing w:val="4"/>
          <w:sz w:val="18"/>
        </w:rPr>
        <w:t xml:space="preserve"> </w:t>
      </w:r>
      <w:r>
        <w:rPr>
          <w:sz w:val="18"/>
        </w:rPr>
        <w:t>area</w:t>
      </w:r>
      <w:r>
        <w:rPr>
          <w:spacing w:val="3"/>
          <w:sz w:val="18"/>
        </w:rPr>
        <w:t xml:space="preserve"> </w:t>
      </w:r>
      <w:r>
        <w:rPr>
          <w:sz w:val="18"/>
        </w:rPr>
        <w:t>making</w:t>
      </w:r>
      <w:r>
        <w:rPr>
          <w:spacing w:val="4"/>
          <w:sz w:val="18"/>
        </w:rPr>
        <w:t xml:space="preserve"> </w:t>
      </w:r>
      <w:r>
        <w:rPr>
          <w:sz w:val="18"/>
        </w:rPr>
        <w:t>the</w:t>
      </w:r>
      <w:r>
        <w:rPr>
          <w:spacing w:val="4"/>
          <w:sz w:val="18"/>
        </w:rPr>
        <w:t xml:space="preserve"> </w:t>
      </w:r>
      <w:r>
        <w:rPr>
          <w:sz w:val="18"/>
        </w:rPr>
        <w:t>area</w:t>
      </w:r>
      <w:r>
        <w:rPr>
          <w:spacing w:val="4"/>
          <w:sz w:val="18"/>
        </w:rPr>
        <w:t xml:space="preserve"> </w:t>
      </w:r>
      <w:r>
        <w:rPr>
          <w:sz w:val="18"/>
        </w:rPr>
        <w:t>free</w:t>
      </w:r>
      <w:r>
        <w:rPr>
          <w:spacing w:val="3"/>
          <w:sz w:val="18"/>
        </w:rPr>
        <w:t xml:space="preserve"> </w:t>
      </w:r>
      <w:r>
        <w:rPr>
          <w:sz w:val="18"/>
        </w:rPr>
        <w:t>from</w:t>
      </w:r>
      <w:r>
        <w:rPr>
          <w:spacing w:val="3"/>
          <w:sz w:val="18"/>
        </w:rPr>
        <w:t xml:space="preserve"> </w:t>
      </w:r>
      <w:r>
        <w:rPr>
          <w:sz w:val="18"/>
        </w:rPr>
        <w:t>internal</w:t>
      </w:r>
      <w:r>
        <w:rPr>
          <w:spacing w:val="1"/>
          <w:sz w:val="18"/>
        </w:rPr>
        <w:t xml:space="preserve"> </w:t>
      </w:r>
      <w:r>
        <w:rPr>
          <w:sz w:val="18"/>
        </w:rPr>
        <w:t>flooding.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Detailed</w:t>
      </w:r>
      <w:r>
        <w:rPr>
          <w:spacing w:val="-4"/>
          <w:sz w:val="18"/>
        </w:rPr>
        <w:t xml:space="preserve"> </w:t>
      </w:r>
      <w:r>
        <w:rPr>
          <w:sz w:val="18"/>
        </w:rPr>
        <w:t>Area</w:t>
      </w:r>
      <w:r>
        <w:rPr>
          <w:spacing w:val="-4"/>
          <w:sz w:val="18"/>
        </w:rPr>
        <w:t xml:space="preserve"> </w:t>
      </w:r>
      <w:r>
        <w:rPr>
          <w:sz w:val="18"/>
        </w:rPr>
        <w:t>Plan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steer</w:t>
      </w:r>
      <w:r>
        <w:rPr>
          <w:spacing w:val="-4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area</w:t>
      </w:r>
      <w:r>
        <w:rPr>
          <w:spacing w:val="-4"/>
          <w:sz w:val="18"/>
        </w:rPr>
        <w:t xml:space="preserve"> </w:t>
      </w:r>
      <w:r>
        <w:rPr>
          <w:sz w:val="18"/>
        </w:rPr>
        <w:t>is</w:t>
      </w:r>
      <w:r>
        <w:rPr>
          <w:spacing w:val="-4"/>
          <w:sz w:val="18"/>
        </w:rPr>
        <w:t xml:space="preserve"> </w:t>
      </w:r>
      <w:r>
        <w:rPr>
          <w:sz w:val="18"/>
        </w:rPr>
        <w:t>required.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study</w:t>
      </w:r>
      <w:r>
        <w:rPr>
          <w:spacing w:val="-5"/>
          <w:sz w:val="18"/>
        </w:rPr>
        <w:t xml:space="preserve"> </w:t>
      </w:r>
      <w:r>
        <w:rPr>
          <w:sz w:val="18"/>
        </w:rPr>
        <w:t>should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3"/>
          <w:sz w:val="18"/>
        </w:rPr>
        <w:t xml:space="preserve"> </w:t>
      </w:r>
      <w:r>
        <w:rPr>
          <w:sz w:val="18"/>
        </w:rPr>
        <w:t>undertaken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provide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slum</w:t>
      </w:r>
      <w:r>
        <w:rPr>
          <w:spacing w:val="-4"/>
          <w:sz w:val="18"/>
        </w:rPr>
        <w:t xml:space="preserve"> </w:t>
      </w:r>
      <w:r>
        <w:rPr>
          <w:sz w:val="18"/>
        </w:rPr>
        <w:t>population</w:t>
      </w:r>
      <w:r>
        <w:rPr>
          <w:spacing w:val="-2"/>
          <w:sz w:val="18"/>
        </w:rPr>
        <w:t xml:space="preserve"> </w:t>
      </w:r>
      <w:r>
        <w:rPr>
          <w:sz w:val="18"/>
        </w:rPr>
        <w:t>with</w:t>
      </w:r>
      <w:r>
        <w:rPr>
          <w:spacing w:val="-4"/>
          <w:sz w:val="18"/>
        </w:rPr>
        <w:t xml:space="preserve"> </w:t>
      </w:r>
      <w:r>
        <w:rPr>
          <w:sz w:val="18"/>
        </w:rPr>
        <w:t>minimum</w:t>
      </w:r>
      <w:r>
        <w:rPr>
          <w:spacing w:val="-4"/>
          <w:sz w:val="18"/>
        </w:rPr>
        <w:t xml:space="preserve"> </w:t>
      </w:r>
      <w:r>
        <w:rPr>
          <w:sz w:val="18"/>
        </w:rPr>
        <w:t>basic</w:t>
      </w:r>
      <w:r>
        <w:rPr>
          <w:spacing w:val="-3"/>
          <w:sz w:val="18"/>
        </w:rPr>
        <w:t xml:space="preserve"> </w:t>
      </w:r>
      <w:r>
        <w:rPr>
          <w:sz w:val="18"/>
        </w:rPr>
        <w:t>services.</w:t>
      </w:r>
    </w:p>
    <w:p w:rsidR="00432F75" w:rsidRDefault="00432F75">
      <w:pPr>
        <w:pStyle w:val="BodyText"/>
        <w:spacing w:before="1"/>
        <w:rPr>
          <w:sz w:val="25"/>
        </w:rPr>
      </w:pPr>
    </w:p>
    <w:p w:rsidR="00432F75" w:rsidRDefault="00372A88">
      <w:pPr>
        <w:pStyle w:val="Heading5"/>
      </w:pPr>
      <w:r>
        <w:t>DPZ-02</w:t>
      </w:r>
      <w:r>
        <w:rPr>
          <w:spacing w:val="-1"/>
        </w:rPr>
        <w:t xml:space="preserve"> </w:t>
      </w:r>
      <w:r>
        <w:t>Kutubpur-Fatullah-Enayet</w:t>
      </w:r>
      <w:r>
        <w:rPr>
          <w:spacing w:val="-1"/>
        </w:rPr>
        <w:t xml:space="preserve"> </w:t>
      </w:r>
      <w:r>
        <w:t>Nagar</w:t>
      </w:r>
    </w:p>
    <w:p w:rsidR="00432F75" w:rsidRDefault="00372A88">
      <w:pPr>
        <w:pStyle w:val="BodyText"/>
        <w:spacing w:before="43" w:line="288" w:lineRule="auto"/>
        <w:ind w:left="152" w:right="150"/>
        <w:jc w:val="both"/>
      </w:pPr>
      <w:r>
        <w:t>Kutubpur, Fatullah and Enayet nagar unions constitute the Detailed Planning Zone no.02. Old Dhaka-Narayanganj road</w:t>
      </w:r>
      <w:r>
        <w:rPr>
          <w:spacing w:val="1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Buriganga</w:t>
      </w:r>
      <w:r>
        <w:rPr>
          <w:spacing w:val="10"/>
        </w:rPr>
        <w:t xml:space="preserve"> </w:t>
      </w:r>
      <w:proofErr w:type="gramStart"/>
      <w:r>
        <w:t>river</w:t>
      </w:r>
      <w:proofErr w:type="gramEnd"/>
      <w:r>
        <w:rPr>
          <w:spacing w:val="10"/>
        </w:rPr>
        <w:t xml:space="preserve"> </w:t>
      </w:r>
      <w:r>
        <w:t>are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important</w:t>
      </w:r>
      <w:r>
        <w:rPr>
          <w:spacing w:val="11"/>
        </w:rPr>
        <w:t xml:space="preserve"> </w:t>
      </w:r>
      <w:r>
        <w:t>elements</w:t>
      </w:r>
      <w:r>
        <w:rPr>
          <w:spacing w:val="10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zone.</w:t>
      </w:r>
      <w:r>
        <w:rPr>
          <w:spacing w:val="11"/>
        </w:rPr>
        <w:t xml:space="preserve"> </w:t>
      </w:r>
      <w:r>
        <w:t>Shyampur</w:t>
      </w:r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Matuail</w:t>
      </w:r>
      <w:r>
        <w:rPr>
          <w:spacing w:val="11"/>
        </w:rPr>
        <w:t xml:space="preserve"> </w:t>
      </w:r>
      <w:r>
        <w:t>unions</w:t>
      </w:r>
      <w:r>
        <w:rPr>
          <w:spacing w:val="10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DPZ-01</w:t>
      </w:r>
      <w:r>
        <w:rPr>
          <w:spacing w:val="10"/>
        </w:rPr>
        <w:t xml:space="preserve"> </w:t>
      </w:r>
      <w:r>
        <w:t>are</w:t>
      </w:r>
      <w:r>
        <w:rPr>
          <w:spacing w:val="10"/>
        </w:rPr>
        <w:t xml:space="preserve"> </w:t>
      </w:r>
      <w:r>
        <w:t>located</w:t>
      </w:r>
      <w:r>
        <w:rPr>
          <w:spacing w:val="10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 north, in the south it is bordered with Kashipur union, in the east Narayanganj and Siddhiganj paurashavas are its</w:t>
      </w:r>
      <w:r>
        <w:rPr>
          <w:spacing w:val="1"/>
        </w:rPr>
        <w:t xml:space="preserve"> </w:t>
      </w:r>
      <w:r>
        <w:t xml:space="preserve">border while Buriganga </w:t>
      </w:r>
      <w:proofErr w:type="gramStart"/>
      <w:r>
        <w:t>river</w:t>
      </w:r>
      <w:proofErr w:type="gramEnd"/>
      <w:r>
        <w:t xml:space="preserve"> makes its western border. Settlements have mostly developed along the Old Dhaka-</w:t>
      </w:r>
      <w:r>
        <w:rPr>
          <w:spacing w:val="1"/>
        </w:rPr>
        <w:t xml:space="preserve"> </w:t>
      </w:r>
      <w:r>
        <w:t>Narayanganj road. There are several pockets of industrial agglomeration in the zone. A very large section of river bank is</w:t>
      </w:r>
      <w:r>
        <w:rPr>
          <w:spacing w:val="1"/>
        </w:rPr>
        <w:t xml:space="preserve"> </w:t>
      </w:r>
      <w:r>
        <w:t>serving as loading, unloading and processing centre of construction materials. BIWTA maintains a jetty for VIPs and two</w:t>
      </w:r>
      <w:r>
        <w:rPr>
          <w:spacing w:val="1"/>
        </w:rPr>
        <w:t xml:space="preserve"> </w:t>
      </w:r>
      <w:r>
        <w:t>large Oil Depots are located here. Old Dhaka-Narayanganj road provides connection with Munshiganj district through</w:t>
      </w:r>
      <w:r>
        <w:rPr>
          <w:spacing w:val="1"/>
        </w:rPr>
        <w:t xml:space="preserve"> </w:t>
      </w:r>
      <w:r>
        <w:t>Panchabati-Mukterpur road. Dhaka-Narayanganj rail link is through this zone with a station at Fatullah and a flag station at</w:t>
      </w:r>
      <w:r>
        <w:rPr>
          <w:spacing w:val="-47"/>
        </w:rPr>
        <w:t xml:space="preserve"> </w:t>
      </w:r>
      <w:r>
        <w:t>Pagla.</w:t>
      </w:r>
    </w:p>
    <w:p w:rsidR="00432F75" w:rsidRDefault="00432F75">
      <w:pPr>
        <w:pStyle w:val="BodyText"/>
        <w:spacing w:before="4"/>
        <w:rPr>
          <w:sz w:val="21"/>
        </w:rPr>
      </w:pPr>
    </w:p>
    <w:p w:rsidR="00432F75" w:rsidRDefault="00372A88">
      <w:pPr>
        <w:pStyle w:val="Heading5"/>
      </w:pPr>
      <w:r>
        <w:t>Relevant</w:t>
      </w:r>
      <w:r>
        <w:rPr>
          <w:spacing w:val="-6"/>
        </w:rPr>
        <w:t xml:space="preserve"> </w:t>
      </w:r>
      <w:r>
        <w:t>Structure</w:t>
      </w:r>
      <w:r>
        <w:rPr>
          <w:spacing w:val="-5"/>
        </w:rPr>
        <w:t xml:space="preserve"> </w:t>
      </w:r>
      <w:r>
        <w:t>Plan</w:t>
      </w:r>
      <w:r>
        <w:rPr>
          <w:spacing w:val="-5"/>
        </w:rPr>
        <w:t xml:space="preserve"> </w:t>
      </w:r>
      <w:r>
        <w:t>Policies</w:t>
      </w:r>
    </w:p>
    <w:p w:rsidR="00432F75" w:rsidRDefault="00432F75">
      <w:pPr>
        <w:pStyle w:val="BodyText"/>
        <w:spacing w:before="4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88" w:lineRule="auto"/>
        <w:ind w:right="152" w:hanging="360"/>
        <w:jc w:val="both"/>
        <w:rPr>
          <w:sz w:val="18"/>
        </w:rPr>
      </w:pPr>
      <w:r>
        <w:rPr>
          <w:sz w:val="18"/>
        </w:rPr>
        <w:t>Rural and Special Area Policy RS/5 – Flood Retention Ponds control will be maintained over the areas in order to</w:t>
      </w:r>
      <w:r>
        <w:rPr>
          <w:spacing w:val="-47"/>
          <w:sz w:val="18"/>
        </w:rPr>
        <w:t xml:space="preserve"> </w:t>
      </w:r>
      <w:r>
        <w:rPr>
          <w:sz w:val="18"/>
        </w:rPr>
        <w:t>ensure</w:t>
      </w:r>
      <w:r>
        <w:rPr>
          <w:spacing w:val="-2"/>
          <w:sz w:val="18"/>
        </w:rPr>
        <w:t xml:space="preserve"> </w:t>
      </w:r>
      <w:r>
        <w:rPr>
          <w:sz w:val="18"/>
        </w:rPr>
        <w:t>that</w:t>
      </w:r>
      <w:r>
        <w:rPr>
          <w:spacing w:val="-2"/>
          <w:sz w:val="18"/>
        </w:rPr>
        <w:t xml:space="preserve"> </w:t>
      </w:r>
      <w:r>
        <w:rPr>
          <w:sz w:val="18"/>
        </w:rPr>
        <w:t>they</w:t>
      </w:r>
      <w:r>
        <w:rPr>
          <w:spacing w:val="-2"/>
          <w:sz w:val="18"/>
        </w:rPr>
        <w:t xml:space="preserve"> </w:t>
      </w:r>
      <w:r>
        <w:rPr>
          <w:sz w:val="18"/>
        </w:rPr>
        <w:t>remain</w:t>
      </w:r>
      <w:r>
        <w:rPr>
          <w:spacing w:val="-2"/>
          <w:sz w:val="18"/>
        </w:rPr>
        <w:t xml:space="preserve"> </w:t>
      </w:r>
      <w:r>
        <w:rPr>
          <w:sz w:val="18"/>
        </w:rPr>
        <w:t>capable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fulfilling</w:t>
      </w:r>
      <w:r>
        <w:rPr>
          <w:spacing w:val="-2"/>
          <w:sz w:val="18"/>
        </w:rPr>
        <w:t xml:space="preserve"> </w:t>
      </w:r>
      <w:r>
        <w:rPr>
          <w:sz w:val="18"/>
        </w:rPr>
        <w:t>their</w:t>
      </w:r>
      <w:r>
        <w:rPr>
          <w:spacing w:val="-3"/>
          <w:sz w:val="18"/>
        </w:rPr>
        <w:t xml:space="preserve"> </w:t>
      </w:r>
      <w:r>
        <w:rPr>
          <w:sz w:val="18"/>
        </w:rPr>
        <w:t>primary</w:t>
      </w:r>
      <w:r>
        <w:rPr>
          <w:spacing w:val="-4"/>
          <w:sz w:val="18"/>
        </w:rPr>
        <w:t xml:space="preserve"> </w:t>
      </w:r>
      <w:r>
        <w:rPr>
          <w:sz w:val="18"/>
        </w:rPr>
        <w:t>function</w:t>
      </w:r>
      <w:r>
        <w:rPr>
          <w:spacing w:val="-1"/>
          <w:sz w:val="18"/>
        </w:rPr>
        <w:t xml:space="preserve"> </w:t>
      </w:r>
      <w:r>
        <w:rPr>
          <w:sz w:val="18"/>
        </w:rPr>
        <w:t>of water</w:t>
      </w:r>
      <w:r>
        <w:rPr>
          <w:spacing w:val="-2"/>
          <w:sz w:val="18"/>
        </w:rPr>
        <w:t xml:space="preserve"> </w:t>
      </w:r>
      <w:r>
        <w:rPr>
          <w:sz w:val="18"/>
        </w:rPr>
        <w:t>storage</w:t>
      </w:r>
      <w:r>
        <w:rPr>
          <w:spacing w:val="-1"/>
          <w:sz w:val="18"/>
        </w:rPr>
        <w:t xml:space="preserve"> </w:t>
      </w:r>
      <w:r>
        <w:rPr>
          <w:sz w:val="18"/>
        </w:rPr>
        <w:t>at</w:t>
      </w:r>
      <w:r>
        <w:rPr>
          <w:spacing w:val="-2"/>
          <w:sz w:val="18"/>
        </w:rPr>
        <w:t xml:space="preserve"> </w:t>
      </w:r>
      <w:r>
        <w:rPr>
          <w:sz w:val="18"/>
        </w:rPr>
        <w:t>times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flooding.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88" w:lineRule="auto"/>
        <w:ind w:right="151" w:hanging="360"/>
        <w:jc w:val="both"/>
        <w:rPr>
          <w:sz w:val="18"/>
        </w:rPr>
      </w:pPr>
      <w:r>
        <w:rPr>
          <w:sz w:val="18"/>
        </w:rPr>
        <w:t>Urban Area Policy UA/6 for New Urban Land growth promotion seeks to initiate and coordinate a range of</w:t>
      </w:r>
      <w:r>
        <w:rPr>
          <w:spacing w:val="1"/>
          <w:sz w:val="18"/>
        </w:rPr>
        <w:t xml:space="preserve"> </w:t>
      </w:r>
      <w:r>
        <w:rPr>
          <w:sz w:val="18"/>
        </w:rPr>
        <w:t>measures</w:t>
      </w:r>
      <w:r>
        <w:rPr>
          <w:spacing w:val="27"/>
          <w:sz w:val="18"/>
        </w:rPr>
        <w:t xml:space="preserve"> </w:t>
      </w:r>
      <w:r>
        <w:rPr>
          <w:sz w:val="18"/>
        </w:rPr>
        <w:t>aimed</w:t>
      </w:r>
      <w:r>
        <w:rPr>
          <w:spacing w:val="28"/>
          <w:sz w:val="18"/>
        </w:rPr>
        <w:t xml:space="preserve"> </w:t>
      </w:r>
      <w:r>
        <w:rPr>
          <w:sz w:val="18"/>
        </w:rPr>
        <w:t>at</w:t>
      </w:r>
      <w:r>
        <w:rPr>
          <w:spacing w:val="28"/>
          <w:sz w:val="18"/>
        </w:rPr>
        <w:t xml:space="preserve"> </w:t>
      </w:r>
      <w:r>
        <w:rPr>
          <w:sz w:val="18"/>
        </w:rPr>
        <w:t>stimulating</w:t>
      </w:r>
      <w:r>
        <w:rPr>
          <w:spacing w:val="28"/>
          <w:sz w:val="18"/>
        </w:rPr>
        <w:t xml:space="preserve"> </w:t>
      </w:r>
      <w:r>
        <w:rPr>
          <w:sz w:val="18"/>
        </w:rPr>
        <w:t>and</w:t>
      </w:r>
      <w:r>
        <w:rPr>
          <w:spacing w:val="29"/>
          <w:sz w:val="18"/>
        </w:rPr>
        <w:t xml:space="preserve"> </w:t>
      </w:r>
      <w:r>
        <w:rPr>
          <w:sz w:val="18"/>
        </w:rPr>
        <w:t>promoting</w:t>
      </w:r>
      <w:r>
        <w:rPr>
          <w:spacing w:val="28"/>
          <w:sz w:val="18"/>
        </w:rPr>
        <w:t xml:space="preserve"> </w:t>
      </w:r>
      <w:r>
        <w:rPr>
          <w:sz w:val="18"/>
        </w:rPr>
        <w:t>the</w:t>
      </w:r>
      <w:r>
        <w:rPr>
          <w:spacing w:val="27"/>
          <w:sz w:val="18"/>
        </w:rPr>
        <w:t xml:space="preserve"> </w:t>
      </w:r>
      <w:r>
        <w:rPr>
          <w:sz w:val="18"/>
        </w:rPr>
        <w:t>rate</w:t>
      </w:r>
      <w:r>
        <w:rPr>
          <w:spacing w:val="29"/>
          <w:sz w:val="18"/>
        </w:rPr>
        <w:t xml:space="preserve"> </w:t>
      </w:r>
      <w:r>
        <w:rPr>
          <w:sz w:val="18"/>
        </w:rPr>
        <w:t>of</w:t>
      </w:r>
      <w:r>
        <w:rPr>
          <w:spacing w:val="28"/>
          <w:sz w:val="18"/>
        </w:rPr>
        <w:t xml:space="preserve"> </w:t>
      </w:r>
      <w:r>
        <w:rPr>
          <w:sz w:val="18"/>
        </w:rPr>
        <w:t>development</w:t>
      </w:r>
      <w:r>
        <w:rPr>
          <w:spacing w:val="28"/>
          <w:sz w:val="18"/>
        </w:rPr>
        <w:t xml:space="preserve"> </w:t>
      </w:r>
      <w:r>
        <w:rPr>
          <w:sz w:val="18"/>
        </w:rPr>
        <w:t>in</w:t>
      </w:r>
      <w:r>
        <w:rPr>
          <w:spacing w:val="28"/>
          <w:sz w:val="18"/>
        </w:rPr>
        <w:t xml:space="preserve"> </w:t>
      </w:r>
      <w:r>
        <w:rPr>
          <w:sz w:val="18"/>
        </w:rPr>
        <w:t>the</w:t>
      </w:r>
      <w:r>
        <w:rPr>
          <w:spacing w:val="28"/>
          <w:sz w:val="18"/>
        </w:rPr>
        <w:t xml:space="preserve"> </w:t>
      </w:r>
      <w:r>
        <w:rPr>
          <w:sz w:val="18"/>
        </w:rPr>
        <w:t>designated</w:t>
      </w:r>
      <w:r>
        <w:rPr>
          <w:spacing w:val="27"/>
          <w:sz w:val="18"/>
        </w:rPr>
        <w:t xml:space="preserve"> </w:t>
      </w:r>
      <w:r>
        <w:rPr>
          <w:sz w:val="18"/>
        </w:rPr>
        <w:t>areas</w:t>
      </w:r>
      <w:r>
        <w:rPr>
          <w:spacing w:val="28"/>
          <w:sz w:val="18"/>
        </w:rPr>
        <w:t xml:space="preserve"> </w:t>
      </w:r>
      <w:r>
        <w:rPr>
          <w:sz w:val="18"/>
        </w:rPr>
        <w:t>of</w:t>
      </w:r>
      <w:r>
        <w:rPr>
          <w:spacing w:val="28"/>
          <w:sz w:val="18"/>
        </w:rPr>
        <w:t xml:space="preserve"> </w:t>
      </w:r>
      <w:r>
        <w:rPr>
          <w:sz w:val="18"/>
        </w:rPr>
        <w:t>the</w:t>
      </w:r>
      <w:r>
        <w:rPr>
          <w:spacing w:val="28"/>
          <w:sz w:val="18"/>
        </w:rPr>
        <w:t xml:space="preserve"> </w:t>
      </w:r>
      <w:r>
        <w:rPr>
          <w:sz w:val="18"/>
        </w:rPr>
        <w:t>urban</w:t>
      </w:r>
      <w:r>
        <w:rPr>
          <w:spacing w:val="1"/>
          <w:sz w:val="18"/>
        </w:rPr>
        <w:t xml:space="preserve"> </w:t>
      </w:r>
      <w:r>
        <w:rPr>
          <w:sz w:val="18"/>
        </w:rPr>
        <w:t>fringe.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88" w:lineRule="auto"/>
        <w:ind w:right="150" w:hanging="360"/>
        <w:jc w:val="both"/>
        <w:rPr>
          <w:sz w:val="18"/>
        </w:rPr>
      </w:pPr>
      <w:r>
        <w:rPr>
          <w:sz w:val="18"/>
        </w:rPr>
        <w:t>Urban Area Policy UA/7 Infrastructure Initiatives seek to promote, through the DMDP Structure Plan, an orderly</w:t>
      </w:r>
      <w:r>
        <w:rPr>
          <w:spacing w:val="1"/>
          <w:sz w:val="18"/>
        </w:rPr>
        <w:t xml:space="preserve"> </w:t>
      </w:r>
      <w:r>
        <w:rPr>
          <w:sz w:val="18"/>
        </w:rPr>
        <w:t>sequence of new area development by means of mutually reinforcing and coordinated public sector investment</w:t>
      </w:r>
      <w:r>
        <w:rPr>
          <w:spacing w:val="1"/>
          <w:sz w:val="18"/>
        </w:rPr>
        <w:t xml:space="preserve"> </w:t>
      </w:r>
      <w:r>
        <w:rPr>
          <w:sz w:val="18"/>
        </w:rPr>
        <w:t>programs,</w:t>
      </w:r>
      <w:r>
        <w:rPr>
          <w:spacing w:val="-1"/>
          <w:sz w:val="18"/>
        </w:rPr>
        <w:t xml:space="preserve"> </w:t>
      </w:r>
      <w:r>
        <w:rPr>
          <w:sz w:val="18"/>
        </w:rPr>
        <w:t>spearheaded</w:t>
      </w:r>
      <w:r>
        <w:rPr>
          <w:spacing w:val="-1"/>
          <w:sz w:val="18"/>
        </w:rPr>
        <w:t xml:space="preserve"> </w:t>
      </w:r>
      <w:r>
        <w:rPr>
          <w:sz w:val="18"/>
        </w:rPr>
        <w:t>by</w:t>
      </w:r>
      <w:r>
        <w:rPr>
          <w:spacing w:val="-2"/>
          <w:sz w:val="18"/>
        </w:rPr>
        <w:t xml:space="preserve"> </w:t>
      </w:r>
      <w:r>
        <w:rPr>
          <w:sz w:val="18"/>
        </w:rPr>
        <w:t>drainage, flood</w:t>
      </w:r>
      <w:r>
        <w:rPr>
          <w:spacing w:val="-1"/>
          <w:sz w:val="18"/>
        </w:rPr>
        <w:t xml:space="preserve"> </w:t>
      </w:r>
      <w:r>
        <w:rPr>
          <w:sz w:val="18"/>
        </w:rPr>
        <w:t>protection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transport development.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88" w:lineRule="auto"/>
        <w:ind w:right="152" w:hanging="360"/>
        <w:jc w:val="both"/>
        <w:rPr>
          <w:sz w:val="18"/>
        </w:rPr>
      </w:pPr>
      <w:r>
        <w:rPr>
          <w:sz w:val="18"/>
        </w:rPr>
        <w:t>Sectoral</w:t>
      </w:r>
      <w:r>
        <w:rPr>
          <w:spacing w:val="1"/>
          <w:sz w:val="18"/>
        </w:rPr>
        <w:t xml:space="preserve"> </w:t>
      </w:r>
      <w:r>
        <w:rPr>
          <w:sz w:val="18"/>
        </w:rPr>
        <w:t>Policy</w:t>
      </w:r>
      <w:r>
        <w:rPr>
          <w:spacing w:val="1"/>
          <w:sz w:val="18"/>
        </w:rPr>
        <w:t xml:space="preserve"> </w:t>
      </w:r>
      <w:r>
        <w:rPr>
          <w:sz w:val="18"/>
        </w:rPr>
        <w:t>SE/4</w:t>
      </w:r>
      <w:r>
        <w:rPr>
          <w:spacing w:val="1"/>
          <w:sz w:val="18"/>
        </w:rPr>
        <w:t xml:space="preserve"> </w:t>
      </w:r>
      <w:r>
        <w:rPr>
          <w:sz w:val="18"/>
        </w:rPr>
        <w:t>advocates</w:t>
      </w:r>
      <w:r>
        <w:rPr>
          <w:spacing w:val="1"/>
          <w:sz w:val="18"/>
        </w:rPr>
        <w:t xml:space="preserve"> </w:t>
      </w:r>
      <w:r>
        <w:rPr>
          <w:sz w:val="18"/>
        </w:rPr>
        <w:t>for</w:t>
      </w:r>
      <w:r>
        <w:rPr>
          <w:spacing w:val="1"/>
          <w:sz w:val="18"/>
        </w:rPr>
        <w:t xml:space="preserve"> </w:t>
      </w:r>
      <w:r>
        <w:rPr>
          <w:sz w:val="18"/>
        </w:rPr>
        <w:t>an</w:t>
      </w:r>
      <w:r>
        <w:rPr>
          <w:spacing w:val="1"/>
          <w:sz w:val="18"/>
        </w:rPr>
        <w:t xml:space="preserve"> </w:t>
      </w:r>
      <w:r>
        <w:rPr>
          <w:sz w:val="18"/>
        </w:rPr>
        <w:t>integrated</w:t>
      </w:r>
      <w:r>
        <w:rPr>
          <w:spacing w:val="1"/>
          <w:sz w:val="18"/>
        </w:rPr>
        <w:t xml:space="preserve"> </w:t>
      </w:r>
      <w:r>
        <w:rPr>
          <w:sz w:val="18"/>
        </w:rPr>
        <w:t>policy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incremental</w:t>
      </w:r>
      <w:r>
        <w:rPr>
          <w:spacing w:val="1"/>
          <w:sz w:val="18"/>
        </w:rPr>
        <w:t xml:space="preserve"> </w:t>
      </w:r>
      <w:r>
        <w:rPr>
          <w:sz w:val="18"/>
        </w:rPr>
        <w:t>environmental</w:t>
      </w:r>
      <w:r>
        <w:rPr>
          <w:spacing w:val="1"/>
          <w:sz w:val="18"/>
        </w:rPr>
        <w:t xml:space="preserve"> </w:t>
      </w:r>
      <w:r>
        <w:rPr>
          <w:sz w:val="18"/>
        </w:rPr>
        <w:t>upgrading</w:t>
      </w:r>
      <w:r>
        <w:rPr>
          <w:spacing w:val="1"/>
          <w:sz w:val="18"/>
        </w:rPr>
        <w:t xml:space="preserve"> </w:t>
      </w:r>
      <w:r>
        <w:rPr>
          <w:sz w:val="18"/>
        </w:rPr>
        <w:t>and</w:t>
      </w:r>
      <w:r>
        <w:rPr>
          <w:spacing w:val="1"/>
          <w:sz w:val="18"/>
        </w:rPr>
        <w:t xml:space="preserve"> </w:t>
      </w:r>
      <w:r>
        <w:rPr>
          <w:sz w:val="18"/>
        </w:rPr>
        <w:t>relocation,</w:t>
      </w:r>
      <w:r>
        <w:rPr>
          <w:spacing w:val="1"/>
          <w:sz w:val="18"/>
        </w:rPr>
        <w:t xml:space="preserve"> </w:t>
      </w:r>
      <w:r>
        <w:rPr>
          <w:sz w:val="18"/>
        </w:rPr>
        <w:t>where</w:t>
      </w:r>
      <w:r>
        <w:rPr>
          <w:spacing w:val="1"/>
          <w:sz w:val="18"/>
        </w:rPr>
        <w:t xml:space="preserve"> </w:t>
      </w:r>
      <w:r>
        <w:rPr>
          <w:sz w:val="18"/>
        </w:rPr>
        <w:t>necessary,</w:t>
      </w:r>
      <w:r>
        <w:rPr>
          <w:spacing w:val="1"/>
          <w:sz w:val="18"/>
        </w:rPr>
        <w:t xml:space="preserve"> </w:t>
      </w:r>
      <w:r>
        <w:rPr>
          <w:sz w:val="18"/>
        </w:rPr>
        <w:t>polluting</w:t>
      </w:r>
      <w:r>
        <w:rPr>
          <w:spacing w:val="1"/>
          <w:sz w:val="18"/>
        </w:rPr>
        <w:t xml:space="preserve"> </w:t>
      </w:r>
      <w:r>
        <w:rPr>
          <w:sz w:val="18"/>
        </w:rPr>
        <w:t>industries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Dhaka’s,</w:t>
      </w:r>
      <w:r>
        <w:rPr>
          <w:spacing w:val="1"/>
          <w:sz w:val="18"/>
        </w:rPr>
        <w:t xml:space="preserve"> </w:t>
      </w:r>
      <w:r>
        <w:rPr>
          <w:sz w:val="18"/>
        </w:rPr>
        <w:t>in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manner</w:t>
      </w:r>
      <w:r>
        <w:rPr>
          <w:spacing w:val="1"/>
          <w:sz w:val="18"/>
        </w:rPr>
        <w:t xml:space="preserve"> </w:t>
      </w:r>
      <w:r>
        <w:rPr>
          <w:sz w:val="18"/>
        </w:rPr>
        <w:t>commensurate</w:t>
      </w:r>
      <w:r>
        <w:rPr>
          <w:spacing w:val="1"/>
          <w:sz w:val="18"/>
        </w:rPr>
        <w:t xml:space="preserve"> </w:t>
      </w:r>
      <w:r>
        <w:rPr>
          <w:sz w:val="18"/>
        </w:rPr>
        <w:t>with</w:t>
      </w:r>
      <w:r>
        <w:rPr>
          <w:spacing w:val="1"/>
          <w:sz w:val="18"/>
        </w:rPr>
        <w:t xml:space="preserve"> </w:t>
      </w:r>
      <w:r>
        <w:rPr>
          <w:sz w:val="18"/>
        </w:rPr>
        <w:t>sound</w:t>
      </w:r>
      <w:r>
        <w:rPr>
          <w:spacing w:val="1"/>
          <w:sz w:val="18"/>
        </w:rPr>
        <w:t xml:space="preserve"> </w:t>
      </w:r>
      <w:r>
        <w:rPr>
          <w:sz w:val="18"/>
        </w:rPr>
        <w:t>environmental practice and cost-effectiveness.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88" w:lineRule="auto"/>
        <w:ind w:right="151" w:hanging="360"/>
        <w:jc w:val="both"/>
        <w:rPr>
          <w:sz w:val="18"/>
        </w:rPr>
      </w:pPr>
      <w:r>
        <w:rPr>
          <w:sz w:val="18"/>
        </w:rPr>
        <w:t>Infrastructure Policy IN/2 promotes for incremental network development in the transport sector in order to</w:t>
      </w:r>
      <w:r>
        <w:rPr>
          <w:spacing w:val="1"/>
          <w:sz w:val="18"/>
        </w:rPr>
        <w:t xml:space="preserve"> </w:t>
      </w:r>
      <w:r>
        <w:rPr>
          <w:sz w:val="18"/>
        </w:rPr>
        <w:t>conserve</w:t>
      </w:r>
      <w:r>
        <w:rPr>
          <w:spacing w:val="-2"/>
          <w:sz w:val="18"/>
        </w:rPr>
        <w:t xml:space="preserve"> </w:t>
      </w:r>
      <w:r>
        <w:rPr>
          <w:sz w:val="18"/>
        </w:rPr>
        <w:t>resources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responsive</w:t>
      </w:r>
      <w:r>
        <w:rPr>
          <w:spacing w:val="-1"/>
          <w:sz w:val="18"/>
        </w:rPr>
        <w:t xml:space="preserve"> </w:t>
      </w:r>
      <w:r>
        <w:rPr>
          <w:sz w:val="18"/>
        </w:rPr>
        <w:t>to proven</w:t>
      </w:r>
      <w:r>
        <w:rPr>
          <w:spacing w:val="-2"/>
          <w:sz w:val="18"/>
        </w:rPr>
        <w:t xml:space="preserve"> </w:t>
      </w:r>
      <w:r>
        <w:rPr>
          <w:sz w:val="18"/>
        </w:rPr>
        <w:t>demand</w:t>
      </w:r>
      <w:r>
        <w:rPr>
          <w:spacing w:val="-1"/>
          <w:sz w:val="18"/>
        </w:rPr>
        <w:t xml:space="preserve"> </w:t>
      </w:r>
      <w:r>
        <w:rPr>
          <w:sz w:val="18"/>
        </w:rPr>
        <w:t>for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service being</w:t>
      </w:r>
      <w:r>
        <w:rPr>
          <w:spacing w:val="-2"/>
          <w:sz w:val="18"/>
        </w:rPr>
        <w:t xml:space="preserve"> </w:t>
      </w:r>
      <w:r>
        <w:rPr>
          <w:sz w:val="18"/>
        </w:rPr>
        <w:t>offered.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</w:pPr>
      <w:r>
        <w:t>Urban Area</w:t>
      </w:r>
      <w:r>
        <w:rPr>
          <w:spacing w:val="-3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Recommendations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spacing w:before="1" w:line="264" w:lineRule="auto"/>
        <w:ind w:right="152" w:hanging="360"/>
        <w:rPr>
          <w:sz w:val="18"/>
        </w:rPr>
      </w:pPr>
      <w:r>
        <w:rPr>
          <w:sz w:val="18"/>
        </w:rPr>
        <w:t>A</w:t>
      </w:r>
      <w:r>
        <w:rPr>
          <w:spacing w:val="2"/>
          <w:sz w:val="18"/>
        </w:rPr>
        <w:t xml:space="preserve"> </w:t>
      </w:r>
      <w:r>
        <w:rPr>
          <w:sz w:val="18"/>
        </w:rPr>
        <w:t>full</w:t>
      </w:r>
      <w:r>
        <w:rPr>
          <w:spacing w:val="3"/>
          <w:sz w:val="18"/>
        </w:rPr>
        <w:t xml:space="preserve"> </w:t>
      </w:r>
      <w:r>
        <w:rPr>
          <w:sz w:val="18"/>
        </w:rPr>
        <w:t>study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2"/>
          <w:sz w:val="18"/>
        </w:rPr>
        <w:t xml:space="preserve"> </w:t>
      </w:r>
      <w:r>
        <w:rPr>
          <w:sz w:val="18"/>
        </w:rPr>
        <w:t>the</w:t>
      </w:r>
      <w:r>
        <w:rPr>
          <w:spacing w:val="2"/>
          <w:sz w:val="18"/>
        </w:rPr>
        <w:t xml:space="preserve"> </w:t>
      </w:r>
      <w:r>
        <w:rPr>
          <w:sz w:val="18"/>
        </w:rPr>
        <w:t>Pagla</w:t>
      </w:r>
      <w:r>
        <w:rPr>
          <w:spacing w:val="1"/>
          <w:sz w:val="18"/>
        </w:rPr>
        <w:t xml:space="preserve"> </w:t>
      </w:r>
      <w:r>
        <w:rPr>
          <w:sz w:val="18"/>
        </w:rPr>
        <w:t>Fault</w:t>
      </w:r>
      <w:r>
        <w:rPr>
          <w:spacing w:val="4"/>
          <w:sz w:val="18"/>
        </w:rPr>
        <w:t xml:space="preserve"> </w:t>
      </w:r>
      <w:r>
        <w:rPr>
          <w:sz w:val="18"/>
        </w:rPr>
        <w:t>line</w:t>
      </w:r>
      <w:r>
        <w:rPr>
          <w:spacing w:val="6"/>
          <w:sz w:val="18"/>
        </w:rPr>
        <w:t xml:space="preserve"> </w:t>
      </w:r>
      <w:r>
        <w:rPr>
          <w:sz w:val="18"/>
        </w:rPr>
        <w:t>which</w:t>
      </w:r>
      <w:r>
        <w:rPr>
          <w:spacing w:val="3"/>
          <w:sz w:val="18"/>
        </w:rPr>
        <w:t xml:space="preserve"> </w:t>
      </w:r>
      <w:r>
        <w:rPr>
          <w:sz w:val="18"/>
        </w:rPr>
        <w:t>passes</w:t>
      </w:r>
      <w:r>
        <w:rPr>
          <w:spacing w:val="3"/>
          <w:sz w:val="18"/>
        </w:rPr>
        <w:t xml:space="preserve"> </w:t>
      </w:r>
      <w:r>
        <w:rPr>
          <w:sz w:val="18"/>
        </w:rPr>
        <w:t>through</w:t>
      </w:r>
      <w:r>
        <w:rPr>
          <w:spacing w:val="2"/>
          <w:sz w:val="18"/>
        </w:rPr>
        <w:t xml:space="preserve"> </w:t>
      </w:r>
      <w:r>
        <w:rPr>
          <w:sz w:val="18"/>
        </w:rPr>
        <w:t>this</w:t>
      </w:r>
      <w:r>
        <w:rPr>
          <w:spacing w:val="3"/>
          <w:sz w:val="18"/>
        </w:rPr>
        <w:t xml:space="preserve"> </w:t>
      </w:r>
      <w:r>
        <w:rPr>
          <w:sz w:val="18"/>
        </w:rPr>
        <w:t>zone</w:t>
      </w:r>
      <w:r>
        <w:rPr>
          <w:spacing w:val="3"/>
          <w:sz w:val="18"/>
        </w:rPr>
        <w:t xml:space="preserve"> </w:t>
      </w:r>
      <w:r>
        <w:rPr>
          <w:sz w:val="18"/>
        </w:rPr>
        <w:t>is</w:t>
      </w:r>
      <w:r>
        <w:rPr>
          <w:spacing w:val="1"/>
          <w:sz w:val="18"/>
        </w:rPr>
        <w:t xml:space="preserve"> </w:t>
      </w:r>
      <w:r>
        <w:rPr>
          <w:sz w:val="18"/>
        </w:rPr>
        <w:t>required</w:t>
      </w:r>
      <w:r>
        <w:rPr>
          <w:spacing w:val="2"/>
          <w:sz w:val="18"/>
        </w:rPr>
        <w:t xml:space="preserve"> </w:t>
      </w:r>
      <w:r>
        <w:rPr>
          <w:sz w:val="18"/>
        </w:rPr>
        <w:t>to</w:t>
      </w:r>
      <w:r>
        <w:rPr>
          <w:spacing w:val="4"/>
          <w:sz w:val="18"/>
        </w:rPr>
        <w:t xml:space="preserve"> </w:t>
      </w:r>
      <w:r>
        <w:rPr>
          <w:sz w:val="18"/>
        </w:rPr>
        <w:t>ascertain</w:t>
      </w:r>
      <w:r>
        <w:rPr>
          <w:spacing w:val="1"/>
          <w:sz w:val="18"/>
        </w:rPr>
        <w:t xml:space="preserve"> </w:t>
      </w:r>
      <w:r>
        <w:rPr>
          <w:sz w:val="18"/>
        </w:rPr>
        <w:t>the</w:t>
      </w:r>
      <w:r>
        <w:rPr>
          <w:spacing w:val="3"/>
          <w:sz w:val="18"/>
        </w:rPr>
        <w:t xml:space="preserve"> </w:t>
      </w:r>
      <w:r>
        <w:rPr>
          <w:sz w:val="18"/>
        </w:rPr>
        <w:t>measures</w:t>
      </w:r>
      <w:r>
        <w:rPr>
          <w:spacing w:val="3"/>
          <w:sz w:val="18"/>
        </w:rPr>
        <w:t xml:space="preserve"> </w:t>
      </w:r>
      <w:r>
        <w:rPr>
          <w:sz w:val="18"/>
        </w:rPr>
        <w:t>that</w:t>
      </w:r>
      <w:r>
        <w:rPr>
          <w:spacing w:val="2"/>
          <w:sz w:val="18"/>
        </w:rPr>
        <w:t xml:space="preserve"> </w:t>
      </w:r>
      <w:r>
        <w:rPr>
          <w:sz w:val="18"/>
        </w:rPr>
        <w:t>are</w:t>
      </w:r>
      <w:r>
        <w:rPr>
          <w:spacing w:val="1"/>
          <w:sz w:val="18"/>
        </w:rPr>
        <w:t xml:space="preserve"> </w:t>
      </w:r>
      <w:r>
        <w:rPr>
          <w:sz w:val="18"/>
        </w:rPr>
        <w:t>required</w:t>
      </w:r>
      <w:r>
        <w:rPr>
          <w:spacing w:val="-1"/>
          <w:sz w:val="18"/>
        </w:rPr>
        <w:t xml:space="preserve"> </w:t>
      </w:r>
      <w:r>
        <w:rPr>
          <w:sz w:val="18"/>
        </w:rPr>
        <w:t>in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development</w:t>
      </w:r>
      <w:r>
        <w:rPr>
          <w:spacing w:val="3"/>
          <w:sz w:val="18"/>
        </w:rPr>
        <w:t xml:space="preserve"> </w:t>
      </w:r>
      <w:r>
        <w:rPr>
          <w:sz w:val="18"/>
        </w:rPr>
        <w:t>work</w:t>
      </w:r>
      <w:r>
        <w:rPr>
          <w:spacing w:val="-1"/>
          <w:sz w:val="18"/>
        </w:rPr>
        <w:t xml:space="preserve"> </w:t>
      </w:r>
      <w:r>
        <w:rPr>
          <w:sz w:val="18"/>
        </w:rPr>
        <w:t>of the zone.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Projects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increase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capacity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Sewerage</w:t>
      </w:r>
      <w:r>
        <w:rPr>
          <w:spacing w:val="-4"/>
          <w:sz w:val="18"/>
        </w:rPr>
        <w:t xml:space="preserve"> </w:t>
      </w:r>
      <w:r>
        <w:rPr>
          <w:sz w:val="18"/>
        </w:rPr>
        <w:t>Treatment</w:t>
      </w:r>
      <w:r>
        <w:rPr>
          <w:spacing w:val="-4"/>
          <w:sz w:val="18"/>
        </w:rPr>
        <w:t xml:space="preserve"> </w:t>
      </w:r>
      <w:r>
        <w:rPr>
          <w:sz w:val="18"/>
        </w:rPr>
        <w:t>Plant</w:t>
      </w:r>
      <w:r>
        <w:rPr>
          <w:spacing w:val="-4"/>
          <w:sz w:val="18"/>
        </w:rPr>
        <w:t xml:space="preserve"> </w:t>
      </w:r>
      <w:r>
        <w:rPr>
          <w:sz w:val="18"/>
        </w:rPr>
        <w:t>should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5"/>
          <w:sz w:val="18"/>
        </w:rPr>
        <w:t xml:space="preserve"> </w:t>
      </w:r>
      <w:r>
        <w:rPr>
          <w:sz w:val="18"/>
        </w:rPr>
        <w:t>undertaken.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spacing w:before="20" w:line="264" w:lineRule="auto"/>
        <w:ind w:right="153" w:hanging="360"/>
        <w:rPr>
          <w:sz w:val="18"/>
        </w:rPr>
      </w:pPr>
      <w:r>
        <w:rPr>
          <w:sz w:val="18"/>
        </w:rPr>
        <w:t>RAJUK</w:t>
      </w:r>
      <w:r>
        <w:rPr>
          <w:spacing w:val="19"/>
          <w:sz w:val="18"/>
        </w:rPr>
        <w:t xml:space="preserve"> </w:t>
      </w:r>
      <w:r>
        <w:rPr>
          <w:sz w:val="18"/>
        </w:rPr>
        <w:t>developed</w:t>
      </w:r>
      <w:r>
        <w:rPr>
          <w:spacing w:val="19"/>
          <w:sz w:val="18"/>
        </w:rPr>
        <w:t xml:space="preserve"> </w:t>
      </w:r>
      <w:r>
        <w:rPr>
          <w:sz w:val="18"/>
        </w:rPr>
        <w:t>Industrial</w:t>
      </w:r>
      <w:r>
        <w:rPr>
          <w:spacing w:val="21"/>
          <w:sz w:val="18"/>
        </w:rPr>
        <w:t xml:space="preserve"> </w:t>
      </w:r>
      <w:r>
        <w:rPr>
          <w:sz w:val="18"/>
        </w:rPr>
        <w:t>Area</w:t>
      </w:r>
      <w:r>
        <w:rPr>
          <w:spacing w:val="19"/>
          <w:sz w:val="18"/>
        </w:rPr>
        <w:t xml:space="preserve"> </w:t>
      </w:r>
      <w:r>
        <w:rPr>
          <w:sz w:val="18"/>
        </w:rPr>
        <w:t>in</w:t>
      </w:r>
      <w:r>
        <w:rPr>
          <w:spacing w:val="18"/>
          <w:sz w:val="18"/>
        </w:rPr>
        <w:t xml:space="preserve"> </w:t>
      </w:r>
      <w:r>
        <w:rPr>
          <w:sz w:val="18"/>
        </w:rPr>
        <w:t>Kadamtali</w:t>
      </w:r>
      <w:r>
        <w:rPr>
          <w:spacing w:val="18"/>
          <w:sz w:val="18"/>
        </w:rPr>
        <w:t xml:space="preserve"> </w:t>
      </w:r>
      <w:r>
        <w:rPr>
          <w:sz w:val="18"/>
        </w:rPr>
        <w:t>should</w:t>
      </w:r>
      <w:r>
        <w:rPr>
          <w:spacing w:val="19"/>
          <w:sz w:val="18"/>
        </w:rPr>
        <w:t xml:space="preserve"> </w:t>
      </w:r>
      <w:r>
        <w:rPr>
          <w:sz w:val="18"/>
        </w:rPr>
        <w:t>be</w:t>
      </w:r>
      <w:r>
        <w:rPr>
          <w:spacing w:val="19"/>
          <w:sz w:val="18"/>
        </w:rPr>
        <w:t xml:space="preserve"> </w:t>
      </w:r>
      <w:r>
        <w:rPr>
          <w:sz w:val="18"/>
        </w:rPr>
        <w:t>steered</w:t>
      </w:r>
      <w:r>
        <w:rPr>
          <w:spacing w:val="18"/>
          <w:sz w:val="18"/>
        </w:rPr>
        <w:t xml:space="preserve"> </w:t>
      </w:r>
      <w:r>
        <w:rPr>
          <w:sz w:val="18"/>
        </w:rPr>
        <w:t>to</w:t>
      </w:r>
      <w:r>
        <w:rPr>
          <w:spacing w:val="18"/>
          <w:sz w:val="18"/>
        </w:rPr>
        <w:t xml:space="preserve"> </w:t>
      </w:r>
      <w:r>
        <w:rPr>
          <w:sz w:val="18"/>
        </w:rPr>
        <w:t>achieve</w:t>
      </w:r>
      <w:r>
        <w:rPr>
          <w:spacing w:val="19"/>
          <w:sz w:val="18"/>
        </w:rPr>
        <w:t xml:space="preserve"> </w:t>
      </w:r>
      <w:r>
        <w:rPr>
          <w:sz w:val="18"/>
        </w:rPr>
        <w:t>full</w:t>
      </w:r>
      <w:r>
        <w:rPr>
          <w:spacing w:val="18"/>
          <w:sz w:val="18"/>
        </w:rPr>
        <w:t xml:space="preserve"> </w:t>
      </w:r>
      <w:r>
        <w:rPr>
          <w:sz w:val="18"/>
        </w:rPr>
        <w:t>utilization</w:t>
      </w:r>
      <w:r>
        <w:rPr>
          <w:spacing w:val="19"/>
          <w:sz w:val="18"/>
        </w:rPr>
        <w:t xml:space="preserve"> </w:t>
      </w:r>
      <w:r>
        <w:rPr>
          <w:sz w:val="18"/>
        </w:rPr>
        <w:t>in</w:t>
      </w:r>
      <w:r>
        <w:rPr>
          <w:spacing w:val="19"/>
          <w:sz w:val="18"/>
        </w:rPr>
        <w:t xml:space="preserve"> </w:t>
      </w:r>
      <w:r>
        <w:rPr>
          <w:sz w:val="18"/>
        </w:rPr>
        <w:t>order</w:t>
      </w:r>
      <w:r>
        <w:rPr>
          <w:spacing w:val="20"/>
          <w:sz w:val="18"/>
        </w:rPr>
        <w:t xml:space="preserve"> </w:t>
      </w:r>
      <w:r>
        <w:rPr>
          <w:sz w:val="18"/>
        </w:rPr>
        <w:t>to</w:t>
      </w:r>
      <w:r>
        <w:rPr>
          <w:spacing w:val="18"/>
          <w:sz w:val="18"/>
        </w:rPr>
        <w:t xml:space="preserve"> </w:t>
      </w:r>
      <w:r>
        <w:rPr>
          <w:sz w:val="18"/>
        </w:rPr>
        <w:t>provide</w:t>
      </w:r>
      <w:r>
        <w:rPr>
          <w:spacing w:val="1"/>
          <w:sz w:val="18"/>
        </w:rPr>
        <w:t xml:space="preserve"> </w:t>
      </w:r>
      <w:r>
        <w:rPr>
          <w:sz w:val="18"/>
        </w:rPr>
        <w:t>economic</w:t>
      </w:r>
      <w:r>
        <w:rPr>
          <w:spacing w:val="-1"/>
          <w:sz w:val="18"/>
        </w:rPr>
        <w:t xml:space="preserve"> </w:t>
      </w:r>
      <w:r>
        <w:rPr>
          <w:sz w:val="18"/>
        </w:rPr>
        <w:t>base</w:t>
      </w:r>
      <w:r>
        <w:rPr>
          <w:spacing w:val="1"/>
          <w:sz w:val="18"/>
        </w:rPr>
        <w:t xml:space="preserve"> </w:t>
      </w:r>
      <w:r>
        <w:rPr>
          <w:sz w:val="18"/>
        </w:rPr>
        <w:t>to nearby</w:t>
      </w:r>
      <w:r>
        <w:rPr>
          <w:spacing w:val="-1"/>
          <w:sz w:val="18"/>
        </w:rPr>
        <w:t xml:space="preserve"> </w:t>
      </w:r>
      <w:r>
        <w:rPr>
          <w:sz w:val="18"/>
        </w:rPr>
        <w:t>people.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spacing w:before="1"/>
        <w:rPr>
          <w:sz w:val="18"/>
        </w:rPr>
      </w:pPr>
      <w:r>
        <w:rPr>
          <w:sz w:val="18"/>
        </w:rPr>
        <w:t>Adequate</w:t>
      </w:r>
      <w:r>
        <w:rPr>
          <w:spacing w:val="-4"/>
          <w:sz w:val="18"/>
        </w:rPr>
        <w:t xml:space="preserve"> </w:t>
      </w:r>
      <w:r>
        <w:rPr>
          <w:sz w:val="18"/>
        </w:rPr>
        <w:t>measures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ensure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realization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Retention</w:t>
      </w:r>
      <w:r>
        <w:rPr>
          <w:spacing w:val="-3"/>
          <w:sz w:val="18"/>
        </w:rPr>
        <w:t xml:space="preserve"> </w:t>
      </w:r>
      <w:r>
        <w:rPr>
          <w:sz w:val="18"/>
        </w:rPr>
        <w:t>Ponds</w:t>
      </w:r>
      <w:r>
        <w:rPr>
          <w:spacing w:val="-4"/>
          <w:sz w:val="18"/>
        </w:rPr>
        <w:t xml:space="preserve"> </w:t>
      </w:r>
      <w:r>
        <w:rPr>
          <w:sz w:val="18"/>
        </w:rPr>
        <w:t>should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undertaken.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spacing w:before="21" w:line="264" w:lineRule="auto"/>
        <w:ind w:right="151" w:hanging="360"/>
        <w:rPr>
          <w:sz w:val="18"/>
        </w:rPr>
      </w:pPr>
      <w:r>
        <w:rPr>
          <w:sz w:val="18"/>
        </w:rPr>
        <w:t>FAP-8A</w:t>
      </w:r>
      <w:r>
        <w:rPr>
          <w:spacing w:val="3"/>
          <w:sz w:val="18"/>
        </w:rPr>
        <w:t xml:space="preserve"> </w:t>
      </w:r>
      <w:r>
        <w:rPr>
          <w:sz w:val="18"/>
        </w:rPr>
        <w:t>project</w:t>
      </w:r>
      <w:r>
        <w:rPr>
          <w:spacing w:val="6"/>
          <w:sz w:val="18"/>
        </w:rPr>
        <w:t xml:space="preserve"> </w:t>
      </w:r>
      <w:r>
        <w:rPr>
          <w:sz w:val="18"/>
        </w:rPr>
        <w:t>will</w:t>
      </w:r>
      <w:r>
        <w:rPr>
          <w:spacing w:val="4"/>
          <w:sz w:val="18"/>
        </w:rPr>
        <w:t xml:space="preserve"> </w:t>
      </w:r>
      <w:r>
        <w:rPr>
          <w:sz w:val="18"/>
        </w:rPr>
        <w:t>provide</w:t>
      </w:r>
      <w:r>
        <w:rPr>
          <w:spacing w:val="3"/>
          <w:sz w:val="18"/>
        </w:rPr>
        <w:t xml:space="preserve"> </w:t>
      </w:r>
      <w:r>
        <w:rPr>
          <w:sz w:val="18"/>
        </w:rPr>
        <w:t>drainage</w:t>
      </w:r>
      <w:r>
        <w:rPr>
          <w:spacing w:val="3"/>
          <w:sz w:val="18"/>
        </w:rPr>
        <w:t xml:space="preserve"> </w:t>
      </w:r>
      <w:r>
        <w:rPr>
          <w:sz w:val="18"/>
        </w:rPr>
        <w:t>facilities</w:t>
      </w:r>
      <w:r>
        <w:rPr>
          <w:spacing w:val="4"/>
          <w:sz w:val="18"/>
        </w:rPr>
        <w:t xml:space="preserve"> </w:t>
      </w:r>
      <w:r>
        <w:rPr>
          <w:sz w:val="18"/>
        </w:rPr>
        <w:t>and</w:t>
      </w:r>
      <w:r>
        <w:rPr>
          <w:spacing w:val="3"/>
          <w:sz w:val="18"/>
        </w:rPr>
        <w:t xml:space="preserve"> </w:t>
      </w:r>
      <w:r>
        <w:rPr>
          <w:sz w:val="18"/>
        </w:rPr>
        <w:t>retention</w:t>
      </w:r>
      <w:r>
        <w:rPr>
          <w:spacing w:val="5"/>
          <w:sz w:val="18"/>
        </w:rPr>
        <w:t xml:space="preserve"> </w:t>
      </w:r>
      <w:r>
        <w:rPr>
          <w:sz w:val="18"/>
        </w:rPr>
        <w:t>ponds</w:t>
      </w:r>
      <w:r>
        <w:rPr>
          <w:spacing w:val="3"/>
          <w:sz w:val="18"/>
        </w:rPr>
        <w:t xml:space="preserve"> </w:t>
      </w:r>
      <w:r>
        <w:rPr>
          <w:sz w:val="18"/>
        </w:rPr>
        <w:t>in</w:t>
      </w:r>
      <w:r>
        <w:rPr>
          <w:spacing w:val="4"/>
          <w:sz w:val="18"/>
        </w:rPr>
        <w:t xml:space="preserve"> </w:t>
      </w:r>
      <w:r>
        <w:rPr>
          <w:sz w:val="18"/>
        </w:rPr>
        <w:t>the</w:t>
      </w:r>
      <w:r>
        <w:rPr>
          <w:spacing w:val="3"/>
          <w:sz w:val="18"/>
        </w:rPr>
        <w:t xml:space="preserve"> </w:t>
      </w:r>
      <w:r>
        <w:rPr>
          <w:sz w:val="18"/>
        </w:rPr>
        <w:t>area</w:t>
      </w:r>
      <w:r>
        <w:rPr>
          <w:spacing w:val="3"/>
          <w:sz w:val="18"/>
        </w:rPr>
        <w:t xml:space="preserve"> </w:t>
      </w:r>
      <w:r>
        <w:rPr>
          <w:sz w:val="18"/>
        </w:rPr>
        <w:t>making</w:t>
      </w:r>
      <w:r>
        <w:rPr>
          <w:spacing w:val="4"/>
          <w:sz w:val="18"/>
        </w:rPr>
        <w:t xml:space="preserve"> </w:t>
      </w:r>
      <w:r>
        <w:rPr>
          <w:sz w:val="18"/>
        </w:rPr>
        <w:t>the</w:t>
      </w:r>
      <w:r>
        <w:rPr>
          <w:spacing w:val="4"/>
          <w:sz w:val="18"/>
        </w:rPr>
        <w:t xml:space="preserve"> </w:t>
      </w:r>
      <w:r>
        <w:rPr>
          <w:sz w:val="18"/>
        </w:rPr>
        <w:t>area</w:t>
      </w:r>
      <w:r>
        <w:rPr>
          <w:spacing w:val="4"/>
          <w:sz w:val="18"/>
        </w:rPr>
        <w:t xml:space="preserve"> </w:t>
      </w:r>
      <w:r>
        <w:rPr>
          <w:sz w:val="18"/>
        </w:rPr>
        <w:t>free</w:t>
      </w:r>
      <w:r>
        <w:rPr>
          <w:spacing w:val="3"/>
          <w:sz w:val="18"/>
        </w:rPr>
        <w:t xml:space="preserve"> </w:t>
      </w:r>
      <w:r>
        <w:rPr>
          <w:sz w:val="18"/>
        </w:rPr>
        <w:t>from</w:t>
      </w:r>
      <w:r>
        <w:rPr>
          <w:spacing w:val="3"/>
          <w:sz w:val="18"/>
        </w:rPr>
        <w:t xml:space="preserve"> </w:t>
      </w:r>
      <w:r>
        <w:rPr>
          <w:sz w:val="18"/>
        </w:rPr>
        <w:t>internal</w:t>
      </w:r>
      <w:r>
        <w:rPr>
          <w:spacing w:val="1"/>
          <w:sz w:val="18"/>
        </w:rPr>
        <w:t xml:space="preserve"> </w:t>
      </w:r>
      <w:r>
        <w:rPr>
          <w:sz w:val="18"/>
        </w:rPr>
        <w:t>flooding.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spacing w:line="206" w:lineRule="exact"/>
        <w:rPr>
          <w:sz w:val="18"/>
        </w:rPr>
      </w:pPr>
      <w:r>
        <w:rPr>
          <w:sz w:val="18"/>
        </w:rPr>
        <w:t>Detailed</w:t>
      </w:r>
      <w:r>
        <w:rPr>
          <w:spacing w:val="-4"/>
          <w:sz w:val="18"/>
        </w:rPr>
        <w:t xml:space="preserve"> </w:t>
      </w:r>
      <w:r>
        <w:rPr>
          <w:sz w:val="18"/>
        </w:rPr>
        <w:t>Area</w:t>
      </w:r>
      <w:r>
        <w:rPr>
          <w:spacing w:val="-4"/>
          <w:sz w:val="18"/>
        </w:rPr>
        <w:t xml:space="preserve"> </w:t>
      </w:r>
      <w:r>
        <w:rPr>
          <w:sz w:val="18"/>
        </w:rPr>
        <w:t>Plan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steer</w:t>
      </w:r>
      <w:r>
        <w:rPr>
          <w:spacing w:val="-3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area</w:t>
      </w:r>
      <w:r>
        <w:rPr>
          <w:spacing w:val="-4"/>
          <w:sz w:val="18"/>
        </w:rPr>
        <w:t xml:space="preserve"> </w:t>
      </w:r>
      <w:r>
        <w:rPr>
          <w:sz w:val="18"/>
        </w:rPr>
        <w:t>required.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spacing w:before="21"/>
        <w:rPr>
          <w:sz w:val="18"/>
        </w:rPr>
      </w:pP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study</w:t>
      </w:r>
      <w:r>
        <w:rPr>
          <w:spacing w:val="-5"/>
          <w:sz w:val="18"/>
        </w:rPr>
        <w:t xml:space="preserve"> </w:t>
      </w:r>
      <w:r>
        <w:rPr>
          <w:sz w:val="18"/>
        </w:rPr>
        <w:t>should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3"/>
          <w:sz w:val="18"/>
        </w:rPr>
        <w:t xml:space="preserve"> </w:t>
      </w:r>
      <w:r>
        <w:rPr>
          <w:sz w:val="18"/>
        </w:rPr>
        <w:t>undertaken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provide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slum</w:t>
      </w:r>
      <w:r>
        <w:rPr>
          <w:spacing w:val="-4"/>
          <w:sz w:val="18"/>
        </w:rPr>
        <w:t xml:space="preserve"> </w:t>
      </w:r>
      <w:r>
        <w:rPr>
          <w:sz w:val="18"/>
        </w:rPr>
        <w:t>population</w:t>
      </w:r>
      <w:r>
        <w:rPr>
          <w:spacing w:val="-2"/>
          <w:sz w:val="18"/>
        </w:rPr>
        <w:t xml:space="preserve"> </w:t>
      </w:r>
      <w:r>
        <w:rPr>
          <w:sz w:val="18"/>
        </w:rPr>
        <w:t>with</w:t>
      </w:r>
      <w:r>
        <w:rPr>
          <w:spacing w:val="-4"/>
          <w:sz w:val="18"/>
        </w:rPr>
        <w:t xml:space="preserve"> </w:t>
      </w:r>
      <w:r>
        <w:rPr>
          <w:sz w:val="18"/>
        </w:rPr>
        <w:t>minimum</w:t>
      </w:r>
      <w:r>
        <w:rPr>
          <w:spacing w:val="-4"/>
          <w:sz w:val="18"/>
        </w:rPr>
        <w:t xml:space="preserve"> </w:t>
      </w:r>
      <w:r>
        <w:rPr>
          <w:sz w:val="18"/>
        </w:rPr>
        <w:t>basic</w:t>
      </w:r>
      <w:r>
        <w:rPr>
          <w:spacing w:val="-3"/>
          <w:sz w:val="18"/>
        </w:rPr>
        <w:t xml:space="preserve"> </w:t>
      </w:r>
      <w:r>
        <w:rPr>
          <w:sz w:val="18"/>
        </w:rPr>
        <w:t>services.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spacing w:before="20" w:line="264" w:lineRule="auto"/>
        <w:ind w:right="152" w:hanging="360"/>
        <w:rPr>
          <w:sz w:val="18"/>
        </w:rPr>
      </w:pPr>
      <w:r>
        <w:rPr>
          <w:sz w:val="18"/>
        </w:rPr>
        <w:t>Given the facilities and opportunities in</w:t>
      </w:r>
      <w:r>
        <w:rPr>
          <w:spacing w:val="1"/>
          <w:sz w:val="18"/>
        </w:rPr>
        <w:t xml:space="preserve"> </w:t>
      </w:r>
      <w:r>
        <w:rPr>
          <w:sz w:val="18"/>
        </w:rPr>
        <w:t>this zone, study should</w:t>
      </w:r>
      <w:r>
        <w:rPr>
          <w:spacing w:val="1"/>
          <w:sz w:val="18"/>
        </w:rPr>
        <w:t xml:space="preserve"> </w:t>
      </w:r>
      <w:r>
        <w:rPr>
          <w:sz w:val="18"/>
        </w:rPr>
        <w:t>be made to</w:t>
      </w:r>
      <w:r>
        <w:rPr>
          <w:spacing w:val="2"/>
          <w:sz w:val="18"/>
        </w:rPr>
        <w:t xml:space="preserve"> </w:t>
      </w:r>
      <w:r>
        <w:rPr>
          <w:sz w:val="18"/>
        </w:rPr>
        <w:t>relocating the</w:t>
      </w:r>
      <w:r>
        <w:rPr>
          <w:spacing w:val="1"/>
          <w:sz w:val="18"/>
        </w:rPr>
        <w:t xml:space="preserve"> </w:t>
      </w:r>
      <w:r>
        <w:rPr>
          <w:sz w:val="18"/>
        </w:rPr>
        <w:t>Inland Container Depot</w:t>
      </w:r>
      <w:r>
        <w:rPr>
          <w:spacing w:val="1"/>
          <w:sz w:val="18"/>
        </w:rPr>
        <w:t xml:space="preserve"> </w:t>
      </w:r>
      <w:r>
        <w:rPr>
          <w:sz w:val="18"/>
        </w:rPr>
        <w:t>in</w:t>
      </w:r>
      <w:r>
        <w:rPr>
          <w:spacing w:val="-1"/>
          <w:sz w:val="18"/>
        </w:rPr>
        <w:t xml:space="preserve"> </w:t>
      </w:r>
      <w:r>
        <w:rPr>
          <w:sz w:val="18"/>
        </w:rPr>
        <w:t>this zone.</w:t>
      </w:r>
    </w:p>
    <w:p w:rsidR="00432F75" w:rsidRDefault="00432F75">
      <w:pPr>
        <w:spacing w:line="264" w:lineRule="auto"/>
        <w:rPr>
          <w:sz w:val="18"/>
        </w:rPr>
        <w:sectPr w:rsidR="00432F75">
          <w:headerReference w:type="default" r:id="rId10"/>
          <w:footerReference w:type="default" r:id="rId11"/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9"/>
      </w:pPr>
    </w:p>
    <w:p w:rsidR="00432F75" w:rsidRDefault="00372A88">
      <w:pPr>
        <w:pStyle w:val="Heading5"/>
        <w:spacing w:before="95"/>
      </w:pPr>
      <w:r>
        <w:t>DPZ-03</w:t>
      </w:r>
      <w:r>
        <w:rPr>
          <w:spacing w:val="-4"/>
        </w:rPr>
        <w:t xml:space="preserve"> </w:t>
      </w:r>
      <w:r>
        <w:t>Siddhirganj</w:t>
      </w:r>
      <w:r>
        <w:rPr>
          <w:spacing w:val="-2"/>
        </w:rPr>
        <w:t xml:space="preserve"> </w:t>
      </w:r>
      <w:r>
        <w:t>Paurashava</w:t>
      </w:r>
    </w:p>
    <w:p w:rsidR="00432F75" w:rsidRDefault="00372A88">
      <w:pPr>
        <w:pStyle w:val="BodyText"/>
        <w:spacing w:before="42" w:line="288" w:lineRule="auto"/>
        <w:ind w:left="152" w:right="151"/>
        <w:jc w:val="both"/>
      </w:pPr>
      <w:r>
        <w:t>Siddhirganj Paurashava was created in the year 1995 to provide municipal umbrella to the industrial area along the west</w:t>
      </w:r>
      <w:r>
        <w:rPr>
          <w:spacing w:val="1"/>
        </w:rPr>
        <w:t xml:space="preserve"> </w:t>
      </w:r>
      <w:r>
        <w:t>bank of the Sitalakhya river stretching from Godenail (northern end of Narayanganj Paurashava ) to Demra in the north</w:t>
      </w:r>
      <w:r>
        <w:rPr>
          <w:spacing w:val="1"/>
        </w:rPr>
        <w:t xml:space="preserve"> </w:t>
      </w:r>
      <w:r>
        <w:t>and west of Demra–Adamjee road almost up to DND Spine Road covering Siddhirganj, Sumilpara and Godenail unions.</w:t>
      </w:r>
      <w:r>
        <w:rPr>
          <w:spacing w:val="1"/>
        </w:rPr>
        <w:t xml:space="preserve"> </w:t>
      </w:r>
      <w:r>
        <w:t>The area is fast growing characterized by unplanned and sprawl development. The eastern part of the Paurashava along</w:t>
      </w:r>
      <w:r>
        <w:rPr>
          <w:spacing w:val="1"/>
        </w:rPr>
        <w:t xml:space="preserve"> </w:t>
      </w:r>
      <w:r>
        <w:t xml:space="preserve">the west bank of Sitalakhya </w:t>
      </w:r>
      <w:proofErr w:type="gramStart"/>
      <w:r>
        <w:t>river</w:t>
      </w:r>
      <w:proofErr w:type="gramEnd"/>
      <w:r>
        <w:t xml:space="preserve"> is dominated by industrial use. The DND portion of the Paurashava is mostly residential</w:t>
      </w:r>
      <w:r>
        <w:rPr>
          <w:spacing w:val="1"/>
        </w:rPr>
        <w:t xml:space="preserve"> </w:t>
      </w:r>
      <w:r>
        <w:t>and with patches of vacant land either used for cultivation or remaining fallow. The major elements of the Paurashava are</w:t>
      </w:r>
      <w:r>
        <w:rPr>
          <w:spacing w:val="1"/>
        </w:rPr>
        <w:t xml:space="preserve"> </w:t>
      </w:r>
      <w:r>
        <w:t>Adamjee EPZ, Siddhiganj Power Station, the Grain Silo, the Pump House, DND Canals (a portion of the DND canal is</w:t>
      </w:r>
      <w:r>
        <w:rPr>
          <w:spacing w:val="1"/>
        </w:rPr>
        <w:t xml:space="preserve"> </w:t>
      </w:r>
      <w:r>
        <w:t>serving</w:t>
      </w:r>
      <w:r>
        <w:rPr>
          <w:spacing w:val="-1"/>
        </w:rPr>
        <w:t xml:space="preserve"> </w:t>
      </w:r>
      <w:r>
        <w:t>as intake</w:t>
      </w:r>
      <w:r>
        <w:rPr>
          <w:spacing w:val="-1"/>
        </w:rPr>
        <w:t xml:space="preserve"> </w:t>
      </w:r>
      <w:r>
        <w:t>channel of Sayedabad</w:t>
      </w:r>
      <w:r>
        <w:rPr>
          <w:spacing w:val="-1"/>
        </w:rPr>
        <w:t xml:space="preserve"> </w:t>
      </w:r>
      <w:r>
        <w:t>Water Treatment</w:t>
      </w:r>
      <w:r>
        <w:rPr>
          <w:spacing w:val="-1"/>
        </w:rPr>
        <w:t xml:space="preserve"> </w:t>
      </w:r>
      <w:r>
        <w:t>Plant) etc.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</w:pPr>
      <w:r>
        <w:t>Relevant</w:t>
      </w:r>
      <w:r>
        <w:rPr>
          <w:spacing w:val="-6"/>
        </w:rPr>
        <w:t xml:space="preserve"> </w:t>
      </w:r>
      <w:r>
        <w:t>Structure</w:t>
      </w:r>
      <w:r>
        <w:rPr>
          <w:spacing w:val="-5"/>
        </w:rPr>
        <w:t xml:space="preserve"> </w:t>
      </w:r>
      <w:r>
        <w:t>Plan</w:t>
      </w:r>
      <w:r>
        <w:rPr>
          <w:spacing w:val="-5"/>
        </w:rPr>
        <w:t xml:space="preserve"> </w:t>
      </w:r>
      <w:r>
        <w:t>Policies</w:t>
      </w:r>
    </w:p>
    <w:p w:rsidR="00432F75" w:rsidRDefault="00432F75">
      <w:pPr>
        <w:pStyle w:val="BodyText"/>
        <w:spacing w:before="4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88" w:lineRule="auto"/>
        <w:ind w:right="155" w:hanging="360"/>
        <w:jc w:val="both"/>
        <w:rPr>
          <w:sz w:val="18"/>
        </w:rPr>
      </w:pPr>
      <w:r>
        <w:rPr>
          <w:sz w:val="18"/>
        </w:rPr>
        <w:t>Urban Area Policy UA/3 emphasizes community led initiatives through the participation in the land development</w:t>
      </w:r>
      <w:r>
        <w:rPr>
          <w:spacing w:val="1"/>
          <w:sz w:val="18"/>
        </w:rPr>
        <w:t xml:space="preserve"> </w:t>
      </w:r>
      <w:r>
        <w:rPr>
          <w:sz w:val="18"/>
        </w:rPr>
        <w:t>process.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88" w:lineRule="auto"/>
        <w:ind w:right="153" w:hanging="360"/>
        <w:jc w:val="both"/>
        <w:rPr>
          <w:sz w:val="18"/>
        </w:rPr>
      </w:pPr>
      <w:r>
        <w:rPr>
          <w:sz w:val="18"/>
        </w:rPr>
        <w:t>Sectoral</w:t>
      </w:r>
      <w:r>
        <w:rPr>
          <w:spacing w:val="1"/>
          <w:sz w:val="18"/>
        </w:rPr>
        <w:t xml:space="preserve"> </w:t>
      </w:r>
      <w:r>
        <w:rPr>
          <w:sz w:val="18"/>
        </w:rPr>
        <w:t>Plans,</w:t>
      </w:r>
      <w:r>
        <w:rPr>
          <w:spacing w:val="1"/>
          <w:sz w:val="18"/>
        </w:rPr>
        <w:t xml:space="preserve"> </w:t>
      </w:r>
      <w:r>
        <w:rPr>
          <w:sz w:val="18"/>
        </w:rPr>
        <w:t>Policies</w:t>
      </w:r>
      <w:r>
        <w:rPr>
          <w:spacing w:val="1"/>
          <w:sz w:val="18"/>
        </w:rPr>
        <w:t xml:space="preserve"> </w:t>
      </w:r>
      <w:r>
        <w:rPr>
          <w:sz w:val="18"/>
        </w:rPr>
        <w:t>and</w:t>
      </w:r>
      <w:r>
        <w:rPr>
          <w:spacing w:val="1"/>
          <w:sz w:val="18"/>
        </w:rPr>
        <w:t xml:space="preserve"> </w:t>
      </w:r>
      <w:r>
        <w:rPr>
          <w:sz w:val="18"/>
        </w:rPr>
        <w:t>Proposals</w:t>
      </w:r>
      <w:r>
        <w:rPr>
          <w:spacing w:val="1"/>
          <w:sz w:val="18"/>
        </w:rPr>
        <w:t xml:space="preserve"> </w:t>
      </w:r>
      <w:r>
        <w:rPr>
          <w:sz w:val="18"/>
        </w:rPr>
        <w:t>Policy</w:t>
      </w:r>
      <w:r>
        <w:rPr>
          <w:spacing w:val="1"/>
          <w:sz w:val="18"/>
        </w:rPr>
        <w:t xml:space="preserve"> </w:t>
      </w:r>
      <w:r>
        <w:rPr>
          <w:sz w:val="18"/>
        </w:rPr>
        <w:t>SE/1</w:t>
      </w:r>
      <w:r>
        <w:rPr>
          <w:spacing w:val="1"/>
          <w:sz w:val="18"/>
        </w:rPr>
        <w:t xml:space="preserve"> </w:t>
      </w:r>
      <w:r>
        <w:rPr>
          <w:sz w:val="18"/>
        </w:rPr>
        <w:t>seeks</w:t>
      </w:r>
      <w:r>
        <w:rPr>
          <w:spacing w:val="1"/>
          <w:sz w:val="18"/>
        </w:rPr>
        <w:t xml:space="preserve"> </w:t>
      </w:r>
      <w:r>
        <w:rPr>
          <w:sz w:val="18"/>
        </w:rPr>
        <w:t>to</w:t>
      </w:r>
      <w:r>
        <w:rPr>
          <w:spacing w:val="1"/>
          <w:sz w:val="18"/>
        </w:rPr>
        <w:t xml:space="preserve"> </w:t>
      </w:r>
      <w:r>
        <w:rPr>
          <w:sz w:val="18"/>
        </w:rPr>
        <w:t>designate</w:t>
      </w:r>
      <w:r>
        <w:rPr>
          <w:spacing w:val="1"/>
          <w:sz w:val="18"/>
        </w:rPr>
        <w:t xml:space="preserve"> </w:t>
      </w:r>
      <w:r>
        <w:rPr>
          <w:sz w:val="18"/>
        </w:rPr>
        <w:t>Narayanganj</w:t>
      </w:r>
      <w:r>
        <w:rPr>
          <w:spacing w:val="1"/>
          <w:sz w:val="18"/>
        </w:rPr>
        <w:t xml:space="preserve"> </w:t>
      </w:r>
      <w:r>
        <w:rPr>
          <w:sz w:val="18"/>
        </w:rPr>
        <w:t>area</w:t>
      </w:r>
      <w:r>
        <w:rPr>
          <w:spacing w:val="1"/>
          <w:sz w:val="18"/>
        </w:rPr>
        <w:t xml:space="preserve"> </w:t>
      </w:r>
      <w:r>
        <w:rPr>
          <w:sz w:val="18"/>
        </w:rPr>
        <w:t>as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Special</w:t>
      </w:r>
      <w:r>
        <w:rPr>
          <w:spacing w:val="1"/>
          <w:sz w:val="18"/>
        </w:rPr>
        <w:t xml:space="preserve"> </w:t>
      </w:r>
      <w:r>
        <w:rPr>
          <w:sz w:val="18"/>
        </w:rPr>
        <w:t>Rehabilitation</w:t>
      </w:r>
      <w:r>
        <w:rPr>
          <w:spacing w:val="-3"/>
          <w:sz w:val="18"/>
        </w:rPr>
        <w:t xml:space="preserve"> </w:t>
      </w:r>
      <w:r>
        <w:rPr>
          <w:sz w:val="18"/>
        </w:rPr>
        <w:t>Incentive</w:t>
      </w:r>
      <w:r>
        <w:rPr>
          <w:spacing w:val="-3"/>
          <w:sz w:val="18"/>
        </w:rPr>
        <w:t xml:space="preserve"> </w:t>
      </w:r>
      <w:r>
        <w:rPr>
          <w:sz w:val="18"/>
        </w:rPr>
        <w:t>Zone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revitalize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manufacturing</w:t>
      </w:r>
      <w:r>
        <w:rPr>
          <w:spacing w:val="-2"/>
          <w:sz w:val="18"/>
        </w:rPr>
        <w:t xml:space="preserve"> </w:t>
      </w:r>
      <w:r>
        <w:rPr>
          <w:sz w:val="18"/>
        </w:rPr>
        <w:t>sector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recover</w:t>
      </w:r>
      <w:r>
        <w:rPr>
          <w:spacing w:val="-3"/>
          <w:sz w:val="18"/>
        </w:rPr>
        <w:t xml:space="preserve"> </w:t>
      </w:r>
      <w:r>
        <w:rPr>
          <w:sz w:val="18"/>
        </w:rPr>
        <w:t>from</w:t>
      </w:r>
      <w:r>
        <w:rPr>
          <w:spacing w:val="-3"/>
          <w:sz w:val="18"/>
        </w:rPr>
        <w:t xml:space="preserve"> </w:t>
      </w:r>
      <w:r>
        <w:rPr>
          <w:sz w:val="18"/>
        </w:rPr>
        <w:t>decline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jute</w:t>
      </w:r>
      <w:r>
        <w:rPr>
          <w:spacing w:val="-3"/>
          <w:sz w:val="18"/>
        </w:rPr>
        <w:t xml:space="preserve"> </w:t>
      </w:r>
      <w:r>
        <w:rPr>
          <w:sz w:val="18"/>
        </w:rPr>
        <w:t>sector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88" w:lineRule="auto"/>
        <w:ind w:right="152" w:hanging="360"/>
        <w:jc w:val="both"/>
        <w:rPr>
          <w:sz w:val="18"/>
        </w:rPr>
      </w:pPr>
      <w:r>
        <w:rPr>
          <w:sz w:val="18"/>
        </w:rPr>
        <w:t>Sectoral</w:t>
      </w:r>
      <w:r>
        <w:rPr>
          <w:spacing w:val="1"/>
          <w:sz w:val="18"/>
        </w:rPr>
        <w:t xml:space="preserve"> </w:t>
      </w:r>
      <w:r>
        <w:rPr>
          <w:sz w:val="18"/>
        </w:rPr>
        <w:t>Policy</w:t>
      </w:r>
      <w:r>
        <w:rPr>
          <w:spacing w:val="1"/>
          <w:sz w:val="18"/>
        </w:rPr>
        <w:t xml:space="preserve"> </w:t>
      </w:r>
      <w:r>
        <w:rPr>
          <w:sz w:val="18"/>
        </w:rPr>
        <w:t>SE/4</w:t>
      </w:r>
      <w:r>
        <w:rPr>
          <w:spacing w:val="1"/>
          <w:sz w:val="18"/>
        </w:rPr>
        <w:t xml:space="preserve"> </w:t>
      </w:r>
      <w:r>
        <w:rPr>
          <w:sz w:val="18"/>
        </w:rPr>
        <w:t>advocates</w:t>
      </w:r>
      <w:r>
        <w:rPr>
          <w:spacing w:val="1"/>
          <w:sz w:val="18"/>
        </w:rPr>
        <w:t xml:space="preserve"> </w:t>
      </w:r>
      <w:r>
        <w:rPr>
          <w:sz w:val="18"/>
        </w:rPr>
        <w:t>for</w:t>
      </w:r>
      <w:r>
        <w:rPr>
          <w:spacing w:val="1"/>
          <w:sz w:val="18"/>
        </w:rPr>
        <w:t xml:space="preserve"> </w:t>
      </w:r>
      <w:r>
        <w:rPr>
          <w:sz w:val="18"/>
        </w:rPr>
        <w:t>an</w:t>
      </w:r>
      <w:r>
        <w:rPr>
          <w:spacing w:val="1"/>
          <w:sz w:val="18"/>
        </w:rPr>
        <w:t xml:space="preserve"> </w:t>
      </w:r>
      <w:r>
        <w:rPr>
          <w:sz w:val="18"/>
        </w:rPr>
        <w:t>integrated</w:t>
      </w:r>
      <w:r>
        <w:rPr>
          <w:spacing w:val="1"/>
          <w:sz w:val="18"/>
        </w:rPr>
        <w:t xml:space="preserve"> </w:t>
      </w:r>
      <w:r>
        <w:rPr>
          <w:sz w:val="18"/>
        </w:rPr>
        <w:t>policy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incremental</w:t>
      </w:r>
      <w:r>
        <w:rPr>
          <w:spacing w:val="1"/>
          <w:sz w:val="18"/>
        </w:rPr>
        <w:t xml:space="preserve"> </w:t>
      </w:r>
      <w:r>
        <w:rPr>
          <w:sz w:val="18"/>
        </w:rPr>
        <w:t>environmental</w:t>
      </w:r>
      <w:r>
        <w:rPr>
          <w:spacing w:val="1"/>
          <w:sz w:val="18"/>
        </w:rPr>
        <w:t xml:space="preserve"> </w:t>
      </w:r>
      <w:r>
        <w:rPr>
          <w:sz w:val="18"/>
        </w:rPr>
        <w:t>upgrading</w:t>
      </w:r>
      <w:r>
        <w:rPr>
          <w:spacing w:val="1"/>
          <w:sz w:val="18"/>
        </w:rPr>
        <w:t xml:space="preserve"> </w:t>
      </w:r>
      <w:r>
        <w:rPr>
          <w:sz w:val="18"/>
        </w:rPr>
        <w:t>and</w:t>
      </w:r>
      <w:r>
        <w:rPr>
          <w:spacing w:val="1"/>
          <w:sz w:val="18"/>
        </w:rPr>
        <w:t xml:space="preserve"> </w:t>
      </w:r>
      <w:r>
        <w:rPr>
          <w:sz w:val="18"/>
        </w:rPr>
        <w:t>relocation, where necessary, polluting industries of Dhaka, in a manner commensurate with sound environmental</w:t>
      </w:r>
      <w:r>
        <w:rPr>
          <w:spacing w:val="-47"/>
          <w:sz w:val="18"/>
        </w:rPr>
        <w:t xml:space="preserve"> </w:t>
      </w:r>
      <w:r>
        <w:rPr>
          <w:sz w:val="18"/>
        </w:rPr>
        <w:t>practice</w:t>
      </w:r>
      <w:r>
        <w:rPr>
          <w:spacing w:val="-1"/>
          <w:sz w:val="18"/>
        </w:rPr>
        <w:t xml:space="preserve"> </w:t>
      </w:r>
      <w:r>
        <w:rPr>
          <w:sz w:val="18"/>
        </w:rPr>
        <w:t>and cost-effectiveness.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85" w:lineRule="auto"/>
        <w:ind w:right="151" w:hanging="360"/>
        <w:jc w:val="both"/>
        <w:rPr>
          <w:sz w:val="18"/>
        </w:rPr>
      </w:pPr>
      <w:r>
        <w:rPr>
          <w:sz w:val="18"/>
        </w:rPr>
        <w:t>Infrastructure Policy IN/2 promotes for incremental network development in the transport sector in order to</w:t>
      </w:r>
      <w:r>
        <w:rPr>
          <w:spacing w:val="1"/>
          <w:sz w:val="18"/>
        </w:rPr>
        <w:t xml:space="preserve"> </w:t>
      </w:r>
      <w:r>
        <w:rPr>
          <w:sz w:val="18"/>
        </w:rPr>
        <w:t>conserve</w:t>
      </w:r>
      <w:r>
        <w:rPr>
          <w:spacing w:val="-2"/>
          <w:sz w:val="18"/>
        </w:rPr>
        <w:t xml:space="preserve"> </w:t>
      </w:r>
      <w:r>
        <w:rPr>
          <w:sz w:val="18"/>
        </w:rPr>
        <w:t>resources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being</w:t>
      </w:r>
      <w:r>
        <w:rPr>
          <w:spacing w:val="-1"/>
          <w:sz w:val="18"/>
        </w:rPr>
        <w:t xml:space="preserve"> </w:t>
      </w:r>
      <w:r>
        <w:rPr>
          <w:sz w:val="18"/>
        </w:rPr>
        <w:t>responsive</w:t>
      </w:r>
      <w:r>
        <w:rPr>
          <w:spacing w:val="-1"/>
          <w:sz w:val="18"/>
        </w:rPr>
        <w:t xml:space="preserve"> </w:t>
      </w:r>
      <w:r>
        <w:rPr>
          <w:sz w:val="18"/>
        </w:rPr>
        <w:t>to proven</w:t>
      </w:r>
      <w:r>
        <w:rPr>
          <w:spacing w:val="-1"/>
          <w:sz w:val="18"/>
        </w:rPr>
        <w:t xml:space="preserve"> </w:t>
      </w:r>
      <w:r>
        <w:rPr>
          <w:sz w:val="18"/>
        </w:rPr>
        <w:t>demand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service</w:t>
      </w:r>
      <w:r>
        <w:rPr>
          <w:spacing w:val="-1"/>
          <w:sz w:val="18"/>
        </w:rPr>
        <w:t xml:space="preserve"> </w:t>
      </w:r>
      <w:r>
        <w:rPr>
          <w:sz w:val="18"/>
        </w:rPr>
        <w:t>being</w:t>
      </w:r>
      <w:r>
        <w:rPr>
          <w:spacing w:val="-1"/>
          <w:sz w:val="18"/>
        </w:rPr>
        <w:t xml:space="preserve"> </w:t>
      </w:r>
      <w:r>
        <w:rPr>
          <w:sz w:val="18"/>
        </w:rPr>
        <w:t>offered.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before="3" w:line="288" w:lineRule="auto"/>
        <w:ind w:right="153" w:hanging="360"/>
        <w:jc w:val="both"/>
        <w:rPr>
          <w:sz w:val="18"/>
        </w:rPr>
      </w:pPr>
      <w:r>
        <w:rPr>
          <w:sz w:val="18"/>
        </w:rPr>
        <w:t>Infrastructure Policy IN/5 promotes incremental flood protection strategy to employ means of implementation of</w:t>
      </w:r>
      <w:r>
        <w:rPr>
          <w:spacing w:val="1"/>
          <w:sz w:val="18"/>
        </w:rPr>
        <w:t xml:space="preserve"> </w:t>
      </w:r>
      <w:r>
        <w:rPr>
          <w:sz w:val="18"/>
        </w:rPr>
        <w:t>components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FAP-8A</w:t>
      </w:r>
      <w:r>
        <w:rPr>
          <w:spacing w:val="-2"/>
          <w:sz w:val="18"/>
        </w:rPr>
        <w:t xml:space="preserve"> </w:t>
      </w:r>
      <w:r>
        <w:rPr>
          <w:sz w:val="18"/>
        </w:rPr>
        <w:t>which</w:t>
      </w:r>
      <w:r>
        <w:rPr>
          <w:spacing w:val="-2"/>
          <w:sz w:val="18"/>
        </w:rPr>
        <w:t xml:space="preserve"> </w:t>
      </w:r>
      <w:r>
        <w:rPr>
          <w:sz w:val="18"/>
        </w:rPr>
        <w:t>will</w:t>
      </w:r>
      <w:r>
        <w:rPr>
          <w:spacing w:val="-2"/>
          <w:sz w:val="18"/>
        </w:rPr>
        <w:t xml:space="preserve"> </w:t>
      </w:r>
      <w:r>
        <w:rPr>
          <w:sz w:val="18"/>
        </w:rPr>
        <w:t>spread</w:t>
      </w:r>
      <w:r>
        <w:rPr>
          <w:spacing w:val="-3"/>
          <w:sz w:val="18"/>
        </w:rPr>
        <w:t xml:space="preserve"> </w:t>
      </w:r>
      <w:r>
        <w:rPr>
          <w:sz w:val="18"/>
        </w:rPr>
        <w:t>costs</w:t>
      </w:r>
      <w:r>
        <w:rPr>
          <w:spacing w:val="-3"/>
          <w:sz w:val="18"/>
        </w:rPr>
        <w:t xml:space="preserve"> </w:t>
      </w:r>
      <w:r>
        <w:rPr>
          <w:sz w:val="18"/>
        </w:rPr>
        <w:t>over</w:t>
      </w:r>
      <w:r>
        <w:rPr>
          <w:spacing w:val="-3"/>
          <w:sz w:val="18"/>
        </w:rPr>
        <w:t xml:space="preserve"> </w:t>
      </w:r>
      <w:r>
        <w:rPr>
          <w:sz w:val="18"/>
        </w:rPr>
        <w:t>time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capture</w:t>
      </w:r>
      <w:r>
        <w:rPr>
          <w:spacing w:val="-3"/>
          <w:sz w:val="18"/>
        </w:rPr>
        <w:t xml:space="preserve"> </w:t>
      </w:r>
      <w:r>
        <w:rPr>
          <w:sz w:val="18"/>
        </w:rPr>
        <w:t>benefits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other</w:t>
      </w:r>
      <w:r>
        <w:rPr>
          <w:spacing w:val="-3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3"/>
          <w:sz w:val="18"/>
        </w:rPr>
        <w:t xml:space="preserve"> </w:t>
      </w:r>
      <w:r>
        <w:rPr>
          <w:sz w:val="18"/>
        </w:rPr>
        <w:t>sectors.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88" w:lineRule="auto"/>
        <w:ind w:right="152" w:hanging="360"/>
        <w:jc w:val="both"/>
        <w:rPr>
          <w:sz w:val="18"/>
        </w:rPr>
      </w:pPr>
      <w:r>
        <w:rPr>
          <w:sz w:val="18"/>
        </w:rPr>
        <w:t>Rural and Special Area Policy RS/4 envisages river pollution control for environmental protection to prevent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pollution of the Sitalakhya </w:t>
      </w:r>
      <w:proofErr w:type="gramStart"/>
      <w:r>
        <w:rPr>
          <w:sz w:val="18"/>
        </w:rPr>
        <w:t>river</w:t>
      </w:r>
      <w:proofErr w:type="gramEnd"/>
      <w:r>
        <w:rPr>
          <w:sz w:val="18"/>
        </w:rPr>
        <w:t xml:space="preserve"> and its tributary, the Balu River, in order to ensure that it remains viable long-term</w:t>
      </w:r>
      <w:r>
        <w:rPr>
          <w:spacing w:val="-47"/>
          <w:sz w:val="18"/>
        </w:rPr>
        <w:t xml:space="preserve"> </w:t>
      </w:r>
      <w:r>
        <w:rPr>
          <w:sz w:val="18"/>
        </w:rPr>
        <w:t>source</w:t>
      </w:r>
      <w:r>
        <w:rPr>
          <w:spacing w:val="-1"/>
          <w:sz w:val="18"/>
        </w:rPr>
        <w:t xml:space="preserve"> </w:t>
      </w:r>
      <w:r>
        <w:rPr>
          <w:sz w:val="18"/>
        </w:rPr>
        <w:t>of potable</w:t>
      </w:r>
      <w:r>
        <w:rPr>
          <w:spacing w:val="2"/>
          <w:sz w:val="18"/>
        </w:rPr>
        <w:t xml:space="preserve"> </w:t>
      </w:r>
      <w:r>
        <w:rPr>
          <w:sz w:val="18"/>
        </w:rPr>
        <w:t>water.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88" w:lineRule="auto"/>
        <w:ind w:right="152" w:hanging="360"/>
        <w:jc w:val="both"/>
        <w:rPr>
          <w:sz w:val="18"/>
        </w:rPr>
      </w:pPr>
      <w:r>
        <w:rPr>
          <w:sz w:val="18"/>
        </w:rPr>
        <w:t>Policy RS/5 proposes flood retention ponds for retaining water at times of flooding. The Structure Plan states that</w:t>
      </w:r>
      <w:r>
        <w:rPr>
          <w:spacing w:val="-47"/>
          <w:sz w:val="18"/>
        </w:rPr>
        <w:t xml:space="preserve"> </w:t>
      </w:r>
      <w:r>
        <w:rPr>
          <w:sz w:val="18"/>
        </w:rPr>
        <w:t>ponds</w:t>
      </w:r>
      <w:r>
        <w:rPr>
          <w:spacing w:val="1"/>
          <w:sz w:val="18"/>
        </w:rPr>
        <w:t xml:space="preserve"> </w:t>
      </w:r>
      <w:r>
        <w:rPr>
          <w:sz w:val="18"/>
        </w:rPr>
        <w:t>have</w:t>
      </w:r>
      <w:r>
        <w:rPr>
          <w:spacing w:val="1"/>
          <w:sz w:val="18"/>
        </w:rPr>
        <w:t xml:space="preserve"> </w:t>
      </w:r>
      <w:r>
        <w:rPr>
          <w:sz w:val="18"/>
        </w:rPr>
        <w:t>to</w:t>
      </w:r>
      <w:r>
        <w:rPr>
          <w:spacing w:val="1"/>
          <w:sz w:val="18"/>
        </w:rPr>
        <w:t xml:space="preserve"> </w:t>
      </w:r>
      <w:r>
        <w:rPr>
          <w:sz w:val="18"/>
        </w:rPr>
        <w:t>be</w:t>
      </w:r>
      <w:r>
        <w:rPr>
          <w:spacing w:val="1"/>
          <w:sz w:val="18"/>
        </w:rPr>
        <w:t xml:space="preserve"> </w:t>
      </w:r>
      <w:r>
        <w:rPr>
          <w:sz w:val="18"/>
        </w:rPr>
        <w:t>maintained</w:t>
      </w:r>
      <w:r>
        <w:rPr>
          <w:spacing w:val="1"/>
          <w:sz w:val="18"/>
        </w:rPr>
        <w:t xml:space="preserve"> </w:t>
      </w:r>
      <w:r>
        <w:rPr>
          <w:sz w:val="18"/>
        </w:rPr>
        <w:t>primarily</w:t>
      </w:r>
      <w:r>
        <w:rPr>
          <w:spacing w:val="1"/>
          <w:sz w:val="18"/>
        </w:rPr>
        <w:t xml:space="preserve"> </w:t>
      </w:r>
      <w:r>
        <w:rPr>
          <w:sz w:val="18"/>
        </w:rPr>
        <w:t>by</w:t>
      </w:r>
      <w:r>
        <w:rPr>
          <w:spacing w:val="1"/>
          <w:sz w:val="18"/>
        </w:rPr>
        <w:t xml:space="preserve"> </w:t>
      </w:r>
      <w:r>
        <w:rPr>
          <w:sz w:val="18"/>
        </w:rPr>
        <w:t>landuse</w:t>
      </w:r>
      <w:r>
        <w:rPr>
          <w:spacing w:val="1"/>
          <w:sz w:val="18"/>
        </w:rPr>
        <w:t xml:space="preserve"> </w:t>
      </w:r>
      <w:r>
        <w:rPr>
          <w:sz w:val="18"/>
        </w:rPr>
        <w:t>controls</w:t>
      </w:r>
      <w:r>
        <w:rPr>
          <w:spacing w:val="1"/>
          <w:sz w:val="18"/>
        </w:rPr>
        <w:t xml:space="preserve"> </w:t>
      </w:r>
      <w:r>
        <w:rPr>
          <w:sz w:val="18"/>
        </w:rPr>
        <w:t>since</w:t>
      </w:r>
      <w:r>
        <w:rPr>
          <w:spacing w:val="1"/>
          <w:sz w:val="18"/>
        </w:rPr>
        <w:t xml:space="preserve"> </w:t>
      </w:r>
      <w:r>
        <w:rPr>
          <w:sz w:val="18"/>
        </w:rPr>
        <w:t>acquisition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retention</w:t>
      </w:r>
      <w:r>
        <w:rPr>
          <w:spacing w:val="1"/>
          <w:sz w:val="18"/>
        </w:rPr>
        <w:t xml:space="preserve"> </w:t>
      </w:r>
      <w:r>
        <w:rPr>
          <w:sz w:val="18"/>
        </w:rPr>
        <w:t>pond</w:t>
      </w:r>
      <w:r>
        <w:rPr>
          <w:spacing w:val="1"/>
          <w:sz w:val="18"/>
        </w:rPr>
        <w:t xml:space="preserve"> </w:t>
      </w:r>
      <w:r>
        <w:rPr>
          <w:sz w:val="18"/>
        </w:rPr>
        <w:t>areas</w:t>
      </w:r>
      <w:r>
        <w:rPr>
          <w:spacing w:val="50"/>
          <w:sz w:val="18"/>
        </w:rPr>
        <w:t xml:space="preserve"> </w:t>
      </w:r>
      <w:r>
        <w:rPr>
          <w:sz w:val="18"/>
        </w:rPr>
        <w:t>is</w:t>
      </w:r>
      <w:r>
        <w:rPr>
          <w:spacing w:val="1"/>
          <w:sz w:val="18"/>
        </w:rPr>
        <w:t xml:space="preserve"> </w:t>
      </w:r>
      <w:r>
        <w:rPr>
          <w:sz w:val="18"/>
        </w:rPr>
        <w:t>unfeasible.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</w:pPr>
      <w:r>
        <w:t>Urban Area</w:t>
      </w:r>
      <w:r>
        <w:rPr>
          <w:spacing w:val="-3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Recommendations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spacing w:line="288" w:lineRule="auto"/>
        <w:ind w:right="154" w:hanging="360"/>
        <w:rPr>
          <w:sz w:val="18"/>
        </w:rPr>
      </w:pPr>
      <w:r>
        <w:rPr>
          <w:sz w:val="18"/>
        </w:rPr>
        <w:t>On completion of DAP, the embargo on development in this area should be lifted to ensure planned development</w:t>
      </w:r>
      <w:r>
        <w:rPr>
          <w:spacing w:val="-47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the Zone.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Sitalakhya</w:t>
      </w:r>
      <w:r>
        <w:rPr>
          <w:spacing w:val="-5"/>
          <w:sz w:val="18"/>
        </w:rPr>
        <w:t xml:space="preserve"> </w:t>
      </w:r>
      <w:r>
        <w:rPr>
          <w:sz w:val="18"/>
        </w:rPr>
        <w:t>river</w:t>
      </w:r>
      <w:r>
        <w:rPr>
          <w:spacing w:val="-5"/>
          <w:sz w:val="18"/>
        </w:rPr>
        <w:t xml:space="preserve"> </w:t>
      </w:r>
      <w:r>
        <w:rPr>
          <w:sz w:val="18"/>
        </w:rPr>
        <w:t>front</w:t>
      </w:r>
      <w:r>
        <w:rPr>
          <w:spacing w:val="-4"/>
          <w:sz w:val="18"/>
        </w:rPr>
        <w:t xml:space="preserve"> </w:t>
      </w:r>
      <w:r>
        <w:rPr>
          <w:sz w:val="18"/>
        </w:rPr>
        <w:t>should</w:t>
      </w:r>
      <w:r>
        <w:rPr>
          <w:spacing w:val="-4"/>
          <w:sz w:val="18"/>
        </w:rPr>
        <w:t xml:space="preserve"> </w:t>
      </w:r>
      <w:r>
        <w:rPr>
          <w:sz w:val="18"/>
        </w:rPr>
        <w:t>be</w:t>
      </w:r>
      <w:r>
        <w:rPr>
          <w:spacing w:val="-6"/>
          <w:sz w:val="18"/>
        </w:rPr>
        <w:t xml:space="preserve"> </w:t>
      </w:r>
      <w:r>
        <w:rPr>
          <w:sz w:val="18"/>
        </w:rPr>
        <w:t>provided</w:t>
      </w:r>
      <w:r>
        <w:rPr>
          <w:spacing w:val="-4"/>
          <w:sz w:val="18"/>
        </w:rPr>
        <w:t xml:space="preserve"> </w:t>
      </w:r>
      <w:r>
        <w:rPr>
          <w:sz w:val="18"/>
        </w:rPr>
        <w:t>with</w:t>
      </w:r>
      <w:r>
        <w:rPr>
          <w:spacing w:val="-4"/>
          <w:sz w:val="18"/>
        </w:rPr>
        <w:t xml:space="preserve"> </w:t>
      </w:r>
      <w:r>
        <w:rPr>
          <w:sz w:val="18"/>
        </w:rPr>
        <w:t>incentive</w:t>
      </w:r>
      <w:r>
        <w:rPr>
          <w:spacing w:val="-5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industrial</w:t>
      </w:r>
      <w:r>
        <w:rPr>
          <w:spacing w:val="-5"/>
          <w:sz w:val="18"/>
        </w:rPr>
        <w:t xml:space="preserve"> </w:t>
      </w:r>
      <w:r>
        <w:rPr>
          <w:sz w:val="18"/>
        </w:rPr>
        <w:t>development.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spacing w:before="42"/>
        <w:rPr>
          <w:sz w:val="18"/>
        </w:rPr>
      </w:pPr>
      <w:r>
        <w:rPr>
          <w:sz w:val="18"/>
        </w:rPr>
        <w:t>More</w:t>
      </w:r>
      <w:r>
        <w:rPr>
          <w:spacing w:val="-3"/>
          <w:sz w:val="18"/>
        </w:rPr>
        <w:t xml:space="preserve"> </w:t>
      </w:r>
      <w:r>
        <w:rPr>
          <w:sz w:val="18"/>
        </w:rPr>
        <w:t>projects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enable</w:t>
      </w:r>
      <w:r>
        <w:rPr>
          <w:spacing w:val="-3"/>
          <w:sz w:val="18"/>
        </w:rPr>
        <w:t xml:space="preserve"> </w:t>
      </w:r>
      <w:r>
        <w:rPr>
          <w:sz w:val="18"/>
        </w:rPr>
        <w:t>low</w:t>
      </w:r>
      <w:r>
        <w:rPr>
          <w:spacing w:val="-5"/>
          <w:sz w:val="18"/>
        </w:rPr>
        <w:t xml:space="preserve"> </w:t>
      </w:r>
      <w:r>
        <w:rPr>
          <w:sz w:val="18"/>
        </w:rPr>
        <w:t>income</w:t>
      </w:r>
      <w:r>
        <w:rPr>
          <w:spacing w:val="-3"/>
          <w:sz w:val="18"/>
        </w:rPr>
        <w:t xml:space="preserve"> </w:t>
      </w:r>
      <w:r>
        <w:rPr>
          <w:sz w:val="18"/>
        </w:rPr>
        <w:t>people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get</w:t>
      </w:r>
      <w:r>
        <w:rPr>
          <w:spacing w:val="-2"/>
          <w:sz w:val="18"/>
        </w:rPr>
        <w:t xml:space="preserve"> </w:t>
      </w:r>
      <w:r>
        <w:rPr>
          <w:sz w:val="18"/>
        </w:rPr>
        <w:t>hold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serviced</w:t>
      </w:r>
      <w:r>
        <w:rPr>
          <w:spacing w:val="-4"/>
          <w:sz w:val="18"/>
        </w:rPr>
        <w:t xml:space="preserve"> </w:t>
      </w:r>
      <w:r>
        <w:rPr>
          <w:sz w:val="18"/>
        </w:rPr>
        <w:t>plots</w:t>
      </w:r>
      <w:r>
        <w:rPr>
          <w:spacing w:val="-2"/>
          <w:sz w:val="18"/>
        </w:rPr>
        <w:t xml:space="preserve"> </w:t>
      </w:r>
      <w:r>
        <w:rPr>
          <w:sz w:val="18"/>
        </w:rPr>
        <w:t>should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3"/>
          <w:sz w:val="18"/>
        </w:rPr>
        <w:t xml:space="preserve"> </w:t>
      </w:r>
      <w:r>
        <w:rPr>
          <w:sz w:val="18"/>
        </w:rPr>
        <w:t>taken.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Land</w:t>
      </w:r>
      <w:r>
        <w:rPr>
          <w:spacing w:val="-4"/>
          <w:sz w:val="18"/>
        </w:rPr>
        <w:t xml:space="preserve"> </w:t>
      </w:r>
      <w:r>
        <w:rPr>
          <w:sz w:val="18"/>
        </w:rPr>
        <w:t>Readjustment</w:t>
      </w:r>
      <w:r>
        <w:rPr>
          <w:spacing w:val="-4"/>
          <w:sz w:val="18"/>
        </w:rPr>
        <w:t xml:space="preserve"> </w:t>
      </w:r>
      <w:r>
        <w:rPr>
          <w:sz w:val="18"/>
        </w:rPr>
        <w:t>Projects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realize</w:t>
      </w:r>
      <w:r>
        <w:rPr>
          <w:spacing w:val="-4"/>
          <w:sz w:val="18"/>
        </w:rPr>
        <w:t xml:space="preserve"> </w:t>
      </w:r>
      <w:r>
        <w:rPr>
          <w:sz w:val="18"/>
        </w:rPr>
        <w:t>planning</w:t>
      </w:r>
      <w:r>
        <w:rPr>
          <w:spacing w:val="-4"/>
          <w:sz w:val="18"/>
        </w:rPr>
        <w:t xml:space="preserve"> </w:t>
      </w:r>
      <w:r>
        <w:rPr>
          <w:sz w:val="18"/>
        </w:rPr>
        <w:t>standards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established</w:t>
      </w:r>
      <w:r>
        <w:rPr>
          <w:spacing w:val="-4"/>
          <w:sz w:val="18"/>
        </w:rPr>
        <w:t xml:space="preserve"> </w:t>
      </w:r>
      <w:r>
        <w:rPr>
          <w:sz w:val="18"/>
        </w:rPr>
        <w:t>areas</w:t>
      </w:r>
      <w:r>
        <w:rPr>
          <w:spacing w:val="-4"/>
          <w:sz w:val="18"/>
        </w:rPr>
        <w:t xml:space="preserve"> </w:t>
      </w:r>
      <w:r>
        <w:rPr>
          <w:sz w:val="18"/>
        </w:rPr>
        <w:t>should</w:t>
      </w:r>
      <w:r>
        <w:rPr>
          <w:spacing w:val="-5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taken.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spacing w:before="42"/>
        <w:rPr>
          <w:sz w:val="18"/>
        </w:rPr>
      </w:pP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new</w:t>
      </w:r>
      <w:r>
        <w:rPr>
          <w:spacing w:val="-6"/>
          <w:sz w:val="18"/>
        </w:rPr>
        <w:t xml:space="preserve"> </w:t>
      </w:r>
      <w:r>
        <w:rPr>
          <w:sz w:val="18"/>
        </w:rPr>
        <w:t>municipality</w:t>
      </w:r>
      <w:r>
        <w:rPr>
          <w:spacing w:val="-4"/>
          <w:sz w:val="18"/>
        </w:rPr>
        <w:t xml:space="preserve"> </w:t>
      </w:r>
      <w:r>
        <w:rPr>
          <w:sz w:val="18"/>
        </w:rPr>
        <w:t>or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specific</w:t>
      </w:r>
      <w:r>
        <w:rPr>
          <w:spacing w:val="-3"/>
          <w:sz w:val="18"/>
        </w:rPr>
        <w:t xml:space="preserve"> </w:t>
      </w:r>
      <w:r>
        <w:rPr>
          <w:sz w:val="18"/>
        </w:rPr>
        <w:t>DND</w:t>
      </w:r>
      <w:r>
        <w:rPr>
          <w:spacing w:val="-3"/>
          <w:sz w:val="18"/>
        </w:rPr>
        <w:t xml:space="preserve"> </w:t>
      </w:r>
      <w:r>
        <w:rPr>
          <w:sz w:val="18"/>
        </w:rPr>
        <w:t>Triangle</w:t>
      </w:r>
      <w:r>
        <w:rPr>
          <w:spacing w:val="-3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2"/>
          <w:sz w:val="18"/>
        </w:rPr>
        <w:t xml:space="preserve"> </w:t>
      </w:r>
      <w:r>
        <w:rPr>
          <w:sz w:val="18"/>
        </w:rPr>
        <w:t>Board</w:t>
      </w:r>
      <w:r>
        <w:rPr>
          <w:spacing w:val="-4"/>
          <w:sz w:val="18"/>
        </w:rPr>
        <w:t xml:space="preserve"> </w:t>
      </w:r>
      <w:r>
        <w:rPr>
          <w:sz w:val="18"/>
        </w:rPr>
        <w:t>should</w:t>
      </w:r>
      <w:r>
        <w:rPr>
          <w:spacing w:val="-4"/>
          <w:sz w:val="18"/>
        </w:rPr>
        <w:t xml:space="preserve"> </w:t>
      </w:r>
      <w:r>
        <w:rPr>
          <w:sz w:val="18"/>
        </w:rPr>
        <w:t>be</w:t>
      </w:r>
      <w:r>
        <w:rPr>
          <w:spacing w:val="-3"/>
          <w:sz w:val="18"/>
        </w:rPr>
        <w:t xml:space="preserve"> </w:t>
      </w:r>
      <w:r>
        <w:rPr>
          <w:sz w:val="18"/>
        </w:rPr>
        <w:t>undertaken.</w:t>
      </w:r>
    </w:p>
    <w:p w:rsidR="00432F75" w:rsidRDefault="00432F75">
      <w:pPr>
        <w:pStyle w:val="BodyText"/>
        <w:spacing w:before="1"/>
        <w:rPr>
          <w:sz w:val="25"/>
        </w:rPr>
      </w:pPr>
    </w:p>
    <w:p w:rsidR="00432F75" w:rsidRDefault="00372A88">
      <w:pPr>
        <w:pStyle w:val="Heading5"/>
      </w:pPr>
      <w:r>
        <w:t>DPZ-04</w:t>
      </w:r>
      <w:r>
        <w:rPr>
          <w:spacing w:val="-8"/>
        </w:rPr>
        <w:t xml:space="preserve"> </w:t>
      </w:r>
      <w:r>
        <w:t>Baktabali-Alirtek</w:t>
      </w:r>
    </w:p>
    <w:p w:rsidR="00432F75" w:rsidRDefault="00372A88">
      <w:pPr>
        <w:pStyle w:val="BodyText"/>
        <w:spacing w:before="42" w:line="288" w:lineRule="auto"/>
        <w:ind w:left="152" w:right="153"/>
        <w:jc w:val="both"/>
      </w:pPr>
      <w:r>
        <w:t>DPZ-04 is constituted with Baktabali union and Alirtek union. It makes the south and south-western boundary of RAJUK</w:t>
      </w:r>
      <w:r>
        <w:rPr>
          <w:spacing w:val="1"/>
        </w:rPr>
        <w:t xml:space="preserve"> </w:t>
      </w:r>
      <w:r>
        <w:t xml:space="preserve">jurisdiction. The northern boundary is made by Enayet Nagar union and the Dhaleshwari </w:t>
      </w:r>
      <w:proofErr w:type="gramStart"/>
      <w:r>
        <w:t>river</w:t>
      </w:r>
      <w:proofErr w:type="gramEnd"/>
      <w:r>
        <w:t xml:space="preserve"> flows through the eastern</w:t>
      </w:r>
      <w:r>
        <w:rPr>
          <w:spacing w:val="1"/>
        </w:rPr>
        <w:t xml:space="preserve"> </w:t>
      </w:r>
      <w:r>
        <w:t>boundary. The zone is low lying and part of flood flow zone. It is accessible through Old Dhaka-Narayanganj road and</w:t>
      </w:r>
      <w:r>
        <w:rPr>
          <w:spacing w:val="1"/>
        </w:rPr>
        <w:t xml:space="preserve"> </w:t>
      </w:r>
      <w:r>
        <w:t>Mukterpur</w:t>
      </w:r>
      <w:r>
        <w:rPr>
          <w:spacing w:val="-1"/>
        </w:rPr>
        <w:t xml:space="preserve"> </w:t>
      </w:r>
      <w:r>
        <w:t>road.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</w:pPr>
      <w:r>
        <w:t>Relevant</w:t>
      </w:r>
      <w:r>
        <w:rPr>
          <w:spacing w:val="-6"/>
        </w:rPr>
        <w:t xml:space="preserve"> </w:t>
      </w:r>
      <w:r>
        <w:t>Structure</w:t>
      </w:r>
      <w:r>
        <w:rPr>
          <w:spacing w:val="-5"/>
        </w:rPr>
        <w:t xml:space="preserve"> </w:t>
      </w:r>
      <w:r>
        <w:t>Plan</w:t>
      </w:r>
      <w:r>
        <w:rPr>
          <w:spacing w:val="-5"/>
        </w:rPr>
        <w:t xml:space="preserve"> </w:t>
      </w:r>
      <w:r>
        <w:t>Policies</w:t>
      </w:r>
    </w:p>
    <w:p w:rsidR="00432F75" w:rsidRDefault="00432F75">
      <w:pPr>
        <w:pStyle w:val="BodyText"/>
        <w:spacing w:before="6"/>
        <w:rPr>
          <w:rFonts w:ascii="Arial"/>
          <w:b/>
          <w:sz w:val="23"/>
        </w:rPr>
      </w:pP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64" w:lineRule="auto"/>
        <w:ind w:right="152" w:hanging="360"/>
        <w:jc w:val="both"/>
        <w:rPr>
          <w:sz w:val="18"/>
        </w:rPr>
      </w:pPr>
      <w:r>
        <w:rPr>
          <w:sz w:val="18"/>
        </w:rPr>
        <w:t>Structure</w:t>
      </w:r>
      <w:r>
        <w:rPr>
          <w:spacing w:val="1"/>
          <w:sz w:val="18"/>
        </w:rPr>
        <w:t xml:space="preserve"> </w:t>
      </w:r>
      <w:r>
        <w:rPr>
          <w:sz w:val="18"/>
        </w:rPr>
        <w:t>Plan</w:t>
      </w:r>
      <w:r>
        <w:rPr>
          <w:spacing w:val="1"/>
          <w:sz w:val="18"/>
        </w:rPr>
        <w:t xml:space="preserve"> </w:t>
      </w:r>
      <w:r>
        <w:rPr>
          <w:sz w:val="18"/>
        </w:rPr>
        <w:t>Policy</w:t>
      </w:r>
      <w:r>
        <w:rPr>
          <w:spacing w:val="1"/>
          <w:sz w:val="18"/>
        </w:rPr>
        <w:t xml:space="preserve"> </w:t>
      </w:r>
      <w:r>
        <w:rPr>
          <w:sz w:val="18"/>
        </w:rPr>
        <w:t>RS/3</w:t>
      </w:r>
      <w:r>
        <w:rPr>
          <w:spacing w:val="1"/>
          <w:sz w:val="18"/>
        </w:rPr>
        <w:t xml:space="preserve"> </w:t>
      </w:r>
      <w:r>
        <w:rPr>
          <w:sz w:val="18"/>
        </w:rPr>
        <w:t>seeks</w:t>
      </w:r>
      <w:r>
        <w:rPr>
          <w:spacing w:val="1"/>
          <w:sz w:val="18"/>
        </w:rPr>
        <w:t xml:space="preserve"> </w:t>
      </w:r>
      <w:r>
        <w:rPr>
          <w:sz w:val="18"/>
        </w:rPr>
        <w:t>to</w:t>
      </w:r>
      <w:r>
        <w:rPr>
          <w:spacing w:val="1"/>
          <w:sz w:val="18"/>
        </w:rPr>
        <w:t xml:space="preserve"> </w:t>
      </w:r>
      <w:r>
        <w:rPr>
          <w:sz w:val="18"/>
        </w:rPr>
        <w:t>protect</w:t>
      </w:r>
      <w:r>
        <w:rPr>
          <w:spacing w:val="1"/>
          <w:sz w:val="18"/>
        </w:rPr>
        <w:t xml:space="preserve"> </w:t>
      </w:r>
      <w:r>
        <w:rPr>
          <w:sz w:val="18"/>
        </w:rPr>
        <w:t>flood</w:t>
      </w:r>
      <w:r>
        <w:rPr>
          <w:spacing w:val="1"/>
          <w:sz w:val="18"/>
        </w:rPr>
        <w:t xml:space="preserve"> </w:t>
      </w:r>
      <w:r>
        <w:rPr>
          <w:sz w:val="18"/>
        </w:rPr>
        <w:t>flow</w:t>
      </w:r>
      <w:r>
        <w:rPr>
          <w:spacing w:val="1"/>
          <w:sz w:val="18"/>
        </w:rPr>
        <w:t xml:space="preserve"> </w:t>
      </w:r>
      <w:r>
        <w:rPr>
          <w:sz w:val="18"/>
        </w:rPr>
        <w:t>zones</w:t>
      </w:r>
      <w:r>
        <w:rPr>
          <w:spacing w:val="1"/>
          <w:sz w:val="18"/>
        </w:rPr>
        <w:t xml:space="preserve"> </w:t>
      </w:r>
      <w:r>
        <w:rPr>
          <w:sz w:val="18"/>
        </w:rPr>
        <w:t>from</w:t>
      </w:r>
      <w:r>
        <w:rPr>
          <w:spacing w:val="1"/>
          <w:sz w:val="18"/>
        </w:rPr>
        <w:t xml:space="preserve"> </w:t>
      </w:r>
      <w:r>
        <w:rPr>
          <w:sz w:val="18"/>
        </w:rPr>
        <w:t>land</w:t>
      </w:r>
      <w:r>
        <w:rPr>
          <w:spacing w:val="1"/>
          <w:sz w:val="18"/>
        </w:rPr>
        <w:t xml:space="preserve"> </w:t>
      </w:r>
      <w:r>
        <w:rPr>
          <w:sz w:val="18"/>
        </w:rPr>
        <w:t>development</w:t>
      </w:r>
      <w:r>
        <w:rPr>
          <w:spacing w:val="1"/>
          <w:sz w:val="18"/>
        </w:rPr>
        <w:t xml:space="preserve"> </w:t>
      </w:r>
      <w:r>
        <w:rPr>
          <w:sz w:val="18"/>
        </w:rPr>
        <w:t>in</w:t>
      </w:r>
      <w:r>
        <w:rPr>
          <w:spacing w:val="1"/>
          <w:sz w:val="18"/>
        </w:rPr>
        <w:t xml:space="preserve"> </w:t>
      </w:r>
      <w:r>
        <w:rPr>
          <w:sz w:val="18"/>
        </w:rPr>
        <w:t>order</w:t>
      </w:r>
      <w:r>
        <w:rPr>
          <w:spacing w:val="1"/>
          <w:sz w:val="18"/>
        </w:rPr>
        <w:t xml:space="preserve"> </w:t>
      </w:r>
      <w:r>
        <w:rPr>
          <w:sz w:val="18"/>
        </w:rPr>
        <w:t>to</w:t>
      </w:r>
      <w:r>
        <w:rPr>
          <w:spacing w:val="50"/>
          <w:sz w:val="18"/>
        </w:rPr>
        <w:t xml:space="preserve"> </w:t>
      </w:r>
      <w:r>
        <w:rPr>
          <w:sz w:val="18"/>
        </w:rPr>
        <w:t>avoid</w:t>
      </w:r>
      <w:r>
        <w:rPr>
          <w:spacing w:val="1"/>
          <w:sz w:val="18"/>
        </w:rPr>
        <w:t xml:space="preserve"> </w:t>
      </w:r>
      <w:r>
        <w:rPr>
          <w:sz w:val="18"/>
        </w:rPr>
        <w:t>obstructions to flood flow, which otherwise result, in adverse hydraulic effects, such as, the rise of flood water</w:t>
      </w:r>
      <w:r>
        <w:rPr>
          <w:spacing w:val="1"/>
          <w:sz w:val="18"/>
        </w:rPr>
        <w:t xml:space="preserve"> </w:t>
      </w:r>
      <w:r>
        <w:rPr>
          <w:sz w:val="18"/>
        </w:rPr>
        <w:t>levels and changes in</w:t>
      </w:r>
      <w:r>
        <w:rPr>
          <w:spacing w:val="-1"/>
          <w:sz w:val="18"/>
        </w:rPr>
        <w:t xml:space="preserve"> </w:t>
      </w:r>
      <w:r>
        <w:rPr>
          <w:sz w:val="18"/>
        </w:rPr>
        <w:t>flood direction.</w:t>
      </w:r>
    </w:p>
    <w:p w:rsidR="00432F75" w:rsidRDefault="00432F75">
      <w:pPr>
        <w:spacing w:line="264" w:lineRule="auto"/>
        <w:jc w:val="both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before="94" w:line="264" w:lineRule="auto"/>
        <w:ind w:right="151" w:hanging="360"/>
        <w:jc w:val="both"/>
        <w:rPr>
          <w:sz w:val="18"/>
        </w:rPr>
      </w:pPr>
      <w:r>
        <w:rPr>
          <w:sz w:val="18"/>
        </w:rPr>
        <w:t>Structure Plan Policy RS/6- Special Areas seeks to respect the integrity of the functions of the Special Area</w:t>
      </w:r>
      <w:r>
        <w:rPr>
          <w:spacing w:val="1"/>
          <w:sz w:val="18"/>
        </w:rPr>
        <w:t xml:space="preserve"> </w:t>
      </w:r>
      <w:r>
        <w:rPr>
          <w:sz w:val="18"/>
        </w:rPr>
        <w:t>designations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maintain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land</w:t>
      </w:r>
      <w:r>
        <w:rPr>
          <w:spacing w:val="-2"/>
          <w:sz w:val="18"/>
        </w:rPr>
        <w:t xml:space="preserve"> </w:t>
      </w:r>
      <w:r>
        <w:rPr>
          <w:sz w:val="18"/>
        </w:rPr>
        <w:t>areas</w:t>
      </w:r>
      <w:r>
        <w:rPr>
          <w:spacing w:val="-1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their</w:t>
      </w:r>
      <w:r>
        <w:rPr>
          <w:spacing w:val="-1"/>
          <w:sz w:val="18"/>
        </w:rPr>
        <w:t xml:space="preserve"> </w:t>
      </w:r>
      <w:r>
        <w:rPr>
          <w:sz w:val="18"/>
        </w:rPr>
        <w:t>respective</w:t>
      </w:r>
      <w:r>
        <w:rPr>
          <w:spacing w:val="-2"/>
          <w:sz w:val="18"/>
        </w:rPr>
        <w:t xml:space="preserve"> </w:t>
      </w:r>
      <w:r>
        <w:rPr>
          <w:sz w:val="18"/>
        </w:rPr>
        <w:t>domain</w:t>
      </w:r>
      <w:r>
        <w:rPr>
          <w:spacing w:val="-2"/>
          <w:sz w:val="18"/>
        </w:rPr>
        <w:t xml:space="preserve"> </w:t>
      </w:r>
      <w:r>
        <w:rPr>
          <w:sz w:val="18"/>
        </w:rPr>
        <w:t>free</w:t>
      </w:r>
      <w:r>
        <w:rPr>
          <w:spacing w:val="-1"/>
          <w:sz w:val="18"/>
        </w:rPr>
        <w:t xml:space="preserve"> </w:t>
      </w:r>
      <w:r>
        <w:rPr>
          <w:sz w:val="18"/>
        </w:rPr>
        <w:t>from</w:t>
      </w:r>
      <w:r>
        <w:rPr>
          <w:spacing w:val="-1"/>
          <w:sz w:val="18"/>
        </w:rPr>
        <w:t xml:space="preserve"> </w:t>
      </w:r>
      <w:r>
        <w:rPr>
          <w:sz w:val="18"/>
        </w:rPr>
        <w:t>urban</w:t>
      </w:r>
      <w:r>
        <w:rPr>
          <w:spacing w:val="-1"/>
          <w:sz w:val="18"/>
        </w:rPr>
        <w:t xml:space="preserve"> </w:t>
      </w:r>
      <w:r>
        <w:rPr>
          <w:sz w:val="18"/>
        </w:rPr>
        <w:t>incursions.</w:t>
      </w:r>
    </w:p>
    <w:p w:rsidR="00432F75" w:rsidRDefault="00432F75">
      <w:pPr>
        <w:pStyle w:val="BodyText"/>
        <w:spacing w:before="5"/>
        <w:rPr>
          <w:sz w:val="21"/>
        </w:rPr>
      </w:pPr>
    </w:p>
    <w:p w:rsidR="00432F75" w:rsidRDefault="00372A88">
      <w:pPr>
        <w:pStyle w:val="Heading5"/>
      </w:pPr>
      <w:r>
        <w:t>Urban Area</w:t>
      </w:r>
      <w:r>
        <w:rPr>
          <w:spacing w:val="-3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Recommendations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before="1" w:line="264" w:lineRule="auto"/>
        <w:ind w:right="153" w:hanging="360"/>
        <w:jc w:val="both"/>
        <w:rPr>
          <w:sz w:val="18"/>
        </w:rPr>
      </w:pPr>
      <w:r>
        <w:rPr>
          <w:sz w:val="18"/>
        </w:rPr>
        <w:t>For providing improved access, various khals in the zone may be re-excavated which may then also be used for</w:t>
      </w:r>
      <w:r>
        <w:rPr>
          <w:spacing w:val="1"/>
          <w:sz w:val="18"/>
        </w:rPr>
        <w:t xml:space="preserve"> </w:t>
      </w:r>
      <w:r>
        <w:rPr>
          <w:sz w:val="18"/>
        </w:rPr>
        <w:t>retaining</w:t>
      </w:r>
      <w:r>
        <w:rPr>
          <w:spacing w:val="-1"/>
          <w:sz w:val="18"/>
        </w:rPr>
        <w:t xml:space="preserve"> </w:t>
      </w:r>
      <w:r>
        <w:rPr>
          <w:sz w:val="18"/>
        </w:rPr>
        <w:t>irrigation</w:t>
      </w:r>
      <w:r>
        <w:rPr>
          <w:spacing w:val="2"/>
          <w:sz w:val="18"/>
        </w:rPr>
        <w:t xml:space="preserve"> </w:t>
      </w:r>
      <w:r>
        <w:rPr>
          <w:sz w:val="18"/>
        </w:rPr>
        <w:t>water.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Measures</w:t>
      </w:r>
      <w:r>
        <w:rPr>
          <w:spacing w:val="-4"/>
          <w:sz w:val="18"/>
        </w:rPr>
        <w:t xml:space="preserve"> </w:t>
      </w:r>
      <w:r>
        <w:rPr>
          <w:sz w:val="18"/>
        </w:rPr>
        <w:t>should</w:t>
      </w:r>
      <w:r>
        <w:rPr>
          <w:spacing w:val="-4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taken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maintain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flood</w:t>
      </w:r>
      <w:r>
        <w:rPr>
          <w:spacing w:val="-4"/>
          <w:sz w:val="18"/>
        </w:rPr>
        <w:t xml:space="preserve"> </w:t>
      </w:r>
      <w:r>
        <w:rPr>
          <w:sz w:val="18"/>
        </w:rPr>
        <w:t>plain</w:t>
      </w:r>
      <w:r>
        <w:rPr>
          <w:spacing w:val="-3"/>
          <w:sz w:val="18"/>
        </w:rPr>
        <w:t xml:space="preserve"> </w:t>
      </w:r>
      <w:r>
        <w:rPr>
          <w:sz w:val="18"/>
        </w:rPr>
        <w:t>free</w:t>
      </w:r>
      <w:r>
        <w:rPr>
          <w:spacing w:val="-4"/>
          <w:sz w:val="18"/>
        </w:rPr>
        <w:t xml:space="preserve"> </w:t>
      </w:r>
      <w:r>
        <w:rPr>
          <w:sz w:val="18"/>
        </w:rPr>
        <w:t>from</w:t>
      </w:r>
      <w:r>
        <w:rPr>
          <w:spacing w:val="-3"/>
          <w:sz w:val="18"/>
        </w:rPr>
        <w:t xml:space="preserve"> </w:t>
      </w:r>
      <w:r>
        <w:rPr>
          <w:sz w:val="18"/>
        </w:rPr>
        <w:t>development.</w:t>
      </w:r>
    </w:p>
    <w:p w:rsidR="00432F75" w:rsidRDefault="00432F75">
      <w:pPr>
        <w:pStyle w:val="BodyText"/>
        <w:spacing w:before="3"/>
        <w:rPr>
          <w:sz w:val="23"/>
        </w:rPr>
      </w:pPr>
    </w:p>
    <w:p w:rsidR="00432F75" w:rsidRDefault="00372A88">
      <w:pPr>
        <w:pStyle w:val="Heading5"/>
      </w:pPr>
      <w:r>
        <w:t>DPZ-05</w:t>
      </w:r>
      <w:r>
        <w:rPr>
          <w:spacing w:val="-5"/>
        </w:rPr>
        <w:t xml:space="preserve"> </w:t>
      </w:r>
      <w:r>
        <w:t>Narayanganj</w:t>
      </w:r>
      <w:r>
        <w:rPr>
          <w:spacing w:val="-3"/>
        </w:rPr>
        <w:t xml:space="preserve"> </w:t>
      </w:r>
      <w:r>
        <w:t>Paurashava</w:t>
      </w:r>
      <w:r>
        <w:rPr>
          <w:spacing w:val="-2"/>
        </w:rPr>
        <w:t xml:space="preserve"> </w:t>
      </w:r>
      <w:r>
        <w:t>Area</w:t>
      </w:r>
      <w:r>
        <w:rPr>
          <w:spacing w:val="-4"/>
        </w:rPr>
        <w:t xml:space="preserve"> </w:t>
      </w:r>
      <w:r>
        <w:t>and Adjoining</w:t>
      </w:r>
      <w:r>
        <w:rPr>
          <w:spacing w:val="-2"/>
        </w:rPr>
        <w:t xml:space="preserve"> </w:t>
      </w:r>
      <w:r>
        <w:t>Areas</w:t>
      </w:r>
    </w:p>
    <w:p w:rsidR="00432F75" w:rsidRDefault="00372A88">
      <w:pPr>
        <w:pStyle w:val="BodyText"/>
        <w:spacing w:before="42" w:line="288" w:lineRule="auto"/>
        <w:ind w:left="152" w:right="151"/>
        <w:jc w:val="both"/>
      </w:pPr>
      <w:r>
        <w:t>DPZ-05 encompasses Narayanganj Paurashava and its immediate surroundings, is the oldest urban area of the Group-B.</w:t>
      </w:r>
      <w:r>
        <w:rPr>
          <w:spacing w:val="1"/>
        </w:rPr>
        <w:t xml:space="preserve"> </w:t>
      </w:r>
      <w:r>
        <w:t>The paurashava part of the zone is an important center of trade, commerce and industries. At the time of creation,</w:t>
      </w:r>
      <w:r>
        <w:rPr>
          <w:spacing w:val="1"/>
        </w:rPr>
        <w:t xml:space="preserve"> </w:t>
      </w:r>
      <w:r>
        <w:t xml:space="preserve">Narayanganthis paurashava covered areas of both the banks of the Sitalakhya </w:t>
      </w:r>
      <w:proofErr w:type="gramStart"/>
      <w:r>
        <w:t>river</w:t>
      </w:r>
      <w:proofErr w:type="gramEnd"/>
      <w:r>
        <w:t>. In the year 1993 the east bank area</w:t>
      </w:r>
      <w:r>
        <w:rPr>
          <w:spacing w:val="1"/>
        </w:rPr>
        <w:t xml:space="preserve"> </w:t>
      </w:r>
      <w:r>
        <w:t>was separated from it and a new paurashava was created. The other areas included in the zone are Fatullah and Enayet</w:t>
      </w:r>
      <w:r>
        <w:rPr>
          <w:spacing w:val="1"/>
        </w:rPr>
        <w:t xml:space="preserve"> </w:t>
      </w:r>
      <w:r>
        <w:t>Nagar unions in parts and Kashipur and Gognagar unions in full. The paurashava part is more or less developed. But</w:t>
      </w:r>
      <w:r>
        <w:rPr>
          <w:spacing w:val="1"/>
        </w:rPr>
        <w:t xml:space="preserve"> </w:t>
      </w:r>
      <w:r>
        <w:t>development has taken place haphazardly resulting in ill-drawn and inadequate circulation system where paucity of urban</w:t>
      </w:r>
      <w:r>
        <w:rPr>
          <w:spacing w:val="1"/>
        </w:rPr>
        <w:t xml:space="preserve"> </w:t>
      </w:r>
      <w:r>
        <w:t>services</w:t>
      </w:r>
      <w:r>
        <w:rPr>
          <w:spacing w:val="-1"/>
        </w:rPr>
        <w:t xml:space="preserve"> </w:t>
      </w:r>
      <w:r>
        <w:t>is a common factor.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</w:pPr>
      <w:r>
        <w:t>Relevant</w:t>
      </w:r>
      <w:r>
        <w:rPr>
          <w:spacing w:val="-6"/>
        </w:rPr>
        <w:t xml:space="preserve"> </w:t>
      </w:r>
      <w:r>
        <w:t>Structure</w:t>
      </w:r>
      <w:r>
        <w:rPr>
          <w:spacing w:val="-5"/>
        </w:rPr>
        <w:t xml:space="preserve"> </w:t>
      </w:r>
      <w:r>
        <w:t>Plan</w:t>
      </w:r>
      <w:r>
        <w:rPr>
          <w:spacing w:val="-5"/>
        </w:rPr>
        <w:t xml:space="preserve"> </w:t>
      </w:r>
      <w:r>
        <w:t>Policies</w:t>
      </w:r>
    </w:p>
    <w:p w:rsidR="00432F75" w:rsidRDefault="00372A88">
      <w:pPr>
        <w:pStyle w:val="BodyText"/>
        <w:spacing w:before="43" w:line="288" w:lineRule="auto"/>
        <w:ind w:left="152" w:right="153"/>
        <w:jc w:val="both"/>
      </w:pPr>
      <w:r>
        <w:t>Narayanganj Paurashava and its adjoining areas are composed of established urban areas and urbanizing areas. The</w:t>
      </w:r>
      <w:r>
        <w:rPr>
          <w:spacing w:val="1"/>
        </w:rPr>
        <w:t xml:space="preserve"> </w:t>
      </w:r>
      <w:r>
        <w:t>Structure</w:t>
      </w:r>
      <w:r>
        <w:rPr>
          <w:spacing w:val="-1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policies for the</w:t>
      </w:r>
      <w:r>
        <w:rPr>
          <w:spacing w:val="1"/>
        </w:rPr>
        <w:t xml:space="preserve"> </w:t>
      </w:r>
      <w:r>
        <w:t>areas</w:t>
      </w:r>
      <w:r>
        <w:rPr>
          <w:spacing w:val="-1"/>
        </w:rPr>
        <w:t xml:space="preserve"> </w:t>
      </w:r>
      <w:r>
        <w:t>are: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64" w:lineRule="auto"/>
        <w:ind w:right="150" w:hanging="360"/>
        <w:jc w:val="both"/>
        <w:rPr>
          <w:sz w:val="18"/>
        </w:rPr>
      </w:pPr>
      <w:r>
        <w:rPr>
          <w:sz w:val="18"/>
        </w:rPr>
        <w:t>Urban</w:t>
      </w:r>
      <w:r>
        <w:rPr>
          <w:spacing w:val="1"/>
          <w:sz w:val="18"/>
        </w:rPr>
        <w:t xml:space="preserve"> </w:t>
      </w:r>
      <w:r>
        <w:rPr>
          <w:sz w:val="18"/>
        </w:rPr>
        <w:t>Area</w:t>
      </w:r>
      <w:r>
        <w:rPr>
          <w:spacing w:val="1"/>
          <w:sz w:val="18"/>
        </w:rPr>
        <w:t xml:space="preserve"> </w:t>
      </w:r>
      <w:r>
        <w:rPr>
          <w:sz w:val="18"/>
        </w:rPr>
        <w:t>Policy</w:t>
      </w:r>
      <w:r>
        <w:rPr>
          <w:spacing w:val="1"/>
          <w:sz w:val="18"/>
        </w:rPr>
        <w:t xml:space="preserve"> </w:t>
      </w:r>
      <w:r>
        <w:rPr>
          <w:sz w:val="18"/>
        </w:rPr>
        <w:t>UA/1</w:t>
      </w:r>
      <w:r>
        <w:rPr>
          <w:spacing w:val="1"/>
          <w:sz w:val="18"/>
        </w:rPr>
        <w:t xml:space="preserve"> </w:t>
      </w:r>
      <w:r>
        <w:rPr>
          <w:sz w:val="18"/>
        </w:rPr>
        <w:t>seek</w:t>
      </w:r>
      <w:r>
        <w:rPr>
          <w:spacing w:val="1"/>
          <w:sz w:val="18"/>
        </w:rPr>
        <w:t xml:space="preserve"> </w:t>
      </w:r>
      <w:r>
        <w:rPr>
          <w:sz w:val="18"/>
        </w:rPr>
        <w:t>to</w:t>
      </w:r>
      <w:r>
        <w:rPr>
          <w:spacing w:val="1"/>
          <w:sz w:val="18"/>
        </w:rPr>
        <w:t xml:space="preserve"> </w:t>
      </w:r>
      <w:r>
        <w:rPr>
          <w:sz w:val="18"/>
        </w:rPr>
        <w:t>optimize</w:t>
      </w:r>
      <w:r>
        <w:rPr>
          <w:spacing w:val="1"/>
          <w:sz w:val="18"/>
        </w:rPr>
        <w:t xml:space="preserve"> </w:t>
      </w:r>
      <w:r>
        <w:rPr>
          <w:sz w:val="18"/>
        </w:rPr>
        <w:t>land</w:t>
      </w:r>
      <w:r>
        <w:rPr>
          <w:spacing w:val="1"/>
          <w:sz w:val="18"/>
        </w:rPr>
        <w:t xml:space="preserve"> </w:t>
      </w:r>
      <w:r>
        <w:rPr>
          <w:sz w:val="18"/>
        </w:rPr>
        <w:t>resources</w:t>
      </w:r>
      <w:r>
        <w:rPr>
          <w:spacing w:val="1"/>
          <w:sz w:val="18"/>
        </w:rPr>
        <w:t xml:space="preserve"> </w:t>
      </w:r>
      <w:r>
        <w:rPr>
          <w:sz w:val="18"/>
        </w:rPr>
        <w:t>within</w:t>
      </w:r>
      <w:r>
        <w:rPr>
          <w:spacing w:val="1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defined</w:t>
      </w:r>
      <w:r>
        <w:rPr>
          <w:spacing w:val="1"/>
          <w:sz w:val="18"/>
        </w:rPr>
        <w:t xml:space="preserve"> </w:t>
      </w:r>
      <w:r>
        <w:rPr>
          <w:sz w:val="18"/>
        </w:rPr>
        <w:t>established</w:t>
      </w:r>
      <w:r>
        <w:rPr>
          <w:spacing w:val="1"/>
          <w:sz w:val="18"/>
        </w:rPr>
        <w:t xml:space="preserve"> </w:t>
      </w:r>
      <w:r>
        <w:rPr>
          <w:sz w:val="18"/>
        </w:rPr>
        <w:t>urban</w:t>
      </w:r>
      <w:r>
        <w:rPr>
          <w:spacing w:val="1"/>
          <w:sz w:val="18"/>
        </w:rPr>
        <w:t xml:space="preserve"> </w:t>
      </w:r>
      <w:r>
        <w:rPr>
          <w:sz w:val="18"/>
        </w:rPr>
        <w:t>area</w:t>
      </w:r>
      <w:r>
        <w:rPr>
          <w:spacing w:val="1"/>
          <w:sz w:val="18"/>
        </w:rPr>
        <w:t xml:space="preserve"> </w:t>
      </w:r>
      <w:r>
        <w:rPr>
          <w:sz w:val="18"/>
        </w:rPr>
        <w:t>by</w:t>
      </w:r>
      <w:r>
        <w:rPr>
          <w:spacing w:val="1"/>
          <w:sz w:val="18"/>
        </w:rPr>
        <w:t xml:space="preserve"> </w:t>
      </w:r>
      <w:r>
        <w:rPr>
          <w:sz w:val="18"/>
        </w:rPr>
        <w:t>encouraging the infilling of vacant, under-utilized land by allowing vertical development up to four-six floors by</w:t>
      </w:r>
      <w:r>
        <w:rPr>
          <w:spacing w:val="1"/>
          <w:sz w:val="18"/>
        </w:rPr>
        <w:t xml:space="preserve"> </w:t>
      </w:r>
      <w:r>
        <w:rPr>
          <w:sz w:val="18"/>
        </w:rPr>
        <w:t>redevelopment</w:t>
      </w:r>
      <w:r>
        <w:rPr>
          <w:spacing w:val="-1"/>
          <w:sz w:val="18"/>
        </w:rPr>
        <w:t xml:space="preserve"> </w:t>
      </w:r>
      <w:r>
        <w:rPr>
          <w:sz w:val="18"/>
        </w:rPr>
        <w:t>or</w:t>
      </w:r>
      <w:r>
        <w:rPr>
          <w:spacing w:val="-1"/>
          <w:sz w:val="18"/>
        </w:rPr>
        <w:t xml:space="preserve"> </w:t>
      </w:r>
      <w:r>
        <w:rPr>
          <w:sz w:val="18"/>
        </w:rPr>
        <w:t>re-subdivision of</w:t>
      </w:r>
      <w:r>
        <w:rPr>
          <w:spacing w:val="-1"/>
          <w:sz w:val="18"/>
        </w:rPr>
        <w:t xml:space="preserve"> </w:t>
      </w:r>
      <w:r>
        <w:rPr>
          <w:sz w:val="18"/>
        </w:rPr>
        <w:t>land</w:t>
      </w:r>
      <w:r>
        <w:rPr>
          <w:spacing w:val="1"/>
          <w:sz w:val="18"/>
        </w:rPr>
        <w:t xml:space="preserve"> </w:t>
      </w:r>
      <w:r>
        <w:rPr>
          <w:sz w:val="18"/>
        </w:rPr>
        <w:t>within</w:t>
      </w:r>
      <w:r>
        <w:rPr>
          <w:spacing w:val="-1"/>
          <w:sz w:val="18"/>
        </w:rPr>
        <w:t xml:space="preserve"> </w:t>
      </w:r>
      <w:r>
        <w:rPr>
          <w:sz w:val="18"/>
        </w:rPr>
        <w:t>lower</w:t>
      </w:r>
      <w:r>
        <w:rPr>
          <w:spacing w:val="-1"/>
          <w:sz w:val="18"/>
        </w:rPr>
        <w:t xml:space="preserve"> </w:t>
      </w:r>
      <w:r>
        <w:rPr>
          <w:sz w:val="18"/>
        </w:rPr>
        <w:t>density communities.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07" w:lineRule="exact"/>
        <w:jc w:val="both"/>
        <w:rPr>
          <w:sz w:val="18"/>
        </w:rPr>
      </w:pPr>
      <w:r>
        <w:rPr>
          <w:sz w:val="18"/>
        </w:rPr>
        <w:t>Urban</w:t>
      </w:r>
      <w:r>
        <w:rPr>
          <w:spacing w:val="-5"/>
          <w:sz w:val="18"/>
        </w:rPr>
        <w:t xml:space="preserve"> </w:t>
      </w:r>
      <w:r>
        <w:rPr>
          <w:sz w:val="18"/>
        </w:rPr>
        <w:t>Area</w:t>
      </w:r>
      <w:r>
        <w:rPr>
          <w:spacing w:val="-4"/>
          <w:sz w:val="18"/>
        </w:rPr>
        <w:t xml:space="preserve"> </w:t>
      </w:r>
      <w:r>
        <w:rPr>
          <w:sz w:val="18"/>
        </w:rPr>
        <w:t>Policy</w:t>
      </w:r>
      <w:r>
        <w:rPr>
          <w:spacing w:val="-6"/>
          <w:sz w:val="18"/>
        </w:rPr>
        <w:t xml:space="preserve"> </w:t>
      </w:r>
      <w:r>
        <w:rPr>
          <w:sz w:val="18"/>
        </w:rPr>
        <w:t>UA/2</w:t>
      </w:r>
      <w:r>
        <w:rPr>
          <w:spacing w:val="-4"/>
          <w:sz w:val="18"/>
        </w:rPr>
        <w:t xml:space="preserve"> </w:t>
      </w:r>
      <w:r>
        <w:rPr>
          <w:sz w:val="18"/>
        </w:rPr>
        <w:t>promotes</w:t>
      </w:r>
      <w:r>
        <w:rPr>
          <w:spacing w:val="-5"/>
          <w:sz w:val="18"/>
        </w:rPr>
        <w:t xml:space="preserve"> </w:t>
      </w:r>
      <w:r>
        <w:rPr>
          <w:sz w:val="18"/>
        </w:rPr>
        <w:t>densification</w:t>
      </w:r>
      <w:r>
        <w:rPr>
          <w:spacing w:val="-4"/>
          <w:sz w:val="18"/>
        </w:rPr>
        <w:t xml:space="preserve"> </w:t>
      </w:r>
      <w:r>
        <w:rPr>
          <w:sz w:val="18"/>
        </w:rPr>
        <w:t>at</w:t>
      </w:r>
      <w:r>
        <w:rPr>
          <w:spacing w:val="-5"/>
          <w:sz w:val="18"/>
        </w:rPr>
        <w:t xml:space="preserve"> </w:t>
      </w:r>
      <w:r>
        <w:rPr>
          <w:sz w:val="18"/>
        </w:rPr>
        <w:t>community</w:t>
      </w:r>
      <w:r>
        <w:rPr>
          <w:spacing w:val="-6"/>
          <w:sz w:val="18"/>
        </w:rPr>
        <w:t xml:space="preserve"> </w:t>
      </w:r>
      <w:r>
        <w:rPr>
          <w:sz w:val="18"/>
        </w:rPr>
        <w:t>level</w:t>
      </w:r>
      <w:r>
        <w:rPr>
          <w:spacing w:val="-5"/>
          <w:sz w:val="18"/>
        </w:rPr>
        <w:t xml:space="preserve"> </w:t>
      </w:r>
      <w:r>
        <w:rPr>
          <w:sz w:val="18"/>
        </w:rPr>
        <w:t>accompanied</w:t>
      </w:r>
      <w:r>
        <w:rPr>
          <w:spacing w:val="-3"/>
          <w:sz w:val="18"/>
        </w:rPr>
        <w:t xml:space="preserve"> </w:t>
      </w:r>
      <w:r>
        <w:rPr>
          <w:sz w:val="18"/>
        </w:rPr>
        <w:t>by</w:t>
      </w:r>
      <w:r>
        <w:rPr>
          <w:spacing w:val="-6"/>
          <w:sz w:val="18"/>
        </w:rPr>
        <w:t xml:space="preserve"> </w:t>
      </w:r>
      <w:r>
        <w:rPr>
          <w:sz w:val="18"/>
        </w:rPr>
        <w:t>infrastructure</w:t>
      </w:r>
      <w:r>
        <w:rPr>
          <w:spacing w:val="-4"/>
          <w:sz w:val="18"/>
        </w:rPr>
        <w:t xml:space="preserve"> </w:t>
      </w:r>
      <w:r>
        <w:rPr>
          <w:sz w:val="18"/>
        </w:rPr>
        <w:t>consolidation.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before="21" w:line="264" w:lineRule="auto"/>
        <w:ind w:right="152" w:hanging="360"/>
        <w:jc w:val="both"/>
        <w:rPr>
          <w:sz w:val="18"/>
        </w:rPr>
      </w:pPr>
      <w:r>
        <w:rPr>
          <w:sz w:val="18"/>
        </w:rPr>
        <w:t>Urban Area Policy UA/3 emphasizes community led initiatives through participation in the land development</w:t>
      </w:r>
      <w:r>
        <w:rPr>
          <w:spacing w:val="1"/>
          <w:sz w:val="18"/>
        </w:rPr>
        <w:t xml:space="preserve"> </w:t>
      </w:r>
      <w:r>
        <w:rPr>
          <w:sz w:val="18"/>
        </w:rPr>
        <w:t>process.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before="1" w:line="264" w:lineRule="auto"/>
        <w:ind w:right="153" w:hanging="360"/>
        <w:jc w:val="both"/>
        <w:rPr>
          <w:sz w:val="18"/>
        </w:rPr>
      </w:pPr>
      <w:r>
        <w:rPr>
          <w:sz w:val="18"/>
        </w:rPr>
        <w:t>Under Sectoral Plans, Policies and Proposals Policy SE/1 seeks to designate Narayanganj area as a Special</w:t>
      </w:r>
      <w:r>
        <w:rPr>
          <w:spacing w:val="1"/>
          <w:sz w:val="18"/>
        </w:rPr>
        <w:t xml:space="preserve"> </w:t>
      </w:r>
      <w:r>
        <w:rPr>
          <w:sz w:val="18"/>
        </w:rPr>
        <w:t>Rehabilitation</w:t>
      </w:r>
      <w:r>
        <w:rPr>
          <w:spacing w:val="-3"/>
          <w:sz w:val="18"/>
        </w:rPr>
        <w:t xml:space="preserve"> </w:t>
      </w:r>
      <w:r>
        <w:rPr>
          <w:sz w:val="18"/>
        </w:rPr>
        <w:t>Incentive</w:t>
      </w:r>
      <w:r>
        <w:rPr>
          <w:spacing w:val="-3"/>
          <w:sz w:val="18"/>
        </w:rPr>
        <w:t xml:space="preserve"> </w:t>
      </w:r>
      <w:r>
        <w:rPr>
          <w:sz w:val="18"/>
        </w:rPr>
        <w:t>Zone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revitalize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manufacturing</w:t>
      </w:r>
      <w:r>
        <w:rPr>
          <w:spacing w:val="-1"/>
          <w:sz w:val="18"/>
        </w:rPr>
        <w:t xml:space="preserve"> </w:t>
      </w:r>
      <w:r>
        <w:rPr>
          <w:sz w:val="18"/>
        </w:rPr>
        <w:t>sector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recover</w:t>
      </w:r>
      <w:r>
        <w:rPr>
          <w:spacing w:val="-2"/>
          <w:sz w:val="18"/>
        </w:rPr>
        <w:t xml:space="preserve"> </w:t>
      </w:r>
      <w:r>
        <w:rPr>
          <w:sz w:val="18"/>
        </w:rPr>
        <w:t>from</w:t>
      </w:r>
      <w:r>
        <w:rPr>
          <w:spacing w:val="-3"/>
          <w:sz w:val="18"/>
        </w:rPr>
        <w:t xml:space="preserve"> </w:t>
      </w:r>
      <w:r>
        <w:rPr>
          <w:sz w:val="18"/>
        </w:rPr>
        <w:t>decline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jute</w:t>
      </w:r>
      <w:r>
        <w:rPr>
          <w:spacing w:val="-2"/>
          <w:sz w:val="18"/>
        </w:rPr>
        <w:t xml:space="preserve"> </w:t>
      </w:r>
      <w:r>
        <w:rPr>
          <w:sz w:val="18"/>
        </w:rPr>
        <w:t>sector.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64" w:lineRule="auto"/>
        <w:ind w:right="151" w:hanging="360"/>
        <w:jc w:val="both"/>
        <w:rPr>
          <w:sz w:val="18"/>
        </w:rPr>
      </w:pPr>
      <w:r>
        <w:rPr>
          <w:sz w:val="18"/>
        </w:rPr>
        <w:t>Sectoral</w:t>
      </w:r>
      <w:r>
        <w:rPr>
          <w:spacing w:val="1"/>
          <w:sz w:val="18"/>
        </w:rPr>
        <w:t xml:space="preserve"> </w:t>
      </w:r>
      <w:r>
        <w:rPr>
          <w:sz w:val="18"/>
        </w:rPr>
        <w:t>Policy</w:t>
      </w:r>
      <w:r>
        <w:rPr>
          <w:spacing w:val="1"/>
          <w:sz w:val="18"/>
        </w:rPr>
        <w:t xml:space="preserve"> </w:t>
      </w:r>
      <w:r>
        <w:rPr>
          <w:sz w:val="18"/>
        </w:rPr>
        <w:t>SE/4</w:t>
      </w:r>
      <w:r>
        <w:rPr>
          <w:spacing w:val="1"/>
          <w:sz w:val="18"/>
        </w:rPr>
        <w:t xml:space="preserve"> </w:t>
      </w:r>
      <w:r>
        <w:rPr>
          <w:sz w:val="18"/>
        </w:rPr>
        <w:t>advocates</w:t>
      </w:r>
      <w:r>
        <w:rPr>
          <w:spacing w:val="1"/>
          <w:sz w:val="18"/>
        </w:rPr>
        <w:t xml:space="preserve"> </w:t>
      </w:r>
      <w:r>
        <w:rPr>
          <w:sz w:val="18"/>
        </w:rPr>
        <w:t>for</w:t>
      </w:r>
      <w:r>
        <w:rPr>
          <w:spacing w:val="1"/>
          <w:sz w:val="18"/>
        </w:rPr>
        <w:t xml:space="preserve"> </w:t>
      </w:r>
      <w:r>
        <w:rPr>
          <w:sz w:val="18"/>
        </w:rPr>
        <w:t>an</w:t>
      </w:r>
      <w:r>
        <w:rPr>
          <w:spacing w:val="1"/>
          <w:sz w:val="18"/>
        </w:rPr>
        <w:t xml:space="preserve"> </w:t>
      </w:r>
      <w:r>
        <w:rPr>
          <w:sz w:val="18"/>
        </w:rPr>
        <w:t>integrated</w:t>
      </w:r>
      <w:r>
        <w:rPr>
          <w:spacing w:val="1"/>
          <w:sz w:val="18"/>
        </w:rPr>
        <w:t xml:space="preserve"> </w:t>
      </w:r>
      <w:r>
        <w:rPr>
          <w:sz w:val="18"/>
        </w:rPr>
        <w:t>policy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incremental</w:t>
      </w:r>
      <w:r>
        <w:rPr>
          <w:spacing w:val="1"/>
          <w:sz w:val="18"/>
        </w:rPr>
        <w:t xml:space="preserve"> </w:t>
      </w:r>
      <w:r>
        <w:rPr>
          <w:sz w:val="18"/>
        </w:rPr>
        <w:t>environmental</w:t>
      </w:r>
      <w:r>
        <w:rPr>
          <w:spacing w:val="1"/>
          <w:sz w:val="18"/>
        </w:rPr>
        <w:t xml:space="preserve"> </w:t>
      </w:r>
      <w:r>
        <w:rPr>
          <w:sz w:val="18"/>
        </w:rPr>
        <w:t>upgrading</w:t>
      </w:r>
      <w:r>
        <w:rPr>
          <w:spacing w:val="1"/>
          <w:sz w:val="18"/>
        </w:rPr>
        <w:t xml:space="preserve"> </w:t>
      </w:r>
      <w:r>
        <w:rPr>
          <w:sz w:val="18"/>
        </w:rPr>
        <w:t>and</w:t>
      </w:r>
      <w:r>
        <w:rPr>
          <w:spacing w:val="1"/>
          <w:sz w:val="18"/>
        </w:rPr>
        <w:t xml:space="preserve"> </w:t>
      </w:r>
      <w:r>
        <w:rPr>
          <w:sz w:val="18"/>
        </w:rPr>
        <w:t>relocation,</w:t>
      </w:r>
      <w:r>
        <w:rPr>
          <w:spacing w:val="1"/>
          <w:sz w:val="18"/>
        </w:rPr>
        <w:t xml:space="preserve"> </w:t>
      </w:r>
      <w:r>
        <w:rPr>
          <w:sz w:val="18"/>
        </w:rPr>
        <w:t>where</w:t>
      </w:r>
      <w:r>
        <w:rPr>
          <w:spacing w:val="1"/>
          <w:sz w:val="18"/>
        </w:rPr>
        <w:t xml:space="preserve"> </w:t>
      </w:r>
      <w:r>
        <w:rPr>
          <w:sz w:val="18"/>
        </w:rPr>
        <w:t>necessary,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Dhaka’s</w:t>
      </w:r>
      <w:r>
        <w:rPr>
          <w:spacing w:val="1"/>
          <w:sz w:val="18"/>
        </w:rPr>
        <w:t xml:space="preserve"> </w:t>
      </w:r>
      <w:r>
        <w:rPr>
          <w:sz w:val="18"/>
        </w:rPr>
        <w:t>polluting</w:t>
      </w:r>
      <w:r>
        <w:rPr>
          <w:spacing w:val="1"/>
          <w:sz w:val="18"/>
        </w:rPr>
        <w:t xml:space="preserve"> </w:t>
      </w:r>
      <w:r>
        <w:rPr>
          <w:sz w:val="18"/>
        </w:rPr>
        <w:t>industries,</w:t>
      </w:r>
      <w:r>
        <w:rPr>
          <w:spacing w:val="1"/>
          <w:sz w:val="18"/>
        </w:rPr>
        <w:t xml:space="preserve"> </w:t>
      </w:r>
      <w:r>
        <w:rPr>
          <w:sz w:val="18"/>
        </w:rPr>
        <w:t>in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manner</w:t>
      </w:r>
      <w:r>
        <w:rPr>
          <w:spacing w:val="1"/>
          <w:sz w:val="18"/>
        </w:rPr>
        <w:t xml:space="preserve"> </w:t>
      </w:r>
      <w:r>
        <w:rPr>
          <w:sz w:val="18"/>
        </w:rPr>
        <w:t>commensurate</w:t>
      </w:r>
      <w:r>
        <w:rPr>
          <w:spacing w:val="1"/>
          <w:sz w:val="18"/>
        </w:rPr>
        <w:t xml:space="preserve"> </w:t>
      </w:r>
      <w:r>
        <w:rPr>
          <w:sz w:val="18"/>
        </w:rPr>
        <w:t>with</w:t>
      </w:r>
      <w:r>
        <w:rPr>
          <w:spacing w:val="1"/>
          <w:sz w:val="18"/>
        </w:rPr>
        <w:t xml:space="preserve"> </w:t>
      </w:r>
      <w:r>
        <w:rPr>
          <w:sz w:val="18"/>
        </w:rPr>
        <w:t>sound</w:t>
      </w:r>
      <w:r>
        <w:rPr>
          <w:spacing w:val="1"/>
          <w:sz w:val="18"/>
        </w:rPr>
        <w:t xml:space="preserve"> </w:t>
      </w:r>
      <w:r>
        <w:rPr>
          <w:sz w:val="18"/>
        </w:rPr>
        <w:t>environmental practice and cost-effectiveness.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64" w:lineRule="auto"/>
        <w:ind w:right="150" w:hanging="360"/>
        <w:jc w:val="both"/>
        <w:rPr>
          <w:sz w:val="18"/>
        </w:rPr>
      </w:pPr>
      <w:r>
        <w:rPr>
          <w:sz w:val="18"/>
        </w:rPr>
        <w:t>Sectoral Policy SE/5 seeks to promote the gradual dispersal of commercial activity to the existing suburbs and</w:t>
      </w:r>
      <w:r>
        <w:rPr>
          <w:spacing w:val="1"/>
          <w:sz w:val="18"/>
        </w:rPr>
        <w:t xml:space="preserve"> </w:t>
      </w:r>
      <w:r>
        <w:rPr>
          <w:sz w:val="18"/>
        </w:rPr>
        <w:t>new</w:t>
      </w:r>
      <w:r>
        <w:rPr>
          <w:spacing w:val="-4"/>
          <w:sz w:val="18"/>
        </w:rPr>
        <w:t xml:space="preserve"> </w:t>
      </w:r>
      <w:r>
        <w:rPr>
          <w:sz w:val="18"/>
        </w:rPr>
        <w:t>growth areas.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64" w:lineRule="auto"/>
        <w:ind w:right="150" w:hanging="360"/>
        <w:jc w:val="both"/>
        <w:rPr>
          <w:sz w:val="18"/>
        </w:rPr>
      </w:pPr>
      <w:r>
        <w:rPr>
          <w:sz w:val="18"/>
        </w:rPr>
        <w:t>Sectoral</w:t>
      </w:r>
      <w:r>
        <w:rPr>
          <w:spacing w:val="36"/>
          <w:sz w:val="18"/>
        </w:rPr>
        <w:t xml:space="preserve"> </w:t>
      </w:r>
      <w:r>
        <w:rPr>
          <w:sz w:val="18"/>
        </w:rPr>
        <w:t>Policy</w:t>
      </w:r>
      <w:r>
        <w:rPr>
          <w:spacing w:val="37"/>
          <w:sz w:val="18"/>
        </w:rPr>
        <w:t xml:space="preserve"> </w:t>
      </w:r>
      <w:r>
        <w:rPr>
          <w:sz w:val="18"/>
        </w:rPr>
        <w:t>SE/10</w:t>
      </w:r>
      <w:r>
        <w:rPr>
          <w:spacing w:val="36"/>
          <w:sz w:val="18"/>
        </w:rPr>
        <w:t xml:space="preserve"> </w:t>
      </w:r>
      <w:r>
        <w:rPr>
          <w:sz w:val="18"/>
        </w:rPr>
        <w:t>envisages</w:t>
      </w:r>
      <w:r>
        <w:rPr>
          <w:spacing w:val="39"/>
          <w:sz w:val="18"/>
        </w:rPr>
        <w:t xml:space="preserve"> </w:t>
      </w:r>
      <w:r>
        <w:rPr>
          <w:sz w:val="18"/>
        </w:rPr>
        <w:t>augmentation</w:t>
      </w:r>
      <w:r>
        <w:rPr>
          <w:spacing w:val="38"/>
          <w:sz w:val="18"/>
        </w:rPr>
        <w:t xml:space="preserve"> </w:t>
      </w:r>
      <w:r>
        <w:rPr>
          <w:sz w:val="18"/>
        </w:rPr>
        <w:t>of</w:t>
      </w:r>
      <w:r>
        <w:rPr>
          <w:spacing w:val="37"/>
          <w:sz w:val="18"/>
        </w:rPr>
        <w:t xml:space="preserve"> </w:t>
      </w:r>
      <w:r>
        <w:rPr>
          <w:sz w:val="18"/>
        </w:rPr>
        <w:t>the</w:t>
      </w:r>
      <w:r>
        <w:rPr>
          <w:spacing w:val="37"/>
          <w:sz w:val="18"/>
        </w:rPr>
        <w:t xml:space="preserve"> </w:t>
      </w:r>
      <w:r>
        <w:rPr>
          <w:sz w:val="18"/>
        </w:rPr>
        <w:t>city’s</w:t>
      </w:r>
      <w:r>
        <w:rPr>
          <w:spacing w:val="39"/>
          <w:sz w:val="18"/>
        </w:rPr>
        <w:t xml:space="preserve"> </w:t>
      </w:r>
      <w:r>
        <w:rPr>
          <w:sz w:val="18"/>
        </w:rPr>
        <w:t>existing</w:t>
      </w:r>
      <w:r>
        <w:rPr>
          <w:spacing w:val="36"/>
          <w:sz w:val="18"/>
        </w:rPr>
        <w:t xml:space="preserve"> </w:t>
      </w:r>
      <w:r>
        <w:rPr>
          <w:sz w:val="18"/>
        </w:rPr>
        <w:t>stock</w:t>
      </w:r>
      <w:r>
        <w:rPr>
          <w:spacing w:val="38"/>
          <w:sz w:val="18"/>
        </w:rPr>
        <w:t xml:space="preserve"> </w:t>
      </w:r>
      <w:r>
        <w:rPr>
          <w:sz w:val="18"/>
        </w:rPr>
        <w:t>of</w:t>
      </w:r>
      <w:r>
        <w:rPr>
          <w:spacing w:val="36"/>
          <w:sz w:val="18"/>
        </w:rPr>
        <w:t xml:space="preserve"> </w:t>
      </w:r>
      <w:r>
        <w:rPr>
          <w:sz w:val="18"/>
        </w:rPr>
        <w:t>major</w:t>
      </w:r>
      <w:r>
        <w:rPr>
          <w:spacing w:val="37"/>
          <w:sz w:val="18"/>
        </w:rPr>
        <w:t xml:space="preserve"> </w:t>
      </w:r>
      <w:r>
        <w:rPr>
          <w:sz w:val="18"/>
        </w:rPr>
        <w:t>recreational</w:t>
      </w:r>
      <w:r>
        <w:rPr>
          <w:spacing w:val="37"/>
          <w:sz w:val="18"/>
        </w:rPr>
        <w:t xml:space="preserve"> </w:t>
      </w:r>
      <w:r>
        <w:rPr>
          <w:sz w:val="18"/>
        </w:rPr>
        <w:t>facilities</w:t>
      </w:r>
      <w:r>
        <w:rPr>
          <w:spacing w:val="38"/>
          <w:sz w:val="18"/>
        </w:rPr>
        <w:t xml:space="preserve"> </w:t>
      </w:r>
      <w:r>
        <w:rPr>
          <w:sz w:val="18"/>
        </w:rPr>
        <w:t>by</w:t>
      </w:r>
      <w:r>
        <w:rPr>
          <w:spacing w:val="1"/>
          <w:sz w:val="18"/>
        </w:rPr>
        <w:t xml:space="preserve"> </w:t>
      </w:r>
      <w:r>
        <w:rPr>
          <w:sz w:val="18"/>
        </w:rPr>
        <w:t>means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exploiting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resource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6"/>
          <w:sz w:val="18"/>
        </w:rPr>
        <w:t xml:space="preserve"> </w:t>
      </w:r>
      <w:r>
        <w:rPr>
          <w:sz w:val="18"/>
        </w:rPr>
        <w:t>vacant</w:t>
      </w:r>
      <w:r>
        <w:rPr>
          <w:spacing w:val="-3"/>
          <w:sz w:val="18"/>
        </w:rPr>
        <w:t xml:space="preserve"> </w:t>
      </w:r>
      <w:r>
        <w:rPr>
          <w:sz w:val="18"/>
        </w:rPr>
        <w:t>and/or</w:t>
      </w:r>
      <w:r>
        <w:rPr>
          <w:spacing w:val="-4"/>
          <w:sz w:val="18"/>
        </w:rPr>
        <w:t xml:space="preserve"> </w:t>
      </w:r>
      <w:r>
        <w:rPr>
          <w:sz w:val="18"/>
        </w:rPr>
        <w:t>under-utilized</w:t>
      </w:r>
      <w:r>
        <w:rPr>
          <w:spacing w:val="-3"/>
          <w:sz w:val="18"/>
        </w:rPr>
        <w:t xml:space="preserve"> </w:t>
      </w:r>
      <w:r>
        <w:rPr>
          <w:sz w:val="18"/>
        </w:rPr>
        <w:t>government</w:t>
      </w:r>
      <w:r>
        <w:rPr>
          <w:spacing w:val="-4"/>
          <w:sz w:val="18"/>
        </w:rPr>
        <w:t xml:space="preserve"> </w:t>
      </w:r>
      <w:r>
        <w:rPr>
          <w:sz w:val="18"/>
        </w:rPr>
        <w:t>land</w:t>
      </w:r>
      <w:r>
        <w:rPr>
          <w:spacing w:val="-1"/>
          <w:sz w:val="18"/>
        </w:rPr>
        <w:t xml:space="preserve"> </w:t>
      </w:r>
      <w:r>
        <w:rPr>
          <w:sz w:val="18"/>
        </w:rPr>
        <w:t>within</w:t>
      </w:r>
      <w:r>
        <w:rPr>
          <w:spacing w:val="-5"/>
          <w:sz w:val="18"/>
        </w:rPr>
        <w:t xml:space="preserve"> </w:t>
      </w:r>
      <w:r>
        <w:rPr>
          <w:sz w:val="18"/>
        </w:rPr>
        <w:t>established</w:t>
      </w:r>
      <w:r>
        <w:rPr>
          <w:spacing w:val="-3"/>
          <w:sz w:val="18"/>
        </w:rPr>
        <w:t xml:space="preserve"> </w:t>
      </w:r>
      <w:r>
        <w:rPr>
          <w:sz w:val="18"/>
        </w:rPr>
        <w:t>urban</w:t>
      </w:r>
      <w:r>
        <w:rPr>
          <w:spacing w:val="-3"/>
          <w:sz w:val="18"/>
        </w:rPr>
        <w:t xml:space="preserve"> </w:t>
      </w:r>
      <w:r>
        <w:rPr>
          <w:sz w:val="18"/>
        </w:rPr>
        <w:t>area.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06" w:lineRule="exact"/>
        <w:jc w:val="both"/>
        <w:rPr>
          <w:sz w:val="18"/>
        </w:rPr>
      </w:pPr>
      <w:r>
        <w:rPr>
          <w:sz w:val="18"/>
        </w:rPr>
        <w:t>Sectoral</w:t>
      </w:r>
      <w:r>
        <w:rPr>
          <w:spacing w:val="-4"/>
          <w:sz w:val="18"/>
        </w:rPr>
        <w:t xml:space="preserve"> </w:t>
      </w:r>
      <w:r>
        <w:rPr>
          <w:sz w:val="18"/>
        </w:rPr>
        <w:t>Policy</w:t>
      </w:r>
      <w:r>
        <w:rPr>
          <w:spacing w:val="-4"/>
          <w:sz w:val="18"/>
        </w:rPr>
        <w:t xml:space="preserve"> </w:t>
      </w:r>
      <w:r>
        <w:rPr>
          <w:sz w:val="18"/>
        </w:rPr>
        <w:t>SE/11</w:t>
      </w:r>
      <w:r>
        <w:rPr>
          <w:spacing w:val="-3"/>
          <w:sz w:val="18"/>
        </w:rPr>
        <w:t xml:space="preserve"> </w:t>
      </w:r>
      <w:r>
        <w:rPr>
          <w:sz w:val="18"/>
        </w:rPr>
        <w:t>intends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identify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secure</w:t>
      </w:r>
      <w:r>
        <w:rPr>
          <w:spacing w:val="-3"/>
          <w:sz w:val="18"/>
        </w:rPr>
        <w:t xml:space="preserve"> </w:t>
      </w:r>
      <w:r>
        <w:rPr>
          <w:sz w:val="18"/>
        </w:rPr>
        <w:t>sites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major</w:t>
      </w:r>
      <w:r>
        <w:rPr>
          <w:spacing w:val="-4"/>
          <w:sz w:val="18"/>
        </w:rPr>
        <w:t xml:space="preserve"> </w:t>
      </w:r>
      <w:r>
        <w:rPr>
          <w:sz w:val="18"/>
        </w:rPr>
        <w:t>recreational</w:t>
      </w:r>
      <w:r>
        <w:rPr>
          <w:spacing w:val="-3"/>
          <w:sz w:val="18"/>
        </w:rPr>
        <w:t xml:space="preserve"> </w:t>
      </w:r>
      <w:r>
        <w:rPr>
          <w:sz w:val="18"/>
        </w:rPr>
        <w:t>use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sz w:val="18"/>
        </w:rPr>
        <w:t>all</w:t>
      </w:r>
      <w:r>
        <w:rPr>
          <w:spacing w:val="-2"/>
          <w:sz w:val="18"/>
        </w:rPr>
        <w:t xml:space="preserve"> </w:t>
      </w:r>
      <w:r>
        <w:rPr>
          <w:sz w:val="18"/>
        </w:rPr>
        <w:t>DMDP</w:t>
      </w:r>
      <w:r>
        <w:rPr>
          <w:spacing w:val="-4"/>
          <w:sz w:val="18"/>
        </w:rPr>
        <w:t xml:space="preserve"> </w:t>
      </w:r>
      <w:r>
        <w:rPr>
          <w:sz w:val="18"/>
        </w:rPr>
        <w:t>priority</w:t>
      </w:r>
      <w:r>
        <w:rPr>
          <w:spacing w:val="-4"/>
          <w:sz w:val="18"/>
        </w:rPr>
        <w:t xml:space="preserve"> </w:t>
      </w:r>
      <w:r>
        <w:rPr>
          <w:sz w:val="18"/>
        </w:rPr>
        <w:t>areas.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before="21" w:line="264" w:lineRule="auto"/>
        <w:ind w:right="151" w:hanging="360"/>
        <w:jc w:val="both"/>
        <w:rPr>
          <w:sz w:val="18"/>
        </w:rPr>
      </w:pPr>
      <w:r>
        <w:rPr>
          <w:sz w:val="18"/>
        </w:rPr>
        <w:t>Infrastructure Policy IN/2 promotes for incremental network development in the transport sector in order to</w:t>
      </w:r>
      <w:r>
        <w:rPr>
          <w:spacing w:val="1"/>
          <w:sz w:val="18"/>
        </w:rPr>
        <w:t xml:space="preserve"> </w:t>
      </w:r>
      <w:r>
        <w:rPr>
          <w:sz w:val="18"/>
        </w:rPr>
        <w:t>conserve</w:t>
      </w:r>
      <w:r>
        <w:rPr>
          <w:spacing w:val="-2"/>
          <w:sz w:val="18"/>
        </w:rPr>
        <w:t xml:space="preserve"> </w:t>
      </w:r>
      <w:r>
        <w:rPr>
          <w:sz w:val="18"/>
        </w:rPr>
        <w:t>resources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responsive</w:t>
      </w:r>
      <w:r>
        <w:rPr>
          <w:spacing w:val="-1"/>
          <w:sz w:val="18"/>
        </w:rPr>
        <w:t xml:space="preserve"> </w:t>
      </w:r>
      <w:r>
        <w:rPr>
          <w:sz w:val="18"/>
        </w:rPr>
        <w:t>to proven</w:t>
      </w:r>
      <w:r>
        <w:rPr>
          <w:spacing w:val="-2"/>
          <w:sz w:val="18"/>
        </w:rPr>
        <w:t xml:space="preserve"> </w:t>
      </w:r>
      <w:r>
        <w:rPr>
          <w:sz w:val="18"/>
        </w:rPr>
        <w:t>demand</w:t>
      </w:r>
      <w:r>
        <w:rPr>
          <w:spacing w:val="-1"/>
          <w:sz w:val="18"/>
        </w:rPr>
        <w:t xml:space="preserve"> </w:t>
      </w:r>
      <w:r>
        <w:rPr>
          <w:sz w:val="18"/>
        </w:rPr>
        <w:t>for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service being</w:t>
      </w:r>
      <w:r>
        <w:rPr>
          <w:spacing w:val="-2"/>
          <w:sz w:val="18"/>
        </w:rPr>
        <w:t xml:space="preserve"> </w:t>
      </w:r>
      <w:r>
        <w:rPr>
          <w:sz w:val="18"/>
        </w:rPr>
        <w:t>offered.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924"/>
        </w:tabs>
        <w:spacing w:line="264" w:lineRule="auto"/>
        <w:ind w:right="152" w:hanging="360"/>
        <w:jc w:val="both"/>
        <w:rPr>
          <w:sz w:val="18"/>
        </w:rPr>
      </w:pPr>
      <w:r>
        <w:tab/>
      </w:r>
      <w:r>
        <w:rPr>
          <w:sz w:val="18"/>
        </w:rPr>
        <w:t>Infrastructure Policy IN/5 promotes incremental flood protection strategy to employ means of implementation of</w:t>
      </w:r>
      <w:r>
        <w:rPr>
          <w:spacing w:val="1"/>
          <w:sz w:val="18"/>
        </w:rPr>
        <w:t xml:space="preserve"> </w:t>
      </w:r>
      <w:r>
        <w:rPr>
          <w:sz w:val="18"/>
        </w:rPr>
        <w:t>components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FAP-8A</w:t>
      </w:r>
      <w:r>
        <w:rPr>
          <w:spacing w:val="-2"/>
          <w:sz w:val="18"/>
        </w:rPr>
        <w:t xml:space="preserve"> </w:t>
      </w:r>
      <w:r>
        <w:rPr>
          <w:sz w:val="18"/>
        </w:rPr>
        <w:t>which</w:t>
      </w:r>
      <w:r>
        <w:rPr>
          <w:spacing w:val="-1"/>
          <w:sz w:val="18"/>
        </w:rPr>
        <w:t xml:space="preserve"> </w:t>
      </w:r>
      <w:r>
        <w:rPr>
          <w:sz w:val="18"/>
        </w:rPr>
        <w:t>will</w:t>
      </w:r>
      <w:r>
        <w:rPr>
          <w:spacing w:val="-3"/>
          <w:sz w:val="18"/>
        </w:rPr>
        <w:t xml:space="preserve"> </w:t>
      </w:r>
      <w:r>
        <w:rPr>
          <w:sz w:val="18"/>
        </w:rPr>
        <w:t>spread</w:t>
      </w:r>
      <w:r>
        <w:rPr>
          <w:spacing w:val="-3"/>
          <w:sz w:val="18"/>
        </w:rPr>
        <w:t xml:space="preserve"> </w:t>
      </w:r>
      <w:r>
        <w:rPr>
          <w:sz w:val="18"/>
        </w:rPr>
        <w:t>costs</w:t>
      </w:r>
      <w:r>
        <w:rPr>
          <w:spacing w:val="-3"/>
          <w:sz w:val="18"/>
        </w:rPr>
        <w:t xml:space="preserve"> </w:t>
      </w:r>
      <w:r>
        <w:rPr>
          <w:sz w:val="18"/>
        </w:rPr>
        <w:t>over</w:t>
      </w:r>
      <w:r>
        <w:rPr>
          <w:spacing w:val="-3"/>
          <w:sz w:val="18"/>
        </w:rPr>
        <w:t xml:space="preserve"> </w:t>
      </w:r>
      <w:r>
        <w:rPr>
          <w:sz w:val="18"/>
        </w:rPr>
        <w:t>time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capture</w:t>
      </w:r>
      <w:r>
        <w:rPr>
          <w:spacing w:val="-3"/>
          <w:sz w:val="18"/>
        </w:rPr>
        <w:t xml:space="preserve"> </w:t>
      </w:r>
      <w:r>
        <w:rPr>
          <w:sz w:val="18"/>
        </w:rPr>
        <w:t>benefits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other</w:t>
      </w:r>
      <w:r>
        <w:rPr>
          <w:spacing w:val="-3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3"/>
          <w:sz w:val="18"/>
        </w:rPr>
        <w:t xml:space="preserve"> </w:t>
      </w:r>
      <w:r>
        <w:rPr>
          <w:sz w:val="18"/>
        </w:rPr>
        <w:t>sectors.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64" w:lineRule="auto"/>
        <w:ind w:right="151" w:hanging="360"/>
        <w:jc w:val="both"/>
        <w:rPr>
          <w:sz w:val="18"/>
        </w:rPr>
      </w:pPr>
      <w:r>
        <w:rPr>
          <w:sz w:val="18"/>
        </w:rPr>
        <w:t>Rural and Special Area Policy RS/4 envisages river pollution control for environmental protection to prevent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pollution of Sitalakhya </w:t>
      </w:r>
      <w:proofErr w:type="gramStart"/>
      <w:r>
        <w:rPr>
          <w:sz w:val="18"/>
        </w:rPr>
        <w:t>river</w:t>
      </w:r>
      <w:proofErr w:type="gramEnd"/>
      <w:r>
        <w:rPr>
          <w:sz w:val="18"/>
        </w:rPr>
        <w:t xml:space="preserve"> and its tributary, Balu river, in order to ensure that it remains viable, long-term source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potable</w:t>
      </w:r>
      <w:r>
        <w:rPr>
          <w:spacing w:val="2"/>
          <w:sz w:val="18"/>
        </w:rPr>
        <w:t xml:space="preserve"> </w:t>
      </w:r>
      <w:r>
        <w:rPr>
          <w:sz w:val="18"/>
        </w:rPr>
        <w:t>water.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64" w:lineRule="auto"/>
        <w:ind w:right="152" w:hanging="360"/>
        <w:jc w:val="both"/>
        <w:rPr>
          <w:sz w:val="18"/>
        </w:rPr>
      </w:pPr>
      <w:r>
        <w:rPr>
          <w:sz w:val="18"/>
        </w:rPr>
        <w:t>Policy RS/5 proposes flood retention ponds for retaining water at times of flooding. The Structure Plan states that</w:t>
      </w:r>
      <w:r>
        <w:rPr>
          <w:spacing w:val="-47"/>
          <w:sz w:val="18"/>
        </w:rPr>
        <w:t xml:space="preserve"> </w:t>
      </w:r>
      <w:r>
        <w:rPr>
          <w:sz w:val="18"/>
        </w:rPr>
        <w:t>ponds</w:t>
      </w:r>
      <w:r>
        <w:rPr>
          <w:spacing w:val="1"/>
          <w:sz w:val="18"/>
        </w:rPr>
        <w:t xml:space="preserve"> </w:t>
      </w:r>
      <w:r>
        <w:rPr>
          <w:sz w:val="18"/>
        </w:rPr>
        <w:t>have</w:t>
      </w:r>
      <w:r>
        <w:rPr>
          <w:spacing w:val="1"/>
          <w:sz w:val="18"/>
        </w:rPr>
        <w:t xml:space="preserve"> </w:t>
      </w:r>
      <w:r>
        <w:rPr>
          <w:sz w:val="18"/>
        </w:rPr>
        <w:t>to</w:t>
      </w:r>
      <w:r>
        <w:rPr>
          <w:spacing w:val="1"/>
          <w:sz w:val="18"/>
        </w:rPr>
        <w:t xml:space="preserve"> </w:t>
      </w:r>
      <w:r>
        <w:rPr>
          <w:sz w:val="18"/>
        </w:rPr>
        <w:t>be</w:t>
      </w:r>
      <w:r>
        <w:rPr>
          <w:spacing w:val="1"/>
          <w:sz w:val="18"/>
        </w:rPr>
        <w:t xml:space="preserve"> </w:t>
      </w:r>
      <w:r>
        <w:rPr>
          <w:sz w:val="18"/>
        </w:rPr>
        <w:t>maintained</w:t>
      </w:r>
      <w:r>
        <w:rPr>
          <w:spacing w:val="1"/>
          <w:sz w:val="18"/>
        </w:rPr>
        <w:t xml:space="preserve"> </w:t>
      </w:r>
      <w:r>
        <w:rPr>
          <w:sz w:val="18"/>
        </w:rPr>
        <w:t>primarily</w:t>
      </w:r>
      <w:r>
        <w:rPr>
          <w:spacing w:val="1"/>
          <w:sz w:val="18"/>
        </w:rPr>
        <w:t xml:space="preserve"> </w:t>
      </w:r>
      <w:r>
        <w:rPr>
          <w:sz w:val="18"/>
        </w:rPr>
        <w:t>by</w:t>
      </w:r>
      <w:r>
        <w:rPr>
          <w:spacing w:val="1"/>
          <w:sz w:val="18"/>
        </w:rPr>
        <w:t xml:space="preserve"> </w:t>
      </w:r>
      <w:r>
        <w:rPr>
          <w:sz w:val="18"/>
        </w:rPr>
        <w:t>landuse</w:t>
      </w:r>
      <w:r>
        <w:rPr>
          <w:spacing w:val="1"/>
          <w:sz w:val="18"/>
        </w:rPr>
        <w:t xml:space="preserve"> </w:t>
      </w:r>
      <w:r>
        <w:rPr>
          <w:sz w:val="18"/>
        </w:rPr>
        <w:t>controls</w:t>
      </w:r>
      <w:r>
        <w:rPr>
          <w:spacing w:val="1"/>
          <w:sz w:val="18"/>
        </w:rPr>
        <w:t xml:space="preserve"> </w:t>
      </w:r>
      <w:r>
        <w:rPr>
          <w:sz w:val="18"/>
        </w:rPr>
        <w:t>since</w:t>
      </w:r>
      <w:r>
        <w:rPr>
          <w:spacing w:val="1"/>
          <w:sz w:val="18"/>
        </w:rPr>
        <w:t xml:space="preserve"> </w:t>
      </w:r>
      <w:r>
        <w:rPr>
          <w:sz w:val="18"/>
        </w:rPr>
        <w:t>acquisition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retention</w:t>
      </w:r>
      <w:r>
        <w:rPr>
          <w:spacing w:val="1"/>
          <w:sz w:val="18"/>
        </w:rPr>
        <w:t xml:space="preserve"> </w:t>
      </w:r>
      <w:r>
        <w:rPr>
          <w:sz w:val="18"/>
        </w:rPr>
        <w:t>ponds</w:t>
      </w:r>
      <w:r>
        <w:rPr>
          <w:spacing w:val="1"/>
          <w:sz w:val="18"/>
        </w:rPr>
        <w:t xml:space="preserve"> </w:t>
      </w:r>
      <w:r>
        <w:rPr>
          <w:sz w:val="18"/>
        </w:rPr>
        <w:t>areas</w:t>
      </w:r>
      <w:r>
        <w:rPr>
          <w:spacing w:val="1"/>
          <w:sz w:val="18"/>
        </w:rPr>
        <w:t xml:space="preserve"> </w:t>
      </w:r>
      <w:r>
        <w:rPr>
          <w:sz w:val="18"/>
        </w:rPr>
        <w:t>is</w:t>
      </w:r>
      <w:r>
        <w:rPr>
          <w:spacing w:val="1"/>
          <w:sz w:val="18"/>
        </w:rPr>
        <w:t xml:space="preserve"> </w:t>
      </w:r>
      <w:r>
        <w:rPr>
          <w:sz w:val="18"/>
        </w:rPr>
        <w:t>unfeasible.</w:t>
      </w:r>
    </w:p>
    <w:p w:rsidR="00432F75" w:rsidRDefault="00432F75">
      <w:pPr>
        <w:pStyle w:val="BodyText"/>
        <w:spacing w:before="5"/>
        <w:rPr>
          <w:sz w:val="21"/>
        </w:rPr>
      </w:pPr>
    </w:p>
    <w:p w:rsidR="00432F75" w:rsidRDefault="00372A88">
      <w:pPr>
        <w:pStyle w:val="Heading5"/>
      </w:pPr>
      <w:r>
        <w:t>Urban Area</w:t>
      </w:r>
      <w:r>
        <w:rPr>
          <w:spacing w:val="-3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Recommendations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Proposed</w:t>
      </w:r>
      <w:r>
        <w:rPr>
          <w:spacing w:val="-4"/>
          <w:sz w:val="18"/>
        </w:rPr>
        <w:t xml:space="preserve"> </w:t>
      </w:r>
      <w:r>
        <w:rPr>
          <w:sz w:val="18"/>
        </w:rPr>
        <w:t>additional</w:t>
      </w:r>
      <w:r>
        <w:rPr>
          <w:spacing w:val="-4"/>
          <w:sz w:val="18"/>
        </w:rPr>
        <w:t xml:space="preserve"> </w:t>
      </w:r>
      <w:r>
        <w:rPr>
          <w:sz w:val="18"/>
        </w:rPr>
        <w:t>access</w:t>
      </w:r>
      <w:r>
        <w:rPr>
          <w:spacing w:val="-4"/>
          <w:sz w:val="18"/>
        </w:rPr>
        <w:t xml:space="preserve"> </w:t>
      </w:r>
      <w:r>
        <w:rPr>
          <w:sz w:val="18"/>
        </w:rPr>
        <w:t>facilities</w:t>
      </w:r>
      <w:r>
        <w:rPr>
          <w:spacing w:val="-1"/>
          <w:sz w:val="18"/>
        </w:rPr>
        <w:t xml:space="preserve"> </w:t>
      </w:r>
      <w:r>
        <w:rPr>
          <w:sz w:val="18"/>
        </w:rPr>
        <w:t>with</w:t>
      </w:r>
      <w:r>
        <w:rPr>
          <w:spacing w:val="-5"/>
          <w:sz w:val="18"/>
        </w:rPr>
        <w:t xml:space="preserve"> </w:t>
      </w:r>
      <w:r>
        <w:rPr>
          <w:sz w:val="18"/>
        </w:rPr>
        <w:t>Dhaka</w:t>
      </w:r>
      <w:r>
        <w:rPr>
          <w:spacing w:val="-4"/>
          <w:sz w:val="18"/>
        </w:rPr>
        <w:t xml:space="preserve"> </w:t>
      </w:r>
      <w:r>
        <w:rPr>
          <w:sz w:val="18"/>
        </w:rPr>
        <w:t>should</w:t>
      </w:r>
      <w:r>
        <w:rPr>
          <w:spacing w:val="-4"/>
          <w:sz w:val="18"/>
        </w:rPr>
        <w:t xml:space="preserve"> </w:t>
      </w:r>
      <w:r>
        <w:rPr>
          <w:sz w:val="18"/>
        </w:rPr>
        <w:t>be</w:t>
      </w:r>
      <w:r>
        <w:rPr>
          <w:spacing w:val="-3"/>
          <w:sz w:val="18"/>
        </w:rPr>
        <w:t xml:space="preserve"> </w:t>
      </w:r>
      <w:r>
        <w:rPr>
          <w:sz w:val="18"/>
        </w:rPr>
        <w:t>realized</w:t>
      </w:r>
      <w:r>
        <w:rPr>
          <w:spacing w:val="-4"/>
          <w:sz w:val="18"/>
        </w:rPr>
        <w:t xml:space="preserve"> </w:t>
      </w:r>
      <w:r>
        <w:rPr>
          <w:sz w:val="18"/>
        </w:rPr>
        <w:t>as</w:t>
      </w:r>
      <w:r>
        <w:rPr>
          <w:spacing w:val="-4"/>
          <w:sz w:val="18"/>
        </w:rPr>
        <w:t xml:space="preserve"> </w:t>
      </w:r>
      <w:r>
        <w:rPr>
          <w:sz w:val="18"/>
        </w:rPr>
        <w:t>early</w:t>
      </w:r>
      <w:r>
        <w:rPr>
          <w:spacing w:val="-3"/>
          <w:sz w:val="18"/>
        </w:rPr>
        <w:t xml:space="preserve"> </w:t>
      </w:r>
      <w:r>
        <w:rPr>
          <w:sz w:val="18"/>
        </w:rPr>
        <w:t>as</w:t>
      </w:r>
      <w:r>
        <w:rPr>
          <w:spacing w:val="-4"/>
          <w:sz w:val="18"/>
        </w:rPr>
        <w:t xml:space="preserve"> </w:t>
      </w:r>
      <w:r>
        <w:rPr>
          <w:sz w:val="18"/>
        </w:rPr>
        <w:t>possible.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spacing w:before="42"/>
        <w:rPr>
          <w:sz w:val="18"/>
        </w:rPr>
      </w:pPr>
      <w:r>
        <w:rPr>
          <w:sz w:val="18"/>
        </w:rPr>
        <w:t>Study</w:t>
      </w:r>
      <w:r>
        <w:rPr>
          <w:spacing w:val="-5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improve</w:t>
      </w:r>
      <w:r>
        <w:rPr>
          <w:spacing w:val="-3"/>
          <w:sz w:val="18"/>
        </w:rPr>
        <w:t xml:space="preserve"> </w:t>
      </w:r>
      <w:r>
        <w:rPr>
          <w:sz w:val="18"/>
        </w:rPr>
        <w:t>drainage</w:t>
      </w:r>
      <w:r>
        <w:rPr>
          <w:spacing w:val="-2"/>
          <w:sz w:val="18"/>
        </w:rPr>
        <w:t xml:space="preserve"> </w:t>
      </w:r>
      <w:r>
        <w:rPr>
          <w:sz w:val="18"/>
        </w:rPr>
        <w:t>facilities</w:t>
      </w:r>
      <w:r>
        <w:rPr>
          <w:spacing w:val="-3"/>
          <w:sz w:val="18"/>
        </w:rPr>
        <w:t xml:space="preserve"> </w:t>
      </w:r>
      <w:r>
        <w:rPr>
          <w:sz w:val="18"/>
        </w:rPr>
        <w:t>has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3"/>
          <w:sz w:val="18"/>
        </w:rPr>
        <w:t xml:space="preserve"> </w:t>
      </w:r>
      <w:r>
        <w:rPr>
          <w:sz w:val="18"/>
        </w:rPr>
        <w:t>taken</w:t>
      </w:r>
      <w:r>
        <w:rPr>
          <w:spacing w:val="-3"/>
          <w:sz w:val="18"/>
        </w:rPr>
        <w:t xml:space="preserve"> </w:t>
      </w:r>
      <w:r>
        <w:rPr>
          <w:sz w:val="18"/>
        </w:rPr>
        <w:t>up</w:t>
      </w:r>
      <w:r>
        <w:rPr>
          <w:spacing w:val="-4"/>
          <w:sz w:val="18"/>
        </w:rPr>
        <w:t xml:space="preserve"> </w:t>
      </w:r>
      <w:r>
        <w:rPr>
          <w:sz w:val="18"/>
        </w:rPr>
        <w:t>on</w:t>
      </w:r>
      <w:r>
        <w:rPr>
          <w:spacing w:val="-2"/>
          <w:sz w:val="18"/>
        </w:rPr>
        <w:t xml:space="preserve"> </w:t>
      </w:r>
      <w:r>
        <w:rPr>
          <w:sz w:val="18"/>
        </w:rPr>
        <w:t>priority</w:t>
      </w:r>
      <w:r>
        <w:rPr>
          <w:spacing w:val="-3"/>
          <w:sz w:val="18"/>
        </w:rPr>
        <w:t xml:space="preserve"> </w:t>
      </w:r>
      <w:r>
        <w:rPr>
          <w:sz w:val="18"/>
        </w:rPr>
        <w:t>basis.</w:t>
      </w:r>
    </w:p>
    <w:p w:rsidR="00432F75" w:rsidRDefault="00432F75">
      <w:pPr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spacing w:before="94"/>
        <w:rPr>
          <w:sz w:val="18"/>
        </w:rPr>
      </w:pPr>
      <w:r>
        <w:rPr>
          <w:sz w:val="18"/>
        </w:rPr>
        <w:t>Telecommunication</w:t>
      </w:r>
      <w:r>
        <w:rPr>
          <w:spacing w:val="-6"/>
          <w:sz w:val="18"/>
        </w:rPr>
        <w:t xml:space="preserve"> </w:t>
      </w:r>
      <w:r>
        <w:rPr>
          <w:sz w:val="18"/>
        </w:rPr>
        <w:t>facilities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6"/>
          <w:sz w:val="18"/>
        </w:rPr>
        <w:t xml:space="preserve"> </w:t>
      </w:r>
      <w:r>
        <w:rPr>
          <w:sz w:val="18"/>
        </w:rPr>
        <w:t>international</w:t>
      </w:r>
      <w:r>
        <w:rPr>
          <w:spacing w:val="-4"/>
          <w:sz w:val="18"/>
        </w:rPr>
        <w:t xml:space="preserve"> </w:t>
      </w:r>
      <w:r>
        <w:rPr>
          <w:sz w:val="18"/>
        </w:rPr>
        <w:t>standard</w:t>
      </w:r>
      <w:r>
        <w:rPr>
          <w:spacing w:val="-6"/>
          <w:sz w:val="18"/>
        </w:rPr>
        <w:t xml:space="preserve"> </w:t>
      </w:r>
      <w:r>
        <w:rPr>
          <w:sz w:val="18"/>
        </w:rPr>
        <w:t>have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6"/>
          <w:sz w:val="18"/>
        </w:rPr>
        <w:t xml:space="preserve"> </w:t>
      </w:r>
      <w:r>
        <w:rPr>
          <w:sz w:val="18"/>
        </w:rPr>
        <w:t>be</w:t>
      </w:r>
      <w:r>
        <w:rPr>
          <w:spacing w:val="-5"/>
          <w:sz w:val="18"/>
        </w:rPr>
        <w:t xml:space="preserve"> </w:t>
      </w:r>
      <w:r>
        <w:rPr>
          <w:sz w:val="18"/>
        </w:rPr>
        <w:t>developed.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spacing w:before="41" w:line="288" w:lineRule="auto"/>
        <w:ind w:right="153" w:hanging="360"/>
        <w:rPr>
          <w:sz w:val="18"/>
        </w:rPr>
      </w:pPr>
      <w:r>
        <w:rPr>
          <w:sz w:val="18"/>
        </w:rPr>
        <w:t>To improve circulation</w:t>
      </w:r>
      <w:r>
        <w:rPr>
          <w:spacing w:val="3"/>
          <w:sz w:val="18"/>
        </w:rPr>
        <w:t xml:space="preserve"> </w:t>
      </w:r>
      <w:r>
        <w:rPr>
          <w:sz w:val="18"/>
        </w:rPr>
        <w:t>within</w:t>
      </w:r>
      <w:r>
        <w:rPr>
          <w:spacing w:val="3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city,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study</w:t>
      </w:r>
      <w:r>
        <w:rPr>
          <w:spacing w:val="1"/>
          <w:sz w:val="18"/>
        </w:rPr>
        <w:t xml:space="preserve"> </w:t>
      </w:r>
      <w:r>
        <w:rPr>
          <w:sz w:val="18"/>
        </w:rPr>
        <w:t>for</w:t>
      </w:r>
      <w:r>
        <w:rPr>
          <w:spacing w:val="1"/>
          <w:sz w:val="18"/>
        </w:rPr>
        <w:t xml:space="preserve"> </w:t>
      </w:r>
      <w:r>
        <w:rPr>
          <w:sz w:val="18"/>
        </w:rPr>
        <w:t>traffic</w:t>
      </w:r>
      <w:r>
        <w:rPr>
          <w:spacing w:val="1"/>
          <w:sz w:val="18"/>
        </w:rPr>
        <w:t xml:space="preserve"> </w:t>
      </w:r>
      <w:r>
        <w:rPr>
          <w:sz w:val="18"/>
        </w:rPr>
        <w:t>management should be</w:t>
      </w:r>
      <w:r>
        <w:rPr>
          <w:spacing w:val="1"/>
          <w:sz w:val="18"/>
        </w:rPr>
        <w:t xml:space="preserve"> </w:t>
      </w:r>
      <w:r>
        <w:rPr>
          <w:sz w:val="18"/>
        </w:rPr>
        <w:t>undertaken and efforts</w:t>
      </w:r>
      <w:r>
        <w:rPr>
          <w:spacing w:val="1"/>
          <w:sz w:val="18"/>
        </w:rPr>
        <w:t xml:space="preserve"> </w:t>
      </w:r>
      <w:r>
        <w:rPr>
          <w:sz w:val="18"/>
        </w:rPr>
        <w:t>should be</w:t>
      </w:r>
      <w:r>
        <w:rPr>
          <w:spacing w:val="1"/>
          <w:sz w:val="18"/>
        </w:rPr>
        <w:t xml:space="preserve"> </w:t>
      </w:r>
      <w:r>
        <w:rPr>
          <w:sz w:val="18"/>
        </w:rPr>
        <w:t>made</w:t>
      </w:r>
      <w:r>
        <w:rPr>
          <w:spacing w:val="-1"/>
          <w:sz w:val="18"/>
        </w:rPr>
        <w:t xml:space="preserve"> </w:t>
      </w:r>
      <w:r>
        <w:rPr>
          <w:sz w:val="18"/>
        </w:rPr>
        <w:t>to implement the</w:t>
      </w:r>
      <w:r>
        <w:rPr>
          <w:spacing w:val="-1"/>
          <w:sz w:val="18"/>
        </w:rPr>
        <w:t xml:space="preserve"> </w:t>
      </w:r>
      <w:r>
        <w:rPr>
          <w:sz w:val="18"/>
        </w:rPr>
        <w:t>recommendations</w:t>
      </w:r>
      <w:r>
        <w:rPr>
          <w:spacing w:val="1"/>
          <w:sz w:val="18"/>
        </w:rPr>
        <w:t xml:space="preserve"> </w:t>
      </w:r>
      <w:r>
        <w:rPr>
          <w:sz w:val="18"/>
        </w:rPr>
        <w:t>with</w:t>
      </w:r>
      <w:r>
        <w:rPr>
          <w:spacing w:val="-1"/>
          <w:sz w:val="18"/>
        </w:rPr>
        <w:t xml:space="preserve"> </w:t>
      </w:r>
      <w:r>
        <w:rPr>
          <w:sz w:val="18"/>
        </w:rPr>
        <w:t>priority.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Container</w:t>
      </w:r>
      <w:r>
        <w:rPr>
          <w:spacing w:val="-4"/>
          <w:sz w:val="18"/>
        </w:rPr>
        <w:t xml:space="preserve"> </w:t>
      </w:r>
      <w:r>
        <w:rPr>
          <w:sz w:val="18"/>
        </w:rPr>
        <w:t>handling</w:t>
      </w:r>
      <w:r>
        <w:rPr>
          <w:spacing w:val="-4"/>
          <w:sz w:val="18"/>
        </w:rPr>
        <w:t xml:space="preserve"> </w:t>
      </w:r>
      <w:r>
        <w:rPr>
          <w:sz w:val="18"/>
        </w:rPr>
        <w:t>capacity</w:t>
      </w:r>
      <w:r>
        <w:rPr>
          <w:spacing w:val="-4"/>
          <w:sz w:val="18"/>
        </w:rPr>
        <w:t xml:space="preserve"> </w:t>
      </w:r>
      <w:r>
        <w:rPr>
          <w:sz w:val="18"/>
        </w:rPr>
        <w:t>should</w:t>
      </w:r>
      <w:r>
        <w:rPr>
          <w:spacing w:val="-4"/>
          <w:sz w:val="18"/>
        </w:rPr>
        <w:t xml:space="preserve"> </w:t>
      </w:r>
      <w:r>
        <w:rPr>
          <w:sz w:val="18"/>
        </w:rPr>
        <w:t>be</w:t>
      </w:r>
      <w:r>
        <w:rPr>
          <w:spacing w:val="-5"/>
          <w:sz w:val="18"/>
        </w:rPr>
        <w:t xml:space="preserve"> </w:t>
      </w:r>
      <w:r>
        <w:rPr>
          <w:sz w:val="18"/>
        </w:rPr>
        <w:t>installed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river</w:t>
      </w:r>
      <w:r>
        <w:rPr>
          <w:spacing w:val="-3"/>
          <w:sz w:val="18"/>
        </w:rPr>
        <w:t xml:space="preserve"> </w:t>
      </w:r>
      <w:r>
        <w:rPr>
          <w:sz w:val="18"/>
        </w:rPr>
        <w:t>port.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spacing w:before="42" w:line="288" w:lineRule="auto"/>
        <w:ind w:right="151" w:hanging="360"/>
        <w:rPr>
          <w:sz w:val="18"/>
        </w:rPr>
      </w:pPr>
      <w:r>
        <w:rPr>
          <w:sz w:val="18"/>
        </w:rPr>
        <w:t>BSCIC</w:t>
      </w:r>
      <w:r>
        <w:rPr>
          <w:spacing w:val="1"/>
          <w:sz w:val="18"/>
        </w:rPr>
        <w:t xml:space="preserve"> </w:t>
      </w:r>
      <w:r>
        <w:rPr>
          <w:sz w:val="18"/>
        </w:rPr>
        <w:t>sponsored</w:t>
      </w:r>
      <w:r>
        <w:rPr>
          <w:spacing w:val="1"/>
          <w:sz w:val="18"/>
        </w:rPr>
        <w:t xml:space="preserve"> </w:t>
      </w:r>
      <w:r>
        <w:rPr>
          <w:sz w:val="18"/>
        </w:rPr>
        <w:t>and</w:t>
      </w:r>
      <w:r>
        <w:rPr>
          <w:spacing w:val="1"/>
          <w:sz w:val="18"/>
        </w:rPr>
        <w:t xml:space="preserve"> </w:t>
      </w:r>
      <w:r>
        <w:rPr>
          <w:sz w:val="18"/>
        </w:rPr>
        <w:t>on-going</w:t>
      </w:r>
      <w:r>
        <w:rPr>
          <w:spacing w:val="1"/>
          <w:sz w:val="18"/>
        </w:rPr>
        <w:t xml:space="preserve"> </w:t>
      </w:r>
      <w:r>
        <w:rPr>
          <w:sz w:val="18"/>
        </w:rPr>
        <w:t>work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Hosiery</w:t>
      </w:r>
      <w:r>
        <w:rPr>
          <w:spacing w:val="1"/>
          <w:sz w:val="18"/>
        </w:rPr>
        <w:t xml:space="preserve"> </w:t>
      </w:r>
      <w:r>
        <w:rPr>
          <w:sz w:val="18"/>
        </w:rPr>
        <w:t>Estate</w:t>
      </w:r>
      <w:r>
        <w:rPr>
          <w:spacing w:val="1"/>
          <w:sz w:val="18"/>
        </w:rPr>
        <w:t xml:space="preserve"> </w:t>
      </w:r>
      <w:r>
        <w:rPr>
          <w:sz w:val="18"/>
        </w:rPr>
        <w:t>should</w:t>
      </w:r>
      <w:r>
        <w:rPr>
          <w:spacing w:val="1"/>
          <w:sz w:val="18"/>
        </w:rPr>
        <w:t xml:space="preserve"> </w:t>
      </w:r>
      <w:r>
        <w:rPr>
          <w:sz w:val="18"/>
        </w:rPr>
        <w:t>be</w:t>
      </w:r>
      <w:r>
        <w:rPr>
          <w:spacing w:val="1"/>
          <w:sz w:val="18"/>
        </w:rPr>
        <w:t xml:space="preserve"> </w:t>
      </w:r>
      <w:r>
        <w:rPr>
          <w:sz w:val="18"/>
        </w:rPr>
        <w:t>expedited</w:t>
      </w:r>
      <w:r>
        <w:rPr>
          <w:spacing w:val="1"/>
          <w:sz w:val="18"/>
        </w:rPr>
        <w:t xml:space="preserve"> </w:t>
      </w:r>
      <w:r>
        <w:rPr>
          <w:sz w:val="18"/>
        </w:rPr>
        <w:t>for</w:t>
      </w:r>
      <w:r>
        <w:rPr>
          <w:spacing w:val="50"/>
          <w:sz w:val="18"/>
        </w:rPr>
        <w:t xml:space="preserve"> </w:t>
      </w:r>
      <w:r>
        <w:rPr>
          <w:sz w:val="18"/>
        </w:rPr>
        <w:t>providing</w:t>
      </w:r>
      <w:r>
        <w:rPr>
          <w:spacing w:val="50"/>
          <w:sz w:val="18"/>
        </w:rPr>
        <w:t xml:space="preserve"> </w:t>
      </w:r>
      <w:r>
        <w:rPr>
          <w:sz w:val="18"/>
        </w:rPr>
        <w:t>supplementary</w:t>
      </w:r>
      <w:r>
        <w:rPr>
          <w:spacing w:val="-47"/>
          <w:sz w:val="18"/>
        </w:rPr>
        <w:t xml:space="preserve"> </w:t>
      </w:r>
      <w:r>
        <w:rPr>
          <w:sz w:val="18"/>
        </w:rPr>
        <w:t>facilities</w:t>
      </w:r>
      <w:r>
        <w:rPr>
          <w:spacing w:val="-1"/>
          <w:sz w:val="18"/>
        </w:rPr>
        <w:t xml:space="preserve"> </w:t>
      </w:r>
      <w:r>
        <w:rPr>
          <w:sz w:val="18"/>
        </w:rPr>
        <w:t>to the growing export-oriented</w:t>
      </w:r>
      <w:r>
        <w:rPr>
          <w:spacing w:val="-1"/>
          <w:sz w:val="18"/>
        </w:rPr>
        <w:t xml:space="preserve"> </w:t>
      </w:r>
      <w:r>
        <w:rPr>
          <w:sz w:val="18"/>
        </w:rPr>
        <w:t>Knit</w:t>
      </w:r>
      <w:r>
        <w:rPr>
          <w:spacing w:val="1"/>
          <w:sz w:val="18"/>
        </w:rPr>
        <w:t xml:space="preserve"> </w:t>
      </w:r>
      <w:r>
        <w:rPr>
          <w:sz w:val="18"/>
        </w:rPr>
        <w:t>Garment</w:t>
      </w:r>
      <w:r>
        <w:rPr>
          <w:spacing w:val="-1"/>
          <w:sz w:val="18"/>
        </w:rPr>
        <w:t xml:space="preserve"> </w:t>
      </w:r>
      <w:r>
        <w:rPr>
          <w:sz w:val="18"/>
        </w:rPr>
        <w:t>Industries.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spacing w:line="288" w:lineRule="auto"/>
        <w:ind w:right="153" w:hanging="360"/>
        <w:rPr>
          <w:sz w:val="18"/>
        </w:rPr>
      </w:pPr>
      <w:r>
        <w:rPr>
          <w:sz w:val="18"/>
        </w:rPr>
        <w:t>For the promotion of tourism</w:t>
      </w:r>
      <w:r>
        <w:rPr>
          <w:spacing w:val="1"/>
          <w:sz w:val="18"/>
        </w:rPr>
        <w:t xml:space="preserve"> </w:t>
      </w:r>
      <w:r>
        <w:rPr>
          <w:sz w:val="18"/>
        </w:rPr>
        <w:t>Fort and its adjacent areas of historical importance should be developed.</w:t>
      </w:r>
      <w:r>
        <w:rPr>
          <w:spacing w:val="1"/>
          <w:sz w:val="18"/>
        </w:rPr>
        <w:t xml:space="preserve"> </w:t>
      </w:r>
      <w:r>
        <w:rPr>
          <w:sz w:val="18"/>
        </w:rPr>
        <w:t>Fort area</w:t>
      </w:r>
      <w:r>
        <w:rPr>
          <w:spacing w:val="-47"/>
          <w:sz w:val="18"/>
        </w:rPr>
        <w:t xml:space="preserve"> </w:t>
      </w:r>
      <w:r>
        <w:rPr>
          <w:sz w:val="18"/>
        </w:rPr>
        <w:t>with</w:t>
      </w:r>
      <w:r>
        <w:rPr>
          <w:spacing w:val="-2"/>
          <w:sz w:val="18"/>
        </w:rPr>
        <w:t xml:space="preserve"> </w:t>
      </w:r>
      <w:r>
        <w:rPr>
          <w:sz w:val="18"/>
        </w:rPr>
        <w:t>river</w:t>
      </w:r>
      <w:r>
        <w:rPr>
          <w:spacing w:val="-1"/>
          <w:sz w:val="18"/>
        </w:rPr>
        <w:t xml:space="preserve"> </w:t>
      </w:r>
      <w:r>
        <w:rPr>
          <w:sz w:val="18"/>
        </w:rPr>
        <w:t>front provides</w:t>
      </w:r>
      <w:r>
        <w:rPr>
          <w:spacing w:val="-1"/>
          <w:sz w:val="18"/>
        </w:rPr>
        <w:t xml:space="preserve"> </w:t>
      </w:r>
      <w:r>
        <w:rPr>
          <w:sz w:val="18"/>
        </w:rPr>
        <w:t>excellent</w:t>
      </w:r>
      <w:r>
        <w:rPr>
          <w:spacing w:val="-1"/>
          <w:sz w:val="18"/>
        </w:rPr>
        <w:t xml:space="preserve"> </w:t>
      </w:r>
      <w:r>
        <w:rPr>
          <w:sz w:val="18"/>
        </w:rPr>
        <w:t>opportunity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1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1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recreation</w:t>
      </w:r>
      <w:r>
        <w:rPr>
          <w:spacing w:val="-1"/>
          <w:sz w:val="18"/>
        </w:rPr>
        <w:t xml:space="preserve"> </w:t>
      </w:r>
      <w:r>
        <w:rPr>
          <w:sz w:val="18"/>
        </w:rPr>
        <w:t>centre.</w:t>
      </w:r>
    </w:p>
    <w:p w:rsidR="00432F75" w:rsidRDefault="00432F75">
      <w:pPr>
        <w:pStyle w:val="BodyText"/>
        <w:spacing w:before="5"/>
        <w:rPr>
          <w:sz w:val="21"/>
        </w:rPr>
      </w:pPr>
    </w:p>
    <w:p w:rsidR="00432F75" w:rsidRDefault="00372A88">
      <w:pPr>
        <w:pStyle w:val="Heading5"/>
        <w:spacing w:before="1"/>
      </w:pPr>
      <w:r>
        <w:t>DPZ-6</w:t>
      </w:r>
      <w:r>
        <w:rPr>
          <w:spacing w:val="-4"/>
        </w:rPr>
        <w:t xml:space="preserve"> </w:t>
      </w:r>
      <w:r>
        <w:t>Kadam</w:t>
      </w:r>
      <w:r>
        <w:rPr>
          <w:spacing w:val="-1"/>
        </w:rPr>
        <w:t xml:space="preserve"> </w:t>
      </w:r>
      <w:r>
        <w:t>Rasul</w:t>
      </w:r>
      <w:r>
        <w:rPr>
          <w:spacing w:val="-2"/>
        </w:rPr>
        <w:t xml:space="preserve"> </w:t>
      </w:r>
      <w:r>
        <w:t>Paurashava</w:t>
      </w:r>
    </w:p>
    <w:p w:rsidR="00432F75" w:rsidRDefault="00372A88">
      <w:pPr>
        <w:pStyle w:val="BodyText"/>
        <w:spacing w:before="42" w:line="288" w:lineRule="auto"/>
        <w:ind w:left="152" w:right="151"/>
        <w:jc w:val="both"/>
      </w:pPr>
      <w:r>
        <w:t>Kadam Rasul Paurshava area is also an old and important urban center. In fact, before 1993 it was a part of Narayanganj</w:t>
      </w:r>
      <w:r>
        <w:rPr>
          <w:spacing w:val="1"/>
        </w:rPr>
        <w:t xml:space="preserve"> </w:t>
      </w:r>
      <w:r>
        <w:t xml:space="preserve">paurashava. The areas under Narayanganj paurashava in the east bank of the Sitalakhya </w:t>
      </w:r>
      <w:proofErr w:type="gramStart"/>
      <w:r>
        <w:t>river</w:t>
      </w:r>
      <w:proofErr w:type="gramEnd"/>
      <w:r>
        <w:t xml:space="preserve"> has been renamed as</w:t>
      </w:r>
      <w:r>
        <w:rPr>
          <w:spacing w:val="1"/>
        </w:rPr>
        <w:t xml:space="preserve"> </w:t>
      </w:r>
      <w:r>
        <w:t>Kadam Rasul Paurashava. In the process, some of the areas of the old paurshava have been left out and new areas</w:t>
      </w:r>
      <w:r>
        <w:rPr>
          <w:spacing w:val="1"/>
        </w:rPr>
        <w:t xml:space="preserve"> </w:t>
      </w:r>
      <w:r>
        <w:t>included.</w:t>
      </w:r>
      <w:r>
        <w:rPr>
          <w:spacing w:val="1"/>
        </w:rPr>
        <w:t xml:space="preserve"> </w:t>
      </w:r>
      <w:r>
        <w:t>Thus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existing</w:t>
      </w:r>
      <w:r>
        <w:rPr>
          <w:spacing w:val="1"/>
        </w:rPr>
        <w:t xml:space="preserve"> </w:t>
      </w:r>
      <w:r>
        <w:t>Kadam</w:t>
      </w:r>
      <w:r>
        <w:rPr>
          <w:spacing w:val="1"/>
        </w:rPr>
        <w:t xml:space="preserve"> </w:t>
      </w:r>
      <w:r>
        <w:t>Rasul</w:t>
      </w:r>
      <w:r>
        <w:rPr>
          <w:spacing w:val="1"/>
        </w:rPr>
        <w:t xml:space="preserve"> </w:t>
      </w:r>
      <w:r>
        <w:t>Paurshava</w:t>
      </w:r>
      <w:r>
        <w:rPr>
          <w:spacing w:val="1"/>
        </w:rPr>
        <w:t xml:space="preserve"> </w:t>
      </w:r>
      <w:r>
        <w:t>covers</w:t>
      </w:r>
      <w:r>
        <w:rPr>
          <w:spacing w:val="1"/>
        </w:rPr>
        <w:t xml:space="preserve"> </w:t>
      </w:r>
      <w:r>
        <w:t>areas</w:t>
      </w:r>
      <w:r>
        <w:rPr>
          <w:spacing w:val="1"/>
        </w:rPr>
        <w:t xml:space="preserve"> </w:t>
      </w:r>
      <w:r>
        <w:t>along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eastern</w:t>
      </w:r>
      <w:r>
        <w:rPr>
          <w:spacing w:val="1"/>
        </w:rPr>
        <w:t xml:space="preserve"> </w:t>
      </w:r>
      <w:r>
        <w:t>bank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Sitalakhya</w:t>
      </w:r>
      <w:r>
        <w:rPr>
          <w:spacing w:val="50"/>
        </w:rPr>
        <w:t xml:space="preserve"> </w:t>
      </w:r>
      <w:r>
        <w:t>river</w:t>
      </w:r>
      <w:r>
        <w:rPr>
          <w:spacing w:val="-47"/>
        </w:rPr>
        <w:t xml:space="preserve"> </w:t>
      </w:r>
      <w:r>
        <w:t>extending from Madanpur in the north to Madanganj in the south and almost the entire length of land between the old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tract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Sitalakhya</w:t>
      </w:r>
      <w:r>
        <w:rPr>
          <w:spacing w:val="1"/>
        </w:rPr>
        <w:t xml:space="preserve"> </w:t>
      </w:r>
      <w:proofErr w:type="gramStart"/>
      <w:r>
        <w:t>river</w:t>
      </w:r>
      <w:proofErr w:type="gramEnd"/>
      <w:r>
        <w:t>.</w:t>
      </w:r>
      <w:r>
        <w:rPr>
          <w:spacing w:val="1"/>
        </w:rPr>
        <w:t xml:space="preserve"> </w:t>
      </w:r>
      <w:r>
        <w:t>There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thick</w:t>
      </w:r>
      <w:r>
        <w:rPr>
          <w:spacing w:val="1"/>
        </w:rPr>
        <w:t xml:space="preserve"> </w:t>
      </w:r>
      <w:r>
        <w:t>patches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low-lying</w:t>
      </w:r>
      <w:r>
        <w:rPr>
          <w:spacing w:val="1"/>
        </w:rPr>
        <w:t xml:space="preserve"> </w:t>
      </w:r>
      <w:r>
        <w:t>vacant</w:t>
      </w:r>
      <w:r>
        <w:rPr>
          <w:spacing w:val="1"/>
        </w:rPr>
        <w:t xml:space="preserve"> </w:t>
      </w:r>
      <w:r>
        <w:t>lands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between</w:t>
      </w:r>
      <w:r>
        <w:rPr>
          <w:spacing w:val="1"/>
        </w:rPr>
        <w:t xml:space="preserve"> </w:t>
      </w:r>
      <w:r>
        <w:t>settlements.</w:t>
      </w:r>
      <w:r>
        <w:rPr>
          <w:spacing w:val="1"/>
        </w:rPr>
        <w:t xml:space="preserve"> </w:t>
      </w:r>
      <w:r>
        <w:t>Development pressure is slow and the area is being developed as residential areas for middle and low income people.</w:t>
      </w:r>
      <w:r>
        <w:rPr>
          <w:spacing w:val="1"/>
        </w:rPr>
        <w:t xml:space="preserve"> </w:t>
      </w:r>
      <w:r>
        <w:t>With the decline of Jute related activities, the economy of the area has substantially declined. Here it may be mentioned</w:t>
      </w:r>
      <w:r>
        <w:rPr>
          <w:spacing w:val="1"/>
        </w:rPr>
        <w:t xml:space="preserve"> </w:t>
      </w:r>
      <w:r>
        <w:t>that the Bawa Jute Mills, the first Jute Mills of the country was set up here which has long been closed and machineries</w:t>
      </w:r>
      <w:r>
        <w:rPr>
          <w:spacing w:val="1"/>
        </w:rPr>
        <w:t xml:space="preserve"> </w:t>
      </w:r>
      <w:r>
        <w:t>scrapped. The Sonakanda Dockyard, the Institute of Marine Technology, the Haripur Power Station and some other textile</w:t>
      </w:r>
      <w:r>
        <w:rPr>
          <w:spacing w:val="-47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jute mills are</w:t>
      </w:r>
      <w:r>
        <w:rPr>
          <w:spacing w:val="-1"/>
        </w:rPr>
        <w:t xml:space="preserve"> </w:t>
      </w:r>
      <w:r>
        <w:t>important</w:t>
      </w:r>
      <w:r>
        <w:rPr>
          <w:spacing w:val="-1"/>
        </w:rPr>
        <w:t xml:space="preserve"> </w:t>
      </w:r>
      <w:r>
        <w:t>elements of the</w:t>
      </w:r>
      <w:r>
        <w:rPr>
          <w:spacing w:val="-1"/>
        </w:rPr>
        <w:t xml:space="preserve"> </w:t>
      </w:r>
      <w:r>
        <w:t>paurashava.</w:t>
      </w:r>
    </w:p>
    <w:p w:rsidR="00432F75" w:rsidRDefault="00432F75">
      <w:pPr>
        <w:pStyle w:val="BodyText"/>
        <w:spacing w:before="5"/>
        <w:rPr>
          <w:sz w:val="21"/>
        </w:rPr>
      </w:pPr>
    </w:p>
    <w:p w:rsidR="00432F75" w:rsidRDefault="00372A88">
      <w:pPr>
        <w:pStyle w:val="Heading5"/>
      </w:pPr>
      <w:r>
        <w:t>Relevant</w:t>
      </w:r>
      <w:r>
        <w:rPr>
          <w:spacing w:val="-6"/>
        </w:rPr>
        <w:t xml:space="preserve"> </w:t>
      </w:r>
      <w:r>
        <w:t>Structure</w:t>
      </w:r>
      <w:r>
        <w:rPr>
          <w:spacing w:val="-5"/>
        </w:rPr>
        <w:t xml:space="preserve"> </w:t>
      </w:r>
      <w:r>
        <w:t>Plan</w:t>
      </w:r>
      <w:r>
        <w:rPr>
          <w:spacing w:val="-5"/>
        </w:rPr>
        <w:t xml:space="preserve"> </w:t>
      </w:r>
      <w:r>
        <w:t>Policies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before="1" w:line="288" w:lineRule="auto"/>
        <w:ind w:right="150" w:hanging="360"/>
        <w:jc w:val="both"/>
        <w:rPr>
          <w:sz w:val="18"/>
        </w:rPr>
      </w:pPr>
      <w:r>
        <w:rPr>
          <w:sz w:val="18"/>
        </w:rPr>
        <w:t>Urban</w:t>
      </w:r>
      <w:r>
        <w:rPr>
          <w:spacing w:val="1"/>
          <w:sz w:val="18"/>
        </w:rPr>
        <w:t xml:space="preserve"> </w:t>
      </w:r>
      <w:r>
        <w:rPr>
          <w:sz w:val="18"/>
        </w:rPr>
        <w:t>Area</w:t>
      </w:r>
      <w:r>
        <w:rPr>
          <w:spacing w:val="1"/>
          <w:sz w:val="18"/>
        </w:rPr>
        <w:t xml:space="preserve"> </w:t>
      </w:r>
      <w:r>
        <w:rPr>
          <w:sz w:val="18"/>
        </w:rPr>
        <w:t>Policy</w:t>
      </w:r>
      <w:r>
        <w:rPr>
          <w:spacing w:val="1"/>
          <w:sz w:val="18"/>
        </w:rPr>
        <w:t xml:space="preserve"> </w:t>
      </w:r>
      <w:r>
        <w:rPr>
          <w:sz w:val="18"/>
        </w:rPr>
        <w:t>UA/1</w:t>
      </w:r>
      <w:r>
        <w:rPr>
          <w:spacing w:val="1"/>
          <w:sz w:val="18"/>
        </w:rPr>
        <w:t xml:space="preserve"> </w:t>
      </w:r>
      <w:r>
        <w:rPr>
          <w:sz w:val="18"/>
        </w:rPr>
        <w:t>seeks</w:t>
      </w:r>
      <w:r>
        <w:rPr>
          <w:spacing w:val="1"/>
          <w:sz w:val="18"/>
        </w:rPr>
        <w:t xml:space="preserve"> </w:t>
      </w:r>
      <w:r>
        <w:rPr>
          <w:sz w:val="18"/>
        </w:rPr>
        <w:t>to</w:t>
      </w:r>
      <w:r>
        <w:rPr>
          <w:spacing w:val="1"/>
          <w:sz w:val="18"/>
        </w:rPr>
        <w:t xml:space="preserve"> </w:t>
      </w:r>
      <w:r>
        <w:rPr>
          <w:sz w:val="18"/>
        </w:rPr>
        <w:t>optimize</w:t>
      </w:r>
      <w:r>
        <w:rPr>
          <w:spacing w:val="1"/>
          <w:sz w:val="18"/>
        </w:rPr>
        <w:t xml:space="preserve"> </w:t>
      </w:r>
      <w:r>
        <w:rPr>
          <w:sz w:val="18"/>
        </w:rPr>
        <w:t>land</w:t>
      </w:r>
      <w:r>
        <w:rPr>
          <w:spacing w:val="1"/>
          <w:sz w:val="18"/>
        </w:rPr>
        <w:t xml:space="preserve"> </w:t>
      </w:r>
      <w:r>
        <w:rPr>
          <w:sz w:val="18"/>
        </w:rPr>
        <w:t>resources</w:t>
      </w:r>
      <w:r>
        <w:rPr>
          <w:spacing w:val="1"/>
          <w:sz w:val="18"/>
        </w:rPr>
        <w:t xml:space="preserve"> </w:t>
      </w:r>
      <w:r>
        <w:rPr>
          <w:sz w:val="18"/>
        </w:rPr>
        <w:t>within</w:t>
      </w:r>
      <w:r>
        <w:rPr>
          <w:spacing w:val="1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defined</w:t>
      </w:r>
      <w:r>
        <w:rPr>
          <w:spacing w:val="1"/>
          <w:sz w:val="18"/>
        </w:rPr>
        <w:t xml:space="preserve"> </w:t>
      </w:r>
      <w:r>
        <w:rPr>
          <w:sz w:val="18"/>
        </w:rPr>
        <w:t>established</w:t>
      </w:r>
      <w:r>
        <w:rPr>
          <w:spacing w:val="1"/>
          <w:sz w:val="18"/>
        </w:rPr>
        <w:t xml:space="preserve"> </w:t>
      </w:r>
      <w:r>
        <w:rPr>
          <w:sz w:val="18"/>
        </w:rPr>
        <w:t>urban</w:t>
      </w:r>
      <w:r>
        <w:rPr>
          <w:spacing w:val="1"/>
          <w:sz w:val="18"/>
        </w:rPr>
        <w:t xml:space="preserve"> </w:t>
      </w:r>
      <w:r>
        <w:rPr>
          <w:sz w:val="18"/>
        </w:rPr>
        <w:t>area</w:t>
      </w:r>
      <w:r>
        <w:rPr>
          <w:spacing w:val="1"/>
          <w:sz w:val="18"/>
        </w:rPr>
        <w:t xml:space="preserve"> </w:t>
      </w:r>
      <w:r>
        <w:rPr>
          <w:sz w:val="18"/>
        </w:rPr>
        <w:t>by</w:t>
      </w:r>
      <w:r>
        <w:rPr>
          <w:spacing w:val="1"/>
          <w:sz w:val="18"/>
        </w:rPr>
        <w:t xml:space="preserve"> </w:t>
      </w:r>
      <w:r>
        <w:rPr>
          <w:sz w:val="18"/>
        </w:rPr>
        <w:t>encouraging the infilling of vacant, under utilized land by allowing vertical development up to four-six floors by</w:t>
      </w:r>
      <w:r>
        <w:rPr>
          <w:spacing w:val="1"/>
          <w:sz w:val="18"/>
        </w:rPr>
        <w:t xml:space="preserve"> </w:t>
      </w:r>
      <w:r>
        <w:rPr>
          <w:sz w:val="18"/>
        </w:rPr>
        <w:t>redevelopment</w:t>
      </w:r>
      <w:r>
        <w:rPr>
          <w:spacing w:val="-1"/>
          <w:sz w:val="18"/>
        </w:rPr>
        <w:t xml:space="preserve"> </w:t>
      </w:r>
      <w:r>
        <w:rPr>
          <w:sz w:val="18"/>
        </w:rPr>
        <w:t>or</w:t>
      </w:r>
      <w:r>
        <w:rPr>
          <w:spacing w:val="-1"/>
          <w:sz w:val="18"/>
        </w:rPr>
        <w:t xml:space="preserve"> </w:t>
      </w:r>
      <w:r>
        <w:rPr>
          <w:sz w:val="18"/>
        </w:rPr>
        <w:t>re-subdivision of</w:t>
      </w:r>
      <w:r>
        <w:rPr>
          <w:spacing w:val="-1"/>
          <w:sz w:val="18"/>
        </w:rPr>
        <w:t xml:space="preserve"> </w:t>
      </w:r>
      <w:r>
        <w:rPr>
          <w:sz w:val="18"/>
        </w:rPr>
        <w:t>land</w:t>
      </w:r>
      <w:r>
        <w:rPr>
          <w:spacing w:val="1"/>
          <w:sz w:val="18"/>
        </w:rPr>
        <w:t xml:space="preserve"> </w:t>
      </w:r>
      <w:r>
        <w:rPr>
          <w:sz w:val="18"/>
        </w:rPr>
        <w:t>within</w:t>
      </w:r>
      <w:r>
        <w:rPr>
          <w:spacing w:val="-1"/>
          <w:sz w:val="18"/>
        </w:rPr>
        <w:t xml:space="preserve"> </w:t>
      </w:r>
      <w:r>
        <w:rPr>
          <w:sz w:val="18"/>
        </w:rPr>
        <w:t>lower</w:t>
      </w:r>
      <w:r>
        <w:rPr>
          <w:spacing w:val="-1"/>
          <w:sz w:val="18"/>
        </w:rPr>
        <w:t xml:space="preserve"> </w:t>
      </w:r>
      <w:r>
        <w:rPr>
          <w:sz w:val="18"/>
        </w:rPr>
        <w:t>density communities.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88" w:lineRule="auto"/>
        <w:ind w:right="153" w:hanging="360"/>
        <w:jc w:val="both"/>
        <w:rPr>
          <w:sz w:val="18"/>
        </w:rPr>
      </w:pPr>
      <w:r>
        <w:rPr>
          <w:sz w:val="18"/>
        </w:rPr>
        <w:t>Urban Area Policy UA/7 Infrastructure Initiatives seek to promote an orderly sequence of new area development</w:t>
      </w:r>
      <w:r>
        <w:rPr>
          <w:spacing w:val="1"/>
          <w:sz w:val="18"/>
        </w:rPr>
        <w:t xml:space="preserve"> </w:t>
      </w:r>
      <w:r>
        <w:rPr>
          <w:sz w:val="18"/>
        </w:rPr>
        <w:t>by means of mutually reinforcing and coordinated public sector investment programs, spearheaded by drainage,</w:t>
      </w:r>
      <w:r>
        <w:rPr>
          <w:spacing w:val="1"/>
          <w:sz w:val="18"/>
        </w:rPr>
        <w:t xml:space="preserve"> </w:t>
      </w:r>
      <w:r>
        <w:rPr>
          <w:sz w:val="18"/>
        </w:rPr>
        <w:t>flood</w:t>
      </w:r>
      <w:r>
        <w:rPr>
          <w:spacing w:val="-1"/>
          <w:sz w:val="18"/>
        </w:rPr>
        <w:t xml:space="preserve"> </w:t>
      </w:r>
      <w:r>
        <w:rPr>
          <w:sz w:val="18"/>
        </w:rPr>
        <w:t>protection</w:t>
      </w:r>
      <w:r>
        <w:rPr>
          <w:spacing w:val="-1"/>
          <w:sz w:val="18"/>
        </w:rPr>
        <w:t xml:space="preserve"> </w:t>
      </w:r>
      <w:r>
        <w:rPr>
          <w:sz w:val="18"/>
        </w:rPr>
        <w:t>and transport</w:t>
      </w:r>
      <w:r>
        <w:rPr>
          <w:spacing w:val="1"/>
          <w:sz w:val="18"/>
        </w:rPr>
        <w:t xml:space="preserve"> </w:t>
      </w:r>
      <w:r>
        <w:rPr>
          <w:sz w:val="18"/>
        </w:rPr>
        <w:t>development.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88" w:lineRule="auto"/>
        <w:ind w:right="151" w:hanging="360"/>
        <w:jc w:val="both"/>
        <w:rPr>
          <w:sz w:val="18"/>
        </w:rPr>
      </w:pPr>
      <w:r>
        <w:rPr>
          <w:sz w:val="18"/>
        </w:rPr>
        <w:t>Rural and Special Area Policy RS/4- Environmental protection measures will be taken to prevent pollution of the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Sitalakhya </w:t>
      </w:r>
      <w:proofErr w:type="gramStart"/>
      <w:r>
        <w:rPr>
          <w:sz w:val="18"/>
        </w:rPr>
        <w:t>river</w:t>
      </w:r>
      <w:proofErr w:type="gramEnd"/>
      <w:r>
        <w:rPr>
          <w:sz w:val="18"/>
        </w:rPr>
        <w:t xml:space="preserve"> and its tributary, the Balu river, in order to ensure that it remains a viable, long-term source of</w:t>
      </w:r>
      <w:r>
        <w:rPr>
          <w:spacing w:val="1"/>
          <w:sz w:val="18"/>
        </w:rPr>
        <w:t xml:space="preserve"> </w:t>
      </w:r>
      <w:r>
        <w:rPr>
          <w:sz w:val="18"/>
        </w:rPr>
        <w:t>potable</w:t>
      </w:r>
      <w:r>
        <w:rPr>
          <w:spacing w:val="1"/>
          <w:sz w:val="18"/>
        </w:rPr>
        <w:t xml:space="preserve"> </w:t>
      </w:r>
      <w:r>
        <w:rPr>
          <w:sz w:val="18"/>
        </w:rPr>
        <w:t>water for Dhaka city.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88" w:lineRule="auto"/>
        <w:ind w:right="153" w:hanging="360"/>
        <w:jc w:val="both"/>
        <w:rPr>
          <w:sz w:val="18"/>
        </w:rPr>
      </w:pPr>
      <w:r>
        <w:rPr>
          <w:sz w:val="18"/>
        </w:rPr>
        <w:t>Under Sectoral Plans, Policies and Proposals Policy SE/1 seeks to designate Narayanganj area as a Special</w:t>
      </w:r>
      <w:r>
        <w:rPr>
          <w:spacing w:val="1"/>
          <w:sz w:val="18"/>
        </w:rPr>
        <w:t xml:space="preserve"> </w:t>
      </w:r>
      <w:r>
        <w:rPr>
          <w:sz w:val="18"/>
        </w:rPr>
        <w:t>Rehabilitation</w:t>
      </w:r>
      <w:r>
        <w:rPr>
          <w:spacing w:val="-3"/>
          <w:sz w:val="18"/>
        </w:rPr>
        <w:t xml:space="preserve"> </w:t>
      </w:r>
      <w:r>
        <w:rPr>
          <w:sz w:val="18"/>
        </w:rPr>
        <w:t>Incentive</w:t>
      </w:r>
      <w:r>
        <w:rPr>
          <w:spacing w:val="-3"/>
          <w:sz w:val="18"/>
        </w:rPr>
        <w:t xml:space="preserve"> </w:t>
      </w:r>
      <w:r>
        <w:rPr>
          <w:sz w:val="18"/>
        </w:rPr>
        <w:t>Zone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revitalize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manufacturing</w:t>
      </w:r>
      <w:r>
        <w:rPr>
          <w:spacing w:val="-1"/>
          <w:sz w:val="18"/>
        </w:rPr>
        <w:t xml:space="preserve"> </w:t>
      </w:r>
      <w:r>
        <w:rPr>
          <w:sz w:val="18"/>
        </w:rPr>
        <w:t>sector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recover</w:t>
      </w:r>
      <w:r>
        <w:rPr>
          <w:spacing w:val="-2"/>
          <w:sz w:val="18"/>
        </w:rPr>
        <w:t xml:space="preserve"> </w:t>
      </w:r>
      <w:r>
        <w:rPr>
          <w:sz w:val="18"/>
        </w:rPr>
        <w:t>from</w:t>
      </w:r>
      <w:r>
        <w:rPr>
          <w:spacing w:val="-3"/>
          <w:sz w:val="18"/>
        </w:rPr>
        <w:t xml:space="preserve"> </w:t>
      </w:r>
      <w:r>
        <w:rPr>
          <w:sz w:val="18"/>
        </w:rPr>
        <w:t>decline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jute</w:t>
      </w:r>
      <w:r>
        <w:rPr>
          <w:spacing w:val="-2"/>
          <w:sz w:val="18"/>
        </w:rPr>
        <w:t xml:space="preserve"> </w:t>
      </w:r>
      <w:r>
        <w:rPr>
          <w:sz w:val="18"/>
        </w:rPr>
        <w:t>sector.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88" w:lineRule="auto"/>
        <w:ind w:right="152" w:hanging="360"/>
        <w:jc w:val="both"/>
        <w:rPr>
          <w:sz w:val="18"/>
        </w:rPr>
      </w:pPr>
      <w:r>
        <w:rPr>
          <w:sz w:val="18"/>
        </w:rPr>
        <w:t>Sectoral</w:t>
      </w:r>
      <w:r>
        <w:rPr>
          <w:spacing w:val="1"/>
          <w:sz w:val="18"/>
        </w:rPr>
        <w:t xml:space="preserve"> </w:t>
      </w:r>
      <w:r>
        <w:rPr>
          <w:sz w:val="18"/>
        </w:rPr>
        <w:t>Policy</w:t>
      </w:r>
      <w:r>
        <w:rPr>
          <w:spacing w:val="1"/>
          <w:sz w:val="18"/>
        </w:rPr>
        <w:t xml:space="preserve"> </w:t>
      </w:r>
      <w:r>
        <w:rPr>
          <w:sz w:val="18"/>
        </w:rPr>
        <w:t>SE/4</w:t>
      </w:r>
      <w:r>
        <w:rPr>
          <w:spacing w:val="1"/>
          <w:sz w:val="18"/>
        </w:rPr>
        <w:t xml:space="preserve"> </w:t>
      </w:r>
      <w:r>
        <w:rPr>
          <w:sz w:val="18"/>
        </w:rPr>
        <w:t>advocates</w:t>
      </w:r>
      <w:r>
        <w:rPr>
          <w:spacing w:val="1"/>
          <w:sz w:val="18"/>
        </w:rPr>
        <w:t xml:space="preserve"> </w:t>
      </w:r>
      <w:r>
        <w:rPr>
          <w:sz w:val="18"/>
        </w:rPr>
        <w:t>for</w:t>
      </w:r>
      <w:r>
        <w:rPr>
          <w:spacing w:val="1"/>
          <w:sz w:val="18"/>
        </w:rPr>
        <w:t xml:space="preserve"> </w:t>
      </w:r>
      <w:r>
        <w:rPr>
          <w:sz w:val="18"/>
        </w:rPr>
        <w:t>an</w:t>
      </w:r>
      <w:r>
        <w:rPr>
          <w:spacing w:val="1"/>
          <w:sz w:val="18"/>
        </w:rPr>
        <w:t xml:space="preserve"> </w:t>
      </w:r>
      <w:r>
        <w:rPr>
          <w:sz w:val="18"/>
        </w:rPr>
        <w:t>integrated</w:t>
      </w:r>
      <w:r>
        <w:rPr>
          <w:spacing w:val="1"/>
          <w:sz w:val="18"/>
        </w:rPr>
        <w:t xml:space="preserve"> </w:t>
      </w:r>
      <w:r>
        <w:rPr>
          <w:sz w:val="18"/>
        </w:rPr>
        <w:t>policy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incremental</w:t>
      </w:r>
      <w:r>
        <w:rPr>
          <w:spacing w:val="1"/>
          <w:sz w:val="18"/>
        </w:rPr>
        <w:t xml:space="preserve"> </w:t>
      </w:r>
      <w:r>
        <w:rPr>
          <w:sz w:val="18"/>
        </w:rPr>
        <w:t>environmental</w:t>
      </w:r>
      <w:r>
        <w:rPr>
          <w:spacing w:val="1"/>
          <w:sz w:val="18"/>
        </w:rPr>
        <w:t xml:space="preserve"> </w:t>
      </w:r>
      <w:r>
        <w:rPr>
          <w:sz w:val="18"/>
        </w:rPr>
        <w:t>upgrading</w:t>
      </w:r>
      <w:r>
        <w:rPr>
          <w:spacing w:val="1"/>
          <w:sz w:val="18"/>
        </w:rPr>
        <w:t xml:space="preserve"> </w:t>
      </w:r>
      <w:r>
        <w:rPr>
          <w:sz w:val="18"/>
        </w:rPr>
        <w:t>and</w:t>
      </w:r>
      <w:r>
        <w:rPr>
          <w:spacing w:val="1"/>
          <w:sz w:val="18"/>
        </w:rPr>
        <w:t xml:space="preserve"> </w:t>
      </w:r>
      <w:r>
        <w:rPr>
          <w:sz w:val="18"/>
        </w:rPr>
        <w:t>relocation, where necessary, polluting industries of Dhaka, in a manner commensurate with sound environmental</w:t>
      </w:r>
      <w:r>
        <w:rPr>
          <w:spacing w:val="-47"/>
          <w:sz w:val="18"/>
        </w:rPr>
        <w:t xml:space="preserve"> </w:t>
      </w:r>
      <w:r>
        <w:rPr>
          <w:sz w:val="18"/>
        </w:rPr>
        <w:t>practice</w:t>
      </w:r>
      <w:r>
        <w:rPr>
          <w:spacing w:val="-1"/>
          <w:sz w:val="18"/>
        </w:rPr>
        <w:t xml:space="preserve"> </w:t>
      </w:r>
      <w:r>
        <w:rPr>
          <w:sz w:val="18"/>
        </w:rPr>
        <w:t>and cost-effectiveness.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88" w:lineRule="auto"/>
        <w:ind w:right="151" w:hanging="360"/>
        <w:jc w:val="both"/>
        <w:rPr>
          <w:sz w:val="18"/>
        </w:rPr>
      </w:pPr>
      <w:r>
        <w:rPr>
          <w:sz w:val="18"/>
        </w:rPr>
        <w:t>Infrastructure Policy IN/2 promotes for incremental network development in the transport sector in order to</w:t>
      </w:r>
      <w:r>
        <w:rPr>
          <w:spacing w:val="1"/>
          <w:sz w:val="18"/>
        </w:rPr>
        <w:t xml:space="preserve"> </w:t>
      </w:r>
      <w:r>
        <w:rPr>
          <w:sz w:val="18"/>
        </w:rPr>
        <w:t>conserve</w:t>
      </w:r>
      <w:r>
        <w:rPr>
          <w:spacing w:val="-2"/>
          <w:sz w:val="18"/>
        </w:rPr>
        <w:t xml:space="preserve"> </w:t>
      </w:r>
      <w:r>
        <w:rPr>
          <w:sz w:val="18"/>
        </w:rPr>
        <w:t>resources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being</w:t>
      </w:r>
      <w:r>
        <w:rPr>
          <w:spacing w:val="-1"/>
          <w:sz w:val="18"/>
        </w:rPr>
        <w:t xml:space="preserve"> </w:t>
      </w:r>
      <w:r>
        <w:rPr>
          <w:sz w:val="18"/>
        </w:rPr>
        <w:t>responsive</w:t>
      </w:r>
      <w:r>
        <w:rPr>
          <w:spacing w:val="-1"/>
          <w:sz w:val="18"/>
        </w:rPr>
        <w:t xml:space="preserve"> </w:t>
      </w:r>
      <w:r>
        <w:rPr>
          <w:sz w:val="18"/>
        </w:rPr>
        <w:t>to proven</w:t>
      </w:r>
      <w:r>
        <w:rPr>
          <w:spacing w:val="-1"/>
          <w:sz w:val="18"/>
        </w:rPr>
        <w:t xml:space="preserve"> </w:t>
      </w:r>
      <w:r>
        <w:rPr>
          <w:sz w:val="18"/>
        </w:rPr>
        <w:t>demand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service</w:t>
      </w:r>
      <w:r>
        <w:rPr>
          <w:spacing w:val="-1"/>
          <w:sz w:val="18"/>
        </w:rPr>
        <w:t xml:space="preserve"> </w:t>
      </w:r>
      <w:r>
        <w:rPr>
          <w:sz w:val="18"/>
        </w:rPr>
        <w:t>being</w:t>
      </w:r>
      <w:r>
        <w:rPr>
          <w:spacing w:val="-1"/>
          <w:sz w:val="18"/>
        </w:rPr>
        <w:t xml:space="preserve"> </w:t>
      </w:r>
      <w:r>
        <w:rPr>
          <w:sz w:val="18"/>
        </w:rPr>
        <w:t>offered.</w:t>
      </w:r>
    </w:p>
    <w:p w:rsidR="00432F75" w:rsidRDefault="00432F75">
      <w:pPr>
        <w:pStyle w:val="BodyText"/>
        <w:spacing w:before="5"/>
        <w:rPr>
          <w:sz w:val="21"/>
        </w:rPr>
      </w:pPr>
    </w:p>
    <w:p w:rsidR="00432F75" w:rsidRDefault="00372A88">
      <w:pPr>
        <w:pStyle w:val="Heading5"/>
        <w:spacing w:before="1"/>
      </w:pPr>
      <w:r>
        <w:t>Urban Area</w:t>
      </w:r>
      <w:r>
        <w:rPr>
          <w:spacing w:val="-3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Recommendations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64" w:lineRule="auto"/>
        <w:ind w:right="153" w:hanging="360"/>
        <w:jc w:val="both"/>
        <w:rPr>
          <w:sz w:val="18"/>
        </w:rPr>
      </w:pPr>
      <w:r>
        <w:rPr>
          <w:sz w:val="18"/>
        </w:rPr>
        <w:t>Feasibility study of a second bridge over river Sitalakhya to provide direct road connection with Narayanganj</w:t>
      </w:r>
      <w:r>
        <w:rPr>
          <w:spacing w:val="1"/>
          <w:sz w:val="18"/>
        </w:rPr>
        <w:t xml:space="preserve"> </w:t>
      </w:r>
      <w:r>
        <w:rPr>
          <w:sz w:val="18"/>
        </w:rPr>
        <w:t>should</w:t>
      </w:r>
      <w:r>
        <w:rPr>
          <w:spacing w:val="-1"/>
          <w:sz w:val="18"/>
        </w:rPr>
        <w:t xml:space="preserve"> </w:t>
      </w:r>
      <w:r>
        <w:rPr>
          <w:sz w:val="18"/>
        </w:rPr>
        <w:t>be</w:t>
      </w:r>
      <w:r>
        <w:rPr>
          <w:spacing w:val="-1"/>
          <w:sz w:val="18"/>
        </w:rPr>
        <w:t xml:space="preserve"> </w:t>
      </w:r>
      <w:r>
        <w:rPr>
          <w:sz w:val="18"/>
        </w:rPr>
        <w:t>undertaken.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before="1"/>
        <w:jc w:val="both"/>
        <w:rPr>
          <w:sz w:val="18"/>
        </w:rPr>
      </w:pPr>
      <w:r>
        <w:rPr>
          <w:sz w:val="18"/>
        </w:rPr>
        <w:t>As</w:t>
      </w:r>
      <w:r>
        <w:rPr>
          <w:spacing w:val="-4"/>
          <w:sz w:val="18"/>
        </w:rPr>
        <w:t xml:space="preserve"> </w:t>
      </w:r>
      <w:r>
        <w:rPr>
          <w:sz w:val="18"/>
        </w:rPr>
        <w:t>proposed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Structure</w:t>
      </w:r>
      <w:r>
        <w:rPr>
          <w:spacing w:val="-4"/>
          <w:sz w:val="18"/>
        </w:rPr>
        <w:t xml:space="preserve"> </w:t>
      </w:r>
      <w:r>
        <w:rPr>
          <w:sz w:val="18"/>
        </w:rPr>
        <w:t>Plan,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zone</w:t>
      </w:r>
      <w:r>
        <w:rPr>
          <w:spacing w:val="-2"/>
          <w:sz w:val="18"/>
        </w:rPr>
        <w:t xml:space="preserve"> </w:t>
      </w:r>
      <w:r>
        <w:rPr>
          <w:sz w:val="18"/>
        </w:rPr>
        <w:t>should</w:t>
      </w:r>
      <w:r>
        <w:rPr>
          <w:spacing w:val="-4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given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economic</w:t>
      </w:r>
      <w:r>
        <w:rPr>
          <w:spacing w:val="-3"/>
          <w:sz w:val="18"/>
        </w:rPr>
        <w:t xml:space="preserve"> </w:t>
      </w:r>
      <w:r>
        <w:rPr>
          <w:sz w:val="18"/>
        </w:rPr>
        <w:t>incentives</w:t>
      </w:r>
      <w:r>
        <w:rPr>
          <w:spacing w:val="-3"/>
          <w:sz w:val="18"/>
        </w:rPr>
        <w:t xml:space="preserve"> </w:t>
      </w:r>
      <w:r>
        <w:rPr>
          <w:sz w:val="18"/>
        </w:rPr>
        <w:t>zone</w:t>
      </w:r>
      <w:r>
        <w:rPr>
          <w:spacing w:val="-4"/>
          <w:sz w:val="18"/>
        </w:rPr>
        <w:t xml:space="preserve"> </w:t>
      </w:r>
      <w:r>
        <w:rPr>
          <w:sz w:val="18"/>
        </w:rPr>
        <w:t>status.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before="20" w:line="264" w:lineRule="auto"/>
        <w:ind w:right="150" w:hanging="360"/>
        <w:jc w:val="both"/>
        <w:rPr>
          <w:sz w:val="18"/>
        </w:rPr>
      </w:pPr>
      <w:r>
        <w:rPr>
          <w:sz w:val="18"/>
        </w:rPr>
        <w:t>To</w:t>
      </w:r>
      <w:r>
        <w:rPr>
          <w:spacing w:val="19"/>
          <w:sz w:val="18"/>
        </w:rPr>
        <w:t xml:space="preserve"> </w:t>
      </w:r>
      <w:r>
        <w:rPr>
          <w:sz w:val="18"/>
        </w:rPr>
        <w:t>create</w:t>
      </w:r>
      <w:r>
        <w:rPr>
          <w:spacing w:val="20"/>
          <w:sz w:val="18"/>
        </w:rPr>
        <w:t xml:space="preserve"> </w:t>
      </w:r>
      <w:r>
        <w:rPr>
          <w:sz w:val="18"/>
        </w:rPr>
        <w:t>job</w:t>
      </w:r>
      <w:r>
        <w:rPr>
          <w:spacing w:val="20"/>
          <w:sz w:val="18"/>
        </w:rPr>
        <w:t xml:space="preserve"> </w:t>
      </w:r>
      <w:r>
        <w:rPr>
          <w:sz w:val="18"/>
        </w:rPr>
        <w:t>facilities,</w:t>
      </w:r>
      <w:r>
        <w:rPr>
          <w:spacing w:val="20"/>
          <w:sz w:val="18"/>
        </w:rPr>
        <w:t xml:space="preserve"> </w:t>
      </w:r>
      <w:r>
        <w:rPr>
          <w:sz w:val="18"/>
        </w:rPr>
        <w:t>the</w:t>
      </w:r>
      <w:r>
        <w:rPr>
          <w:spacing w:val="20"/>
          <w:sz w:val="18"/>
        </w:rPr>
        <w:t xml:space="preserve"> </w:t>
      </w:r>
      <w:r>
        <w:rPr>
          <w:sz w:val="18"/>
        </w:rPr>
        <w:t>communication</w:t>
      </w:r>
      <w:r>
        <w:rPr>
          <w:spacing w:val="21"/>
          <w:sz w:val="18"/>
        </w:rPr>
        <w:t xml:space="preserve"> </w:t>
      </w:r>
      <w:r>
        <w:rPr>
          <w:sz w:val="18"/>
        </w:rPr>
        <w:t>facilities</w:t>
      </w:r>
      <w:r>
        <w:rPr>
          <w:spacing w:val="20"/>
          <w:sz w:val="18"/>
        </w:rPr>
        <w:t xml:space="preserve"> </w:t>
      </w:r>
      <w:r>
        <w:rPr>
          <w:sz w:val="18"/>
        </w:rPr>
        <w:t>should</w:t>
      </w:r>
      <w:r>
        <w:rPr>
          <w:spacing w:val="19"/>
          <w:sz w:val="18"/>
        </w:rPr>
        <w:t xml:space="preserve"> </w:t>
      </w:r>
      <w:r>
        <w:rPr>
          <w:sz w:val="18"/>
        </w:rPr>
        <w:t>be</w:t>
      </w:r>
      <w:r>
        <w:rPr>
          <w:spacing w:val="20"/>
          <w:sz w:val="18"/>
        </w:rPr>
        <w:t xml:space="preserve"> </w:t>
      </w:r>
      <w:r>
        <w:rPr>
          <w:sz w:val="18"/>
        </w:rPr>
        <w:t>developed</w:t>
      </w:r>
      <w:r>
        <w:rPr>
          <w:spacing w:val="19"/>
          <w:sz w:val="18"/>
        </w:rPr>
        <w:t xml:space="preserve"> </w:t>
      </w:r>
      <w:r>
        <w:rPr>
          <w:sz w:val="18"/>
        </w:rPr>
        <w:t>to</w:t>
      </w:r>
      <w:r>
        <w:rPr>
          <w:spacing w:val="20"/>
          <w:sz w:val="18"/>
        </w:rPr>
        <w:t xml:space="preserve"> </w:t>
      </w:r>
      <w:r>
        <w:rPr>
          <w:sz w:val="18"/>
        </w:rPr>
        <w:t>help</w:t>
      </w:r>
      <w:r>
        <w:rPr>
          <w:spacing w:val="20"/>
          <w:sz w:val="18"/>
        </w:rPr>
        <w:t xml:space="preserve"> </w:t>
      </w:r>
      <w:r>
        <w:rPr>
          <w:sz w:val="18"/>
        </w:rPr>
        <w:t>rehabilitate</w:t>
      </w:r>
      <w:r>
        <w:rPr>
          <w:spacing w:val="20"/>
          <w:sz w:val="18"/>
        </w:rPr>
        <w:t xml:space="preserve"> </w:t>
      </w:r>
      <w:r>
        <w:rPr>
          <w:sz w:val="18"/>
        </w:rPr>
        <w:t>trade,</w:t>
      </w:r>
      <w:r>
        <w:rPr>
          <w:spacing w:val="20"/>
          <w:sz w:val="18"/>
        </w:rPr>
        <w:t xml:space="preserve"> </w:t>
      </w:r>
      <w:r>
        <w:rPr>
          <w:sz w:val="18"/>
        </w:rPr>
        <w:t>commerce</w:t>
      </w:r>
      <w:r>
        <w:rPr>
          <w:spacing w:val="1"/>
          <w:sz w:val="18"/>
        </w:rPr>
        <w:t xml:space="preserve"> </w:t>
      </w:r>
      <w:r>
        <w:rPr>
          <w:sz w:val="18"/>
        </w:rPr>
        <w:t>and industry. As one of the measures, construction of the road on the abandoned railway track should be</w:t>
      </w:r>
      <w:r>
        <w:rPr>
          <w:spacing w:val="1"/>
          <w:sz w:val="18"/>
        </w:rPr>
        <w:t xml:space="preserve"> </w:t>
      </w:r>
      <w:r>
        <w:rPr>
          <w:sz w:val="18"/>
        </w:rPr>
        <w:t>completed</w:t>
      </w:r>
      <w:r>
        <w:rPr>
          <w:spacing w:val="-1"/>
          <w:sz w:val="18"/>
        </w:rPr>
        <w:t xml:space="preserve"> </w:t>
      </w:r>
      <w:r>
        <w:rPr>
          <w:sz w:val="18"/>
        </w:rPr>
        <w:t>on priority</w:t>
      </w:r>
      <w:r>
        <w:rPr>
          <w:spacing w:val="-1"/>
          <w:sz w:val="18"/>
        </w:rPr>
        <w:t xml:space="preserve"> </w:t>
      </w:r>
      <w:r>
        <w:rPr>
          <w:sz w:val="18"/>
        </w:rPr>
        <w:t>basis.</w:t>
      </w: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64" w:lineRule="auto"/>
        <w:ind w:right="152" w:hanging="360"/>
        <w:jc w:val="both"/>
        <w:rPr>
          <w:sz w:val="18"/>
        </w:rPr>
      </w:pPr>
      <w:r>
        <w:rPr>
          <w:sz w:val="18"/>
        </w:rPr>
        <w:t>Services like electricity, water, gas etc and drainage facilities should be brought to adequate scale and service</w:t>
      </w:r>
      <w:r>
        <w:rPr>
          <w:spacing w:val="1"/>
          <w:sz w:val="18"/>
        </w:rPr>
        <w:t xml:space="preserve"> </w:t>
      </w:r>
      <w:r>
        <w:rPr>
          <w:sz w:val="18"/>
        </w:rPr>
        <w:t>level.</w:t>
      </w:r>
    </w:p>
    <w:p w:rsidR="00432F75" w:rsidRDefault="00432F75">
      <w:pPr>
        <w:spacing w:line="264" w:lineRule="auto"/>
        <w:jc w:val="both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9"/>
      </w:pPr>
    </w:p>
    <w:p w:rsidR="00432F75" w:rsidRDefault="00372A88">
      <w:pPr>
        <w:pStyle w:val="Heading5"/>
        <w:spacing w:before="95"/>
      </w:pPr>
      <w:r>
        <w:t>DPZ-07</w:t>
      </w:r>
      <w:r>
        <w:rPr>
          <w:spacing w:val="-3"/>
        </w:rPr>
        <w:t xml:space="preserve"> </w:t>
      </w:r>
      <w:r>
        <w:t>Bandar-Sonargaon</w:t>
      </w:r>
    </w:p>
    <w:p w:rsidR="00432F75" w:rsidRDefault="00372A88">
      <w:pPr>
        <w:pStyle w:val="BodyText"/>
        <w:spacing w:before="42" w:line="288" w:lineRule="auto"/>
        <w:ind w:left="152" w:right="151"/>
        <w:jc w:val="both"/>
      </w:pPr>
      <w:r>
        <w:t>Detailed Planning Zone-07 is constituted with Bandar, Kalagachia, Musapur, Madanpur, Dhamgar, Mograpara, Sadipur,</w:t>
      </w:r>
      <w:r>
        <w:rPr>
          <w:spacing w:val="1"/>
        </w:rPr>
        <w:t xml:space="preserve"> </w:t>
      </w:r>
      <w:r>
        <w:t>Aminpur Pirizpur and Shambhupura unions. The area is generally rural characterized by scattered rural homesteads.</w:t>
      </w:r>
      <w:r>
        <w:rPr>
          <w:spacing w:val="1"/>
        </w:rPr>
        <w:t xml:space="preserve"> </w:t>
      </w:r>
      <w:r>
        <w:t>Sporadic industrial activities are found along the Dhaka-Chittagong Highway. The Langalbandh area on the bank of Old</w:t>
      </w:r>
      <w:r>
        <w:rPr>
          <w:spacing w:val="1"/>
        </w:rPr>
        <w:t xml:space="preserve"> </w:t>
      </w:r>
      <w:r>
        <w:t>Brahmaputra</w:t>
      </w:r>
      <w:r>
        <w:rPr>
          <w:spacing w:val="-1"/>
        </w:rPr>
        <w:t xml:space="preserve"> </w:t>
      </w:r>
      <w:proofErr w:type="gramStart"/>
      <w:r>
        <w:t>river</w:t>
      </w:r>
      <w:proofErr w:type="gramEnd"/>
      <w:r>
        <w:rPr>
          <w:spacing w:val="-1"/>
        </w:rPr>
        <w:t xml:space="preserve"> </w:t>
      </w:r>
      <w:r>
        <w:t>is an</w:t>
      </w:r>
      <w:r>
        <w:rPr>
          <w:spacing w:val="-1"/>
        </w:rPr>
        <w:t xml:space="preserve"> </w:t>
      </w:r>
      <w:r>
        <w:t>important center</w:t>
      </w:r>
      <w:r>
        <w:rPr>
          <w:spacing w:val="-3"/>
        </w:rPr>
        <w:t xml:space="preserve"> </w:t>
      </w:r>
      <w:r>
        <w:t>of pilgrimage</w:t>
      </w:r>
      <w:r>
        <w:rPr>
          <w:spacing w:val="-2"/>
        </w:rPr>
        <w:t xml:space="preserve"> </w:t>
      </w:r>
      <w:r>
        <w:t>for the</w:t>
      </w:r>
      <w:r>
        <w:rPr>
          <w:spacing w:val="-1"/>
        </w:rPr>
        <w:t xml:space="preserve"> </w:t>
      </w:r>
      <w:r>
        <w:t>Hindu community.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</w:pPr>
      <w:r>
        <w:t>Relevant</w:t>
      </w:r>
      <w:r>
        <w:rPr>
          <w:spacing w:val="-6"/>
        </w:rPr>
        <w:t xml:space="preserve"> </w:t>
      </w:r>
      <w:r>
        <w:t>Structure</w:t>
      </w:r>
      <w:r>
        <w:rPr>
          <w:spacing w:val="-5"/>
        </w:rPr>
        <w:t xml:space="preserve"> </w:t>
      </w:r>
      <w:r>
        <w:t>Plan</w:t>
      </w:r>
      <w:r>
        <w:rPr>
          <w:spacing w:val="-5"/>
        </w:rPr>
        <w:t xml:space="preserve"> </w:t>
      </w:r>
      <w:r>
        <w:t>Policies</w:t>
      </w:r>
    </w:p>
    <w:p w:rsidR="00432F75" w:rsidRDefault="00432F75">
      <w:pPr>
        <w:pStyle w:val="BodyText"/>
        <w:spacing w:before="4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3"/>
        </w:tabs>
        <w:spacing w:line="288" w:lineRule="auto"/>
        <w:ind w:right="151" w:hanging="360"/>
        <w:jc w:val="both"/>
        <w:rPr>
          <w:sz w:val="18"/>
        </w:rPr>
      </w:pPr>
      <w:r>
        <w:rPr>
          <w:sz w:val="18"/>
        </w:rPr>
        <w:t>Sectoral</w:t>
      </w:r>
      <w:r>
        <w:rPr>
          <w:spacing w:val="1"/>
          <w:sz w:val="18"/>
        </w:rPr>
        <w:t xml:space="preserve"> </w:t>
      </w:r>
      <w:r>
        <w:rPr>
          <w:sz w:val="18"/>
        </w:rPr>
        <w:t>Policy</w:t>
      </w:r>
      <w:r>
        <w:rPr>
          <w:spacing w:val="1"/>
          <w:sz w:val="18"/>
        </w:rPr>
        <w:t xml:space="preserve"> </w:t>
      </w:r>
      <w:r>
        <w:rPr>
          <w:sz w:val="18"/>
        </w:rPr>
        <w:t>SE/4</w:t>
      </w:r>
      <w:r>
        <w:rPr>
          <w:spacing w:val="1"/>
          <w:sz w:val="18"/>
        </w:rPr>
        <w:t xml:space="preserve"> </w:t>
      </w:r>
      <w:r>
        <w:rPr>
          <w:sz w:val="18"/>
        </w:rPr>
        <w:t>advocates</w:t>
      </w:r>
      <w:r>
        <w:rPr>
          <w:spacing w:val="1"/>
          <w:sz w:val="18"/>
        </w:rPr>
        <w:t xml:space="preserve"> </w:t>
      </w:r>
      <w:r>
        <w:rPr>
          <w:sz w:val="18"/>
        </w:rPr>
        <w:t>for</w:t>
      </w:r>
      <w:r>
        <w:rPr>
          <w:spacing w:val="1"/>
          <w:sz w:val="18"/>
        </w:rPr>
        <w:t xml:space="preserve"> </w:t>
      </w:r>
      <w:r>
        <w:rPr>
          <w:sz w:val="18"/>
        </w:rPr>
        <w:t>an</w:t>
      </w:r>
      <w:r>
        <w:rPr>
          <w:spacing w:val="1"/>
          <w:sz w:val="18"/>
        </w:rPr>
        <w:t xml:space="preserve"> </w:t>
      </w:r>
      <w:r>
        <w:rPr>
          <w:sz w:val="18"/>
        </w:rPr>
        <w:t>integrated</w:t>
      </w:r>
      <w:r>
        <w:rPr>
          <w:spacing w:val="1"/>
          <w:sz w:val="18"/>
        </w:rPr>
        <w:t xml:space="preserve"> </w:t>
      </w:r>
      <w:r>
        <w:rPr>
          <w:sz w:val="18"/>
        </w:rPr>
        <w:t>policy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incremental</w:t>
      </w:r>
      <w:r>
        <w:rPr>
          <w:spacing w:val="1"/>
          <w:sz w:val="18"/>
        </w:rPr>
        <w:t xml:space="preserve"> </w:t>
      </w:r>
      <w:r>
        <w:rPr>
          <w:sz w:val="18"/>
        </w:rPr>
        <w:t>environmental</w:t>
      </w:r>
      <w:r>
        <w:rPr>
          <w:spacing w:val="1"/>
          <w:sz w:val="18"/>
        </w:rPr>
        <w:t xml:space="preserve"> </w:t>
      </w:r>
      <w:r>
        <w:rPr>
          <w:sz w:val="18"/>
        </w:rPr>
        <w:t>upgrading</w:t>
      </w:r>
      <w:r>
        <w:rPr>
          <w:spacing w:val="1"/>
          <w:sz w:val="18"/>
        </w:rPr>
        <w:t xml:space="preserve"> </w:t>
      </w:r>
      <w:r>
        <w:rPr>
          <w:sz w:val="18"/>
        </w:rPr>
        <w:t>and</w:t>
      </w:r>
      <w:r>
        <w:rPr>
          <w:spacing w:val="1"/>
          <w:sz w:val="18"/>
        </w:rPr>
        <w:t xml:space="preserve"> </w:t>
      </w:r>
      <w:r>
        <w:rPr>
          <w:sz w:val="18"/>
        </w:rPr>
        <w:t>relocation,</w:t>
      </w:r>
      <w:r>
        <w:rPr>
          <w:spacing w:val="1"/>
          <w:sz w:val="18"/>
        </w:rPr>
        <w:t xml:space="preserve"> </w:t>
      </w:r>
      <w:r>
        <w:rPr>
          <w:sz w:val="18"/>
        </w:rPr>
        <w:t>where</w:t>
      </w:r>
      <w:r>
        <w:rPr>
          <w:spacing w:val="1"/>
          <w:sz w:val="18"/>
        </w:rPr>
        <w:t xml:space="preserve"> </w:t>
      </w:r>
      <w:r>
        <w:rPr>
          <w:sz w:val="18"/>
        </w:rPr>
        <w:t>necessary,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Dhaka’s</w:t>
      </w:r>
      <w:r>
        <w:rPr>
          <w:spacing w:val="1"/>
          <w:sz w:val="18"/>
        </w:rPr>
        <w:t xml:space="preserve"> </w:t>
      </w:r>
      <w:r>
        <w:rPr>
          <w:sz w:val="18"/>
        </w:rPr>
        <w:t>polluting</w:t>
      </w:r>
      <w:r>
        <w:rPr>
          <w:spacing w:val="1"/>
          <w:sz w:val="18"/>
        </w:rPr>
        <w:t xml:space="preserve"> </w:t>
      </w:r>
      <w:r>
        <w:rPr>
          <w:sz w:val="18"/>
        </w:rPr>
        <w:t>industries,</w:t>
      </w:r>
      <w:r>
        <w:rPr>
          <w:spacing w:val="1"/>
          <w:sz w:val="18"/>
        </w:rPr>
        <w:t xml:space="preserve"> </w:t>
      </w:r>
      <w:r>
        <w:rPr>
          <w:sz w:val="18"/>
        </w:rPr>
        <w:t>in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manner</w:t>
      </w:r>
      <w:r>
        <w:rPr>
          <w:spacing w:val="1"/>
          <w:sz w:val="18"/>
        </w:rPr>
        <w:t xml:space="preserve"> </w:t>
      </w:r>
      <w:r>
        <w:rPr>
          <w:sz w:val="18"/>
        </w:rPr>
        <w:t>commensurate</w:t>
      </w:r>
      <w:r>
        <w:rPr>
          <w:spacing w:val="1"/>
          <w:sz w:val="18"/>
        </w:rPr>
        <w:t xml:space="preserve"> </w:t>
      </w:r>
      <w:r>
        <w:rPr>
          <w:sz w:val="18"/>
        </w:rPr>
        <w:t>with</w:t>
      </w:r>
      <w:r>
        <w:rPr>
          <w:spacing w:val="1"/>
          <w:sz w:val="18"/>
        </w:rPr>
        <w:t xml:space="preserve"> </w:t>
      </w:r>
      <w:r>
        <w:rPr>
          <w:sz w:val="18"/>
        </w:rPr>
        <w:t>sound</w:t>
      </w:r>
      <w:r>
        <w:rPr>
          <w:spacing w:val="1"/>
          <w:sz w:val="18"/>
        </w:rPr>
        <w:t xml:space="preserve"> </w:t>
      </w:r>
      <w:r>
        <w:rPr>
          <w:sz w:val="18"/>
        </w:rPr>
        <w:t>environmental practice and cost-effectiveness.</w:t>
      </w:r>
    </w:p>
    <w:p w:rsidR="00432F75" w:rsidRDefault="00432F75">
      <w:pPr>
        <w:pStyle w:val="BodyText"/>
        <w:spacing w:before="5"/>
        <w:rPr>
          <w:sz w:val="21"/>
        </w:rPr>
      </w:pPr>
    </w:p>
    <w:p w:rsidR="00432F75" w:rsidRDefault="00372A88">
      <w:pPr>
        <w:pStyle w:val="Heading5"/>
        <w:spacing w:before="1"/>
      </w:pPr>
      <w:r>
        <w:t>Urban Area</w:t>
      </w:r>
      <w:r>
        <w:rPr>
          <w:spacing w:val="-3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Recommendations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50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Steer</w:t>
      </w:r>
      <w:r>
        <w:rPr>
          <w:spacing w:val="-4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4"/>
          <w:sz w:val="18"/>
        </w:rPr>
        <w:t xml:space="preserve"> </w:t>
      </w:r>
      <w:r>
        <w:rPr>
          <w:sz w:val="18"/>
        </w:rPr>
        <w:t>on</w:t>
      </w:r>
      <w:r>
        <w:rPr>
          <w:spacing w:val="-3"/>
          <w:sz w:val="18"/>
        </w:rPr>
        <w:t xml:space="preserve"> </w:t>
      </w:r>
      <w:r>
        <w:rPr>
          <w:sz w:val="18"/>
        </w:rPr>
        <w:t>Dhaka-Chittagong</w:t>
      </w:r>
      <w:r>
        <w:rPr>
          <w:spacing w:val="-4"/>
          <w:sz w:val="18"/>
        </w:rPr>
        <w:t xml:space="preserve"> </w:t>
      </w:r>
      <w:r>
        <w:rPr>
          <w:sz w:val="18"/>
        </w:rPr>
        <w:t>Highway</w:t>
      </w:r>
      <w:r>
        <w:rPr>
          <w:spacing w:val="-5"/>
          <w:sz w:val="18"/>
        </w:rPr>
        <w:t xml:space="preserve"> </w:t>
      </w:r>
      <w:r>
        <w:rPr>
          <w:sz w:val="18"/>
        </w:rPr>
        <w:t>so</w:t>
      </w:r>
      <w:r>
        <w:rPr>
          <w:spacing w:val="-5"/>
          <w:sz w:val="18"/>
        </w:rPr>
        <w:t xml:space="preserve"> </w:t>
      </w:r>
      <w:r>
        <w:rPr>
          <w:sz w:val="18"/>
        </w:rPr>
        <w:t>as</w:t>
      </w:r>
      <w:r>
        <w:rPr>
          <w:spacing w:val="-5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maintain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integrity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highway’s</w:t>
      </w:r>
      <w:r>
        <w:rPr>
          <w:spacing w:val="-3"/>
          <w:sz w:val="18"/>
        </w:rPr>
        <w:t xml:space="preserve"> </w:t>
      </w:r>
      <w:r>
        <w:rPr>
          <w:sz w:val="18"/>
        </w:rPr>
        <w:t>function.</w:t>
      </w: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0"/>
        <w:rPr>
          <w:sz w:val="26"/>
        </w:rPr>
      </w:pPr>
    </w:p>
    <w:p w:rsidR="00432F75" w:rsidRDefault="00372A88">
      <w:pPr>
        <w:pStyle w:val="Heading3"/>
        <w:numPr>
          <w:ilvl w:val="1"/>
          <w:numId w:val="51"/>
        </w:numPr>
        <w:tabs>
          <w:tab w:val="left" w:pos="589"/>
        </w:tabs>
        <w:ind w:hanging="437"/>
      </w:pPr>
      <w:bookmarkStart w:id="2" w:name="_TOC_250072"/>
      <w:r>
        <w:t>Planning</w:t>
      </w:r>
      <w:r>
        <w:rPr>
          <w:spacing w:val="-7"/>
        </w:rPr>
        <w:t xml:space="preserve"> </w:t>
      </w:r>
      <w:r>
        <w:t>Principles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bookmarkEnd w:id="2"/>
      <w:r>
        <w:t>Standards</w:t>
      </w:r>
    </w:p>
    <w:p w:rsidR="00432F75" w:rsidRDefault="00432F75">
      <w:pPr>
        <w:pStyle w:val="BodyText"/>
        <w:spacing w:before="4"/>
        <w:rPr>
          <w:rFonts w:ascii="Arial"/>
          <w:b/>
          <w:sz w:val="25"/>
        </w:rPr>
      </w:pPr>
    </w:p>
    <w:p w:rsidR="00432F75" w:rsidRDefault="00372A88">
      <w:pPr>
        <w:pStyle w:val="Heading5"/>
        <w:numPr>
          <w:ilvl w:val="2"/>
          <w:numId w:val="51"/>
        </w:numPr>
        <w:tabs>
          <w:tab w:val="left" w:pos="873"/>
          <w:tab w:val="left" w:pos="874"/>
        </w:tabs>
        <w:ind w:hanging="722"/>
      </w:pPr>
      <w:bookmarkStart w:id="3" w:name="_TOC_250071"/>
      <w:r>
        <w:t>Guiding</w:t>
      </w:r>
      <w:r>
        <w:rPr>
          <w:spacing w:val="-3"/>
        </w:rPr>
        <w:t xml:space="preserve"> </w:t>
      </w:r>
      <w:bookmarkEnd w:id="3"/>
      <w:r>
        <w:t>Principles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BodyText"/>
        <w:ind w:left="152"/>
        <w:jc w:val="both"/>
      </w:pPr>
      <w:r>
        <w:t>Proposed</w:t>
      </w:r>
      <w:r>
        <w:rPr>
          <w:spacing w:val="-3"/>
        </w:rPr>
        <w:t xml:space="preserve"> </w:t>
      </w:r>
      <w:r>
        <w:t>landuses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area</w:t>
      </w:r>
      <w:r>
        <w:rPr>
          <w:spacing w:val="-3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been</w:t>
      </w:r>
      <w:r>
        <w:rPr>
          <w:spacing w:val="-3"/>
        </w:rPr>
        <w:t xml:space="preserve"> </w:t>
      </w:r>
      <w:r>
        <w:t>prepared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basis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principles:</w:t>
      </w:r>
    </w:p>
    <w:p w:rsidR="00432F75" w:rsidRDefault="00432F75">
      <w:pPr>
        <w:pStyle w:val="BodyText"/>
        <w:spacing w:before="3"/>
        <w:rPr>
          <w:sz w:val="25"/>
        </w:rPr>
      </w:pPr>
    </w:p>
    <w:p w:rsidR="00432F75" w:rsidRDefault="00372A88">
      <w:pPr>
        <w:pStyle w:val="ListParagraph"/>
        <w:numPr>
          <w:ilvl w:val="0"/>
          <w:numId w:val="49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Environment</w:t>
      </w:r>
      <w:r>
        <w:rPr>
          <w:spacing w:val="-5"/>
          <w:sz w:val="18"/>
        </w:rPr>
        <w:t xml:space="preserve"> </w:t>
      </w:r>
      <w:r>
        <w:rPr>
          <w:sz w:val="18"/>
        </w:rPr>
        <w:t>friendly</w:t>
      </w:r>
      <w:r>
        <w:rPr>
          <w:spacing w:val="-6"/>
          <w:sz w:val="18"/>
        </w:rPr>
        <w:t xml:space="preserve"> </w:t>
      </w:r>
      <w:r>
        <w:rPr>
          <w:sz w:val="18"/>
        </w:rPr>
        <w:t>sustainable</w:t>
      </w:r>
      <w:r>
        <w:rPr>
          <w:spacing w:val="-5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area.</w:t>
      </w:r>
    </w:p>
    <w:p w:rsidR="00432F75" w:rsidRDefault="00372A88">
      <w:pPr>
        <w:pStyle w:val="ListParagraph"/>
        <w:numPr>
          <w:ilvl w:val="0"/>
          <w:numId w:val="49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City</w:t>
      </w:r>
      <w:r>
        <w:rPr>
          <w:spacing w:val="-5"/>
          <w:sz w:val="18"/>
        </w:rPr>
        <w:t xml:space="preserve"> </w:t>
      </w:r>
      <w:r>
        <w:rPr>
          <w:sz w:val="18"/>
        </w:rPr>
        <w:t>function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develop</w:t>
      </w:r>
      <w:r>
        <w:rPr>
          <w:spacing w:val="-3"/>
          <w:sz w:val="18"/>
        </w:rPr>
        <w:t xml:space="preserve"> </w:t>
      </w:r>
      <w:r>
        <w:rPr>
          <w:sz w:val="18"/>
        </w:rPr>
        <w:t>as</w:t>
      </w:r>
      <w:r>
        <w:rPr>
          <w:spacing w:val="-3"/>
          <w:sz w:val="18"/>
        </w:rPr>
        <w:t xml:space="preserve"> </w:t>
      </w:r>
      <w:r>
        <w:rPr>
          <w:sz w:val="18"/>
        </w:rPr>
        <w:t>per</w:t>
      </w:r>
      <w:r>
        <w:rPr>
          <w:spacing w:val="-3"/>
          <w:sz w:val="18"/>
        </w:rPr>
        <w:t xml:space="preserve"> </w:t>
      </w:r>
      <w:r>
        <w:rPr>
          <w:sz w:val="18"/>
        </w:rPr>
        <w:t>major</w:t>
      </w:r>
      <w:r>
        <w:rPr>
          <w:spacing w:val="-3"/>
          <w:sz w:val="18"/>
        </w:rPr>
        <w:t xml:space="preserve"> </w:t>
      </w:r>
      <w:r>
        <w:rPr>
          <w:sz w:val="18"/>
        </w:rPr>
        <w:t>landuse</w:t>
      </w:r>
      <w:r>
        <w:rPr>
          <w:spacing w:val="-3"/>
          <w:sz w:val="18"/>
        </w:rPr>
        <w:t xml:space="preserve"> </w:t>
      </w:r>
      <w:r>
        <w:rPr>
          <w:sz w:val="18"/>
        </w:rPr>
        <w:t>zones.</w:t>
      </w:r>
    </w:p>
    <w:p w:rsidR="00432F75" w:rsidRDefault="00372A88">
      <w:pPr>
        <w:pStyle w:val="ListParagraph"/>
        <w:numPr>
          <w:ilvl w:val="0"/>
          <w:numId w:val="49"/>
        </w:numPr>
        <w:tabs>
          <w:tab w:val="left" w:pos="872"/>
          <w:tab w:val="left" w:pos="873"/>
        </w:tabs>
        <w:spacing w:before="42"/>
        <w:rPr>
          <w:sz w:val="18"/>
        </w:rPr>
      </w:pPr>
      <w:r>
        <w:rPr>
          <w:sz w:val="18"/>
        </w:rPr>
        <w:t>Effective</w:t>
      </w:r>
      <w:r>
        <w:rPr>
          <w:spacing w:val="-5"/>
          <w:sz w:val="18"/>
        </w:rPr>
        <w:t xml:space="preserve"> </w:t>
      </w:r>
      <w:r>
        <w:rPr>
          <w:sz w:val="18"/>
        </w:rPr>
        <w:t>drainage</w:t>
      </w:r>
      <w:r>
        <w:rPr>
          <w:spacing w:val="-4"/>
          <w:sz w:val="18"/>
        </w:rPr>
        <w:t xml:space="preserve"> </w:t>
      </w:r>
      <w:r>
        <w:rPr>
          <w:sz w:val="18"/>
        </w:rPr>
        <w:t>through</w:t>
      </w:r>
      <w:r>
        <w:rPr>
          <w:spacing w:val="-4"/>
          <w:sz w:val="18"/>
        </w:rPr>
        <w:t xml:space="preserve"> </w:t>
      </w:r>
      <w:r>
        <w:rPr>
          <w:sz w:val="18"/>
        </w:rPr>
        <w:t>minimum</w:t>
      </w:r>
      <w:r>
        <w:rPr>
          <w:spacing w:val="-4"/>
          <w:sz w:val="18"/>
        </w:rPr>
        <w:t xml:space="preserve"> </w:t>
      </w:r>
      <w:r>
        <w:rPr>
          <w:sz w:val="18"/>
        </w:rPr>
        <w:t>hindrance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Flood</w:t>
      </w:r>
      <w:r>
        <w:rPr>
          <w:spacing w:val="-4"/>
          <w:sz w:val="18"/>
        </w:rPr>
        <w:t xml:space="preserve"> </w:t>
      </w:r>
      <w:r>
        <w:rPr>
          <w:sz w:val="18"/>
        </w:rPr>
        <w:t>Flow</w:t>
      </w:r>
      <w:r>
        <w:rPr>
          <w:spacing w:val="-6"/>
          <w:sz w:val="18"/>
        </w:rPr>
        <w:t xml:space="preserve"> </w:t>
      </w:r>
      <w:r>
        <w:rPr>
          <w:sz w:val="18"/>
        </w:rPr>
        <w:t>zones.</w:t>
      </w:r>
    </w:p>
    <w:p w:rsidR="00432F75" w:rsidRDefault="00372A88">
      <w:pPr>
        <w:pStyle w:val="ListParagraph"/>
        <w:numPr>
          <w:ilvl w:val="0"/>
          <w:numId w:val="49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Safe</w:t>
      </w:r>
      <w:r>
        <w:rPr>
          <w:spacing w:val="-4"/>
          <w:sz w:val="18"/>
        </w:rPr>
        <w:t xml:space="preserve"> </w:t>
      </w:r>
      <w:r>
        <w:rPr>
          <w:sz w:val="18"/>
        </w:rPr>
        <w:t>residential</w:t>
      </w:r>
      <w:r>
        <w:rPr>
          <w:spacing w:val="-4"/>
          <w:sz w:val="18"/>
        </w:rPr>
        <w:t xml:space="preserve"> </w:t>
      </w:r>
      <w:r>
        <w:rPr>
          <w:sz w:val="18"/>
        </w:rPr>
        <w:t>areas</w:t>
      </w:r>
      <w:r>
        <w:rPr>
          <w:spacing w:val="-3"/>
          <w:sz w:val="18"/>
        </w:rPr>
        <w:t xml:space="preserve"> </w:t>
      </w:r>
      <w:r>
        <w:rPr>
          <w:sz w:val="18"/>
        </w:rPr>
        <w:t>at</w:t>
      </w:r>
      <w:r>
        <w:rPr>
          <w:spacing w:val="-4"/>
          <w:sz w:val="18"/>
        </w:rPr>
        <w:t xml:space="preserve"> </w:t>
      </w:r>
      <w:r>
        <w:rPr>
          <w:sz w:val="18"/>
        </w:rPr>
        <w:t>proximity</w:t>
      </w:r>
      <w:r>
        <w:rPr>
          <w:spacing w:val="-5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place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work</w:t>
      </w:r>
      <w:r>
        <w:rPr>
          <w:spacing w:val="-3"/>
          <w:sz w:val="18"/>
        </w:rPr>
        <w:t xml:space="preserve"> </w:t>
      </w:r>
      <w:r>
        <w:rPr>
          <w:sz w:val="18"/>
        </w:rPr>
        <w:t>or</w:t>
      </w:r>
      <w:r>
        <w:rPr>
          <w:spacing w:val="-4"/>
          <w:sz w:val="18"/>
        </w:rPr>
        <w:t xml:space="preserve"> </w:t>
      </w:r>
      <w:r>
        <w:rPr>
          <w:sz w:val="18"/>
        </w:rPr>
        <w:t>major</w:t>
      </w:r>
      <w:r>
        <w:rPr>
          <w:spacing w:val="-3"/>
          <w:sz w:val="18"/>
        </w:rPr>
        <w:t xml:space="preserve"> </w:t>
      </w:r>
      <w:r>
        <w:rPr>
          <w:sz w:val="18"/>
        </w:rPr>
        <w:t>communication</w:t>
      </w:r>
      <w:r>
        <w:rPr>
          <w:spacing w:val="-2"/>
          <w:sz w:val="18"/>
        </w:rPr>
        <w:t xml:space="preserve"> </w:t>
      </w:r>
      <w:r>
        <w:rPr>
          <w:sz w:val="18"/>
        </w:rPr>
        <w:t>routes.</w:t>
      </w:r>
    </w:p>
    <w:p w:rsidR="00432F75" w:rsidRDefault="00372A88">
      <w:pPr>
        <w:pStyle w:val="ListParagraph"/>
        <w:numPr>
          <w:ilvl w:val="0"/>
          <w:numId w:val="49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Smooth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effective</w:t>
      </w:r>
      <w:r>
        <w:rPr>
          <w:spacing w:val="-5"/>
          <w:sz w:val="18"/>
        </w:rPr>
        <w:t xml:space="preserve"> </w:t>
      </w:r>
      <w:r>
        <w:rPr>
          <w:sz w:val="18"/>
        </w:rPr>
        <w:t>functioning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industries,</w:t>
      </w:r>
      <w:r>
        <w:rPr>
          <w:spacing w:val="-6"/>
          <w:sz w:val="18"/>
        </w:rPr>
        <w:t xml:space="preserve"> </w:t>
      </w:r>
      <w:r>
        <w:rPr>
          <w:sz w:val="18"/>
        </w:rPr>
        <w:t>especially</w:t>
      </w:r>
      <w:r>
        <w:rPr>
          <w:spacing w:val="-5"/>
          <w:sz w:val="18"/>
        </w:rPr>
        <w:t xml:space="preserve"> </w:t>
      </w:r>
      <w:r>
        <w:rPr>
          <w:sz w:val="18"/>
        </w:rPr>
        <w:t>export</w:t>
      </w:r>
      <w:r>
        <w:rPr>
          <w:spacing w:val="-5"/>
          <w:sz w:val="18"/>
        </w:rPr>
        <w:t xml:space="preserve"> </w:t>
      </w:r>
      <w:r>
        <w:rPr>
          <w:sz w:val="18"/>
        </w:rPr>
        <w:t>oriented</w:t>
      </w:r>
      <w:r>
        <w:rPr>
          <w:spacing w:val="-5"/>
          <w:sz w:val="18"/>
        </w:rPr>
        <w:t xml:space="preserve"> </w:t>
      </w:r>
      <w:r>
        <w:rPr>
          <w:sz w:val="18"/>
        </w:rPr>
        <w:t>industries.</w:t>
      </w:r>
    </w:p>
    <w:p w:rsidR="00432F75" w:rsidRDefault="00372A88">
      <w:pPr>
        <w:pStyle w:val="ListParagraph"/>
        <w:numPr>
          <w:ilvl w:val="0"/>
          <w:numId w:val="49"/>
        </w:numPr>
        <w:tabs>
          <w:tab w:val="left" w:pos="872"/>
          <w:tab w:val="left" w:pos="873"/>
        </w:tabs>
        <w:spacing w:before="42"/>
        <w:rPr>
          <w:sz w:val="18"/>
        </w:rPr>
      </w:pPr>
      <w:r>
        <w:rPr>
          <w:sz w:val="18"/>
        </w:rPr>
        <w:t>Safe</w:t>
      </w:r>
      <w:r>
        <w:rPr>
          <w:spacing w:val="-4"/>
          <w:sz w:val="18"/>
        </w:rPr>
        <w:t xml:space="preserve"> </w:t>
      </w:r>
      <w:r>
        <w:rPr>
          <w:sz w:val="18"/>
        </w:rPr>
        <w:t>yet</w:t>
      </w:r>
      <w:r>
        <w:rPr>
          <w:spacing w:val="-4"/>
          <w:sz w:val="18"/>
        </w:rPr>
        <w:t xml:space="preserve"> </w:t>
      </w:r>
      <w:r>
        <w:rPr>
          <w:sz w:val="18"/>
        </w:rPr>
        <w:t>faster</w:t>
      </w:r>
      <w:r>
        <w:rPr>
          <w:spacing w:val="-4"/>
          <w:sz w:val="18"/>
        </w:rPr>
        <w:t xml:space="preserve"> </w:t>
      </w:r>
      <w:r>
        <w:rPr>
          <w:sz w:val="18"/>
        </w:rPr>
        <w:t>connectivity.</w:t>
      </w:r>
    </w:p>
    <w:p w:rsidR="00432F75" w:rsidRDefault="00372A88">
      <w:pPr>
        <w:pStyle w:val="ListParagraph"/>
        <w:numPr>
          <w:ilvl w:val="0"/>
          <w:numId w:val="49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Develop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serve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surrounding</w:t>
      </w:r>
      <w:r>
        <w:rPr>
          <w:spacing w:val="-4"/>
          <w:sz w:val="18"/>
        </w:rPr>
        <w:t xml:space="preserve"> </w:t>
      </w:r>
      <w:r>
        <w:rPr>
          <w:sz w:val="18"/>
        </w:rPr>
        <w:t>hinterlands.</w:t>
      </w:r>
    </w:p>
    <w:p w:rsidR="00432F75" w:rsidRDefault="00432F75">
      <w:pPr>
        <w:pStyle w:val="BodyText"/>
        <w:spacing w:before="1"/>
        <w:rPr>
          <w:sz w:val="25"/>
        </w:rPr>
      </w:pPr>
    </w:p>
    <w:p w:rsidR="00432F75" w:rsidRDefault="00372A88">
      <w:pPr>
        <w:pStyle w:val="Heading5"/>
        <w:numPr>
          <w:ilvl w:val="2"/>
          <w:numId w:val="51"/>
        </w:numPr>
        <w:tabs>
          <w:tab w:val="left" w:pos="871"/>
          <w:tab w:val="left" w:pos="873"/>
        </w:tabs>
        <w:ind w:left="872"/>
      </w:pPr>
      <w:bookmarkStart w:id="4" w:name="_TOC_250070"/>
      <w:r>
        <w:t>Planning</w:t>
      </w:r>
      <w:r>
        <w:rPr>
          <w:spacing w:val="-5"/>
        </w:rPr>
        <w:t xml:space="preserve"> </w:t>
      </w:r>
      <w:bookmarkEnd w:id="4"/>
      <w:r>
        <w:t>Standards</w:t>
      </w:r>
    </w:p>
    <w:p w:rsidR="00432F75" w:rsidRDefault="00432F75">
      <w:pPr>
        <w:pStyle w:val="BodyText"/>
        <w:spacing w:before="4"/>
        <w:rPr>
          <w:rFonts w:ascii="Arial"/>
          <w:b/>
          <w:sz w:val="25"/>
        </w:rPr>
      </w:pPr>
    </w:p>
    <w:p w:rsidR="00432F75" w:rsidRDefault="00372A88">
      <w:pPr>
        <w:pStyle w:val="BodyText"/>
        <w:spacing w:line="288" w:lineRule="auto"/>
        <w:ind w:left="152" w:right="152"/>
        <w:jc w:val="both"/>
      </w:pPr>
      <w:r>
        <w:t>Many standards and codes for guiding and controlling development are found in Bangladesh National Building Code</w:t>
      </w:r>
      <w:r>
        <w:rPr>
          <w:spacing w:val="1"/>
        </w:rPr>
        <w:t xml:space="preserve"> </w:t>
      </w:r>
      <w:r>
        <w:t>(BNBC), 2006, Dhaka Mahanagar Imarat Nirman Bidhimala 2008 etc. For ascertaining minimum space requirement for</w:t>
      </w:r>
      <w:r>
        <w:rPr>
          <w:spacing w:val="1"/>
        </w:rPr>
        <w:t xml:space="preserve"> </w:t>
      </w:r>
      <w:r>
        <w:t>different physical features and functions Besarkari Abashik Prokolper Bhumi Unnayan Bidhimala 2004 and for density</w:t>
      </w:r>
      <w:r>
        <w:rPr>
          <w:spacing w:val="1"/>
        </w:rPr>
        <w:t xml:space="preserve"> </w:t>
      </w:r>
      <w:r>
        <w:t>control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‘Floor</w:t>
      </w:r>
      <w:r>
        <w:rPr>
          <w:spacing w:val="-1"/>
        </w:rPr>
        <w:t xml:space="preserve"> </w:t>
      </w:r>
      <w:r>
        <w:t>Area</w:t>
      </w:r>
      <w:r>
        <w:rPr>
          <w:spacing w:val="1"/>
        </w:rPr>
        <w:t xml:space="preserve"> </w:t>
      </w:r>
      <w:r>
        <w:t>Ratio</w:t>
      </w:r>
      <w:r>
        <w:rPr>
          <w:spacing w:val="-1"/>
        </w:rPr>
        <w:t xml:space="preserve"> </w:t>
      </w:r>
      <w:r>
        <w:t>[FAR]’</w:t>
      </w:r>
      <w:r>
        <w:rPr>
          <w:spacing w:val="-1"/>
        </w:rPr>
        <w:t xml:space="preserve"> </w:t>
      </w:r>
      <w:r>
        <w:t>are the</w:t>
      </w:r>
      <w:r>
        <w:rPr>
          <w:spacing w:val="-1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very</w:t>
      </w:r>
      <w:r>
        <w:rPr>
          <w:spacing w:val="-1"/>
        </w:rPr>
        <w:t xml:space="preserve"> </w:t>
      </w:r>
      <w:r>
        <w:t>important legal instruments.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0"/>
        <w:jc w:val="both"/>
      </w:pPr>
      <w:r>
        <w:t>DMDP Structure Plan and Urban Area Plan too have fixed minimum standards for certain facilities. In today’s reality of</w:t>
      </w:r>
      <w:r>
        <w:rPr>
          <w:spacing w:val="1"/>
        </w:rPr>
        <w:t xml:space="preserve"> </w:t>
      </w:r>
      <w:r>
        <w:t>congested unhygienic laissez-faire construction race where planning is a far cry, land is obviously the most scarce and</w:t>
      </w:r>
      <w:r>
        <w:rPr>
          <w:spacing w:val="1"/>
        </w:rPr>
        <w:t xml:space="preserve"> </w:t>
      </w:r>
      <w:r>
        <w:t>hence</w:t>
      </w:r>
      <w:r>
        <w:rPr>
          <w:spacing w:val="-1"/>
        </w:rPr>
        <w:t xml:space="preserve"> </w:t>
      </w:r>
      <w:r>
        <w:t>most valuable asset.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</w:pPr>
      <w:r>
        <w:t>Facility</w:t>
      </w:r>
      <w:r>
        <w:rPr>
          <w:spacing w:val="-9"/>
        </w:rPr>
        <w:t xml:space="preserve"> </w:t>
      </w:r>
      <w:r>
        <w:t>Standard</w:t>
      </w:r>
    </w:p>
    <w:p w:rsidR="00432F75" w:rsidRDefault="00372A88">
      <w:pPr>
        <w:pStyle w:val="BodyText"/>
        <w:spacing w:before="42" w:line="288" w:lineRule="auto"/>
        <w:ind w:left="152" w:right="151"/>
        <w:jc w:val="both"/>
      </w:pPr>
      <w:r>
        <w:t>Planned development ensuring community’s active participation is the key to successful transformation of today’s Dhaka</w:t>
      </w:r>
      <w:r>
        <w:rPr>
          <w:spacing w:val="1"/>
        </w:rPr>
        <w:t xml:space="preserve"> </w:t>
      </w:r>
      <w:r>
        <w:t>into</w:t>
      </w:r>
      <w:r>
        <w:rPr>
          <w:spacing w:val="11"/>
        </w:rPr>
        <w:t xml:space="preserve"> </w:t>
      </w:r>
      <w:proofErr w:type="gramStart"/>
      <w:r>
        <w:t>tomorrow’s</w:t>
      </w:r>
      <w:proofErr w:type="gramEnd"/>
      <w:r>
        <w:rPr>
          <w:spacing w:val="13"/>
        </w:rPr>
        <w:t xml:space="preserve"> </w:t>
      </w:r>
      <w:r>
        <w:t>adorned</w:t>
      </w:r>
      <w:r>
        <w:rPr>
          <w:spacing w:val="12"/>
        </w:rPr>
        <w:t xml:space="preserve"> </w:t>
      </w:r>
      <w:r>
        <w:t>green</w:t>
      </w:r>
      <w:r>
        <w:rPr>
          <w:spacing w:val="11"/>
        </w:rPr>
        <w:t xml:space="preserve"> </w:t>
      </w:r>
      <w:r>
        <w:t>Dhaka.</w:t>
      </w:r>
      <w:r>
        <w:rPr>
          <w:spacing w:val="12"/>
        </w:rPr>
        <w:t xml:space="preserve"> </w:t>
      </w:r>
      <w:r>
        <w:t>Keeping</w:t>
      </w:r>
      <w:r>
        <w:rPr>
          <w:spacing w:val="12"/>
        </w:rPr>
        <w:t xml:space="preserve"> </w:t>
      </w:r>
      <w:r>
        <w:t>this</w:t>
      </w:r>
      <w:r>
        <w:rPr>
          <w:spacing w:val="12"/>
        </w:rPr>
        <w:t xml:space="preserve"> </w:t>
      </w:r>
      <w:r>
        <w:t>vision</w:t>
      </w:r>
      <w:r>
        <w:rPr>
          <w:spacing w:val="12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mind,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Consultants</w:t>
      </w:r>
      <w:r>
        <w:rPr>
          <w:spacing w:val="12"/>
        </w:rPr>
        <w:t xml:space="preserve"> </w:t>
      </w:r>
      <w:r>
        <w:t>developed</w:t>
      </w:r>
      <w:r>
        <w:rPr>
          <w:spacing w:val="13"/>
        </w:rPr>
        <w:t xml:space="preserve"> </w:t>
      </w:r>
      <w:r>
        <w:t>an</w:t>
      </w:r>
      <w:r>
        <w:rPr>
          <w:spacing w:val="13"/>
        </w:rPr>
        <w:t xml:space="preserve"> </w:t>
      </w:r>
      <w:r>
        <w:t>optimum</w:t>
      </w:r>
      <w:r>
        <w:rPr>
          <w:spacing w:val="11"/>
        </w:rPr>
        <w:t xml:space="preserve"> </w:t>
      </w:r>
      <w:r>
        <w:t>standard</w:t>
      </w:r>
      <w:r>
        <w:rPr>
          <w:spacing w:val="13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amenities</w:t>
      </w:r>
      <w:r>
        <w:rPr>
          <w:spacing w:val="21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community</w:t>
      </w:r>
      <w:r>
        <w:rPr>
          <w:spacing w:val="20"/>
        </w:rPr>
        <w:t xml:space="preserve"> </w:t>
      </w:r>
      <w:r>
        <w:t>facilities</w:t>
      </w:r>
      <w:r>
        <w:rPr>
          <w:spacing w:val="18"/>
        </w:rPr>
        <w:t xml:space="preserve"> </w:t>
      </w:r>
      <w:r>
        <w:t>that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city</w:t>
      </w:r>
      <w:r>
        <w:rPr>
          <w:spacing w:val="18"/>
        </w:rPr>
        <w:t xml:space="preserve"> </w:t>
      </w:r>
      <w:r>
        <w:t>dwellers</w:t>
      </w:r>
      <w:r>
        <w:rPr>
          <w:spacing w:val="19"/>
        </w:rPr>
        <w:t xml:space="preserve"> </w:t>
      </w:r>
      <w:r>
        <w:t>deserve.</w:t>
      </w:r>
      <w:r>
        <w:rPr>
          <w:spacing w:val="18"/>
        </w:rPr>
        <w:t xml:space="preserve"> </w:t>
      </w:r>
      <w:r>
        <w:t>Table</w:t>
      </w:r>
      <w:r>
        <w:rPr>
          <w:spacing w:val="19"/>
        </w:rPr>
        <w:t xml:space="preserve"> </w:t>
      </w:r>
      <w:r>
        <w:t>No.</w:t>
      </w:r>
      <w:r>
        <w:rPr>
          <w:spacing w:val="19"/>
        </w:rPr>
        <w:t xml:space="preserve"> </w:t>
      </w:r>
      <w:r>
        <w:t>3.1</w:t>
      </w:r>
      <w:r>
        <w:rPr>
          <w:spacing w:val="18"/>
        </w:rPr>
        <w:t xml:space="preserve"> </w:t>
      </w:r>
      <w:r>
        <w:t>shows</w:t>
      </w:r>
      <w:r>
        <w:rPr>
          <w:spacing w:val="19"/>
        </w:rPr>
        <w:t xml:space="preserve"> </w:t>
      </w:r>
      <w:r>
        <w:t>standard</w:t>
      </w:r>
      <w:r>
        <w:rPr>
          <w:spacing w:val="19"/>
        </w:rPr>
        <w:t xml:space="preserve"> </w:t>
      </w:r>
      <w:r>
        <w:t>population</w:t>
      </w:r>
      <w:r>
        <w:rPr>
          <w:spacing w:val="19"/>
        </w:rPr>
        <w:t xml:space="preserve"> </w:t>
      </w:r>
      <w:r>
        <w:t>served</w:t>
      </w:r>
      <w:r>
        <w:rPr>
          <w:spacing w:val="1"/>
        </w:rPr>
        <w:t xml:space="preserve"> </w:t>
      </w:r>
      <w:r>
        <w:t>with corresponding area requirement for educational institutions as these data is frequently needed for physical planning</w:t>
      </w:r>
      <w:r>
        <w:rPr>
          <w:spacing w:val="1"/>
        </w:rPr>
        <w:t xml:space="preserve"> </w:t>
      </w:r>
      <w:r>
        <w:t>decisions. Double shift for Primary School is discouraged due to odd timing hampering healthy grooming of the children.</w:t>
      </w:r>
      <w:r>
        <w:rPr>
          <w:spacing w:val="1"/>
        </w:rPr>
        <w:t xml:space="preserve"> </w:t>
      </w:r>
      <w:r>
        <w:t>However, school of performing or fine arts for the children to complement the learning process is recommended in the</w:t>
      </w:r>
      <w:r>
        <w:rPr>
          <w:spacing w:val="1"/>
        </w:rPr>
        <w:t xml:space="preserve"> </w:t>
      </w:r>
      <w:r>
        <w:t>school premise</w:t>
      </w:r>
      <w:r>
        <w:rPr>
          <w:spacing w:val="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second</w:t>
      </w:r>
      <w:r>
        <w:rPr>
          <w:spacing w:val="2"/>
        </w:rPr>
        <w:t xml:space="preserve"> </w:t>
      </w:r>
      <w:r>
        <w:t>half.</w:t>
      </w:r>
      <w:r>
        <w:rPr>
          <w:spacing w:val="1"/>
        </w:rPr>
        <w:t xml:space="preserve"> </w:t>
      </w:r>
      <w:r>
        <w:t>Double</w:t>
      </w:r>
      <w:r>
        <w:rPr>
          <w:spacing w:val="1"/>
        </w:rPr>
        <w:t xml:space="preserve"> </w:t>
      </w:r>
      <w:r>
        <w:t>shift</w:t>
      </w:r>
      <w:r>
        <w:rPr>
          <w:spacing w:val="1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Colleges</w:t>
      </w:r>
      <w:r>
        <w:rPr>
          <w:spacing w:val="3"/>
        </w:rPr>
        <w:t xml:space="preserve"> </w:t>
      </w:r>
      <w:r>
        <w:t>having</w:t>
      </w:r>
      <w:r>
        <w:rPr>
          <w:spacing w:val="1"/>
        </w:rPr>
        <w:t xml:space="preserve"> </w:t>
      </w:r>
      <w:r>
        <w:t>Honours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Masters</w:t>
      </w:r>
      <w:r>
        <w:rPr>
          <w:spacing w:val="2"/>
        </w:rPr>
        <w:t xml:space="preserve"> </w:t>
      </w:r>
      <w:proofErr w:type="gramStart"/>
      <w:r>
        <w:t>programme</w:t>
      </w:r>
      <w:proofErr w:type="gramEnd"/>
      <w:r>
        <w:rPr>
          <w:spacing w:val="1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also</w:t>
      </w:r>
      <w:r>
        <w:rPr>
          <w:spacing w:val="3"/>
        </w:rPr>
        <w:t xml:space="preserve"> </w:t>
      </w:r>
      <w:r>
        <w:t>discouraged</w:t>
      </w:r>
    </w:p>
    <w:p w:rsidR="00432F75" w:rsidRDefault="00432F75">
      <w:pPr>
        <w:spacing w:line="288" w:lineRule="auto"/>
        <w:jc w:val="both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BodyText"/>
        <w:spacing w:before="94" w:line="288" w:lineRule="auto"/>
        <w:ind w:left="152" w:right="152"/>
        <w:jc w:val="both"/>
      </w:pPr>
      <w:proofErr w:type="gramStart"/>
      <w:r>
        <w:t>for</w:t>
      </w:r>
      <w:proofErr w:type="gramEnd"/>
      <w:r>
        <w:t xml:space="preserve"> making way to carryout library work, sessionals/practicals and other extra curricular activities by the students. Data on</w:t>
      </w:r>
      <w:r>
        <w:rPr>
          <w:spacing w:val="1"/>
        </w:rPr>
        <w:t xml:space="preserve"> </w:t>
      </w:r>
      <w:r>
        <w:t xml:space="preserve">university has not been included in this </w:t>
      </w:r>
      <w:r>
        <w:rPr>
          <w:rFonts w:ascii="Arial"/>
          <w:i/>
        </w:rPr>
        <w:t xml:space="preserve">time saver chart </w:t>
      </w:r>
      <w:r>
        <w:t>as the catchment area of university extends far beyond the region</w:t>
      </w:r>
      <w:r>
        <w:rPr>
          <w:spacing w:val="-47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belongs.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  <w:spacing w:after="45"/>
      </w:pPr>
      <w:r>
        <w:t>Table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3.1:</w:t>
      </w:r>
      <w:r>
        <w:rPr>
          <w:spacing w:val="-3"/>
        </w:rPr>
        <w:t xml:space="preserve"> </w:t>
      </w:r>
      <w:r>
        <w:t>Standard</w:t>
      </w:r>
      <w:r>
        <w:rPr>
          <w:spacing w:val="-2"/>
        </w:rPr>
        <w:t xml:space="preserve"> </w:t>
      </w:r>
      <w:r>
        <w:t>Population</w:t>
      </w:r>
      <w:r>
        <w:rPr>
          <w:spacing w:val="-3"/>
        </w:rPr>
        <w:t xml:space="preserve"> </w:t>
      </w:r>
      <w:r>
        <w:t>Served and Area</w:t>
      </w:r>
      <w:r>
        <w:rPr>
          <w:spacing w:val="-3"/>
        </w:rPr>
        <w:t xml:space="preserve"> </w:t>
      </w:r>
      <w:r>
        <w:t>Required</w:t>
      </w:r>
      <w:r>
        <w:rPr>
          <w:spacing w:val="-3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Educational</w:t>
      </w:r>
      <w:r>
        <w:rPr>
          <w:spacing w:val="-2"/>
        </w:rPr>
        <w:t xml:space="preserve"> </w:t>
      </w:r>
      <w:r>
        <w:t>Institute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4"/>
        <w:gridCol w:w="2682"/>
        <w:gridCol w:w="1482"/>
        <w:gridCol w:w="1594"/>
        <w:gridCol w:w="1346"/>
        <w:gridCol w:w="1353"/>
      </w:tblGrid>
      <w:tr w:rsidR="00432F75">
        <w:trPr>
          <w:trHeight w:val="299"/>
        </w:trPr>
        <w:tc>
          <w:tcPr>
            <w:tcW w:w="3946" w:type="dxa"/>
            <w:gridSpan w:val="2"/>
            <w:vMerge w:val="restart"/>
          </w:tcPr>
          <w:p w:rsidR="00432F75" w:rsidRDefault="00432F75">
            <w:pPr>
              <w:pStyle w:val="TableParagraph"/>
              <w:spacing w:before="2"/>
              <w:rPr>
                <w:rFonts w:ascii="Arial"/>
                <w:b/>
                <w:sz w:val="17"/>
              </w:rPr>
            </w:pPr>
          </w:p>
          <w:p w:rsidR="00432F75" w:rsidRDefault="00372A88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Facility</w:t>
            </w:r>
          </w:p>
        </w:tc>
        <w:tc>
          <w:tcPr>
            <w:tcW w:w="3076" w:type="dxa"/>
            <w:gridSpan w:val="2"/>
          </w:tcPr>
          <w:p w:rsidR="00432F75" w:rsidRDefault="00372A88">
            <w:pPr>
              <w:pStyle w:val="TableParagraph"/>
              <w:spacing w:before="43"/>
              <w:ind w:left="73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Population/Facility</w:t>
            </w:r>
          </w:p>
        </w:tc>
        <w:tc>
          <w:tcPr>
            <w:tcW w:w="2699" w:type="dxa"/>
            <w:gridSpan w:val="2"/>
          </w:tcPr>
          <w:p w:rsidR="00432F75" w:rsidRDefault="00372A88">
            <w:pPr>
              <w:pStyle w:val="TableParagraph"/>
              <w:spacing w:before="43"/>
              <w:ind w:left="86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(Acre)</w:t>
            </w:r>
          </w:p>
        </w:tc>
      </w:tr>
      <w:tr w:rsidR="00432F75">
        <w:trPr>
          <w:trHeight w:val="299"/>
        </w:trPr>
        <w:tc>
          <w:tcPr>
            <w:tcW w:w="3946" w:type="dxa"/>
            <w:gridSpan w:val="2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482" w:type="dxa"/>
          </w:tcPr>
          <w:p w:rsidR="00432F75" w:rsidRDefault="00372A88">
            <w:pPr>
              <w:pStyle w:val="TableParagraph"/>
              <w:spacing w:before="43"/>
              <w:ind w:left="225" w:right="21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Single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Shift</w:t>
            </w:r>
          </w:p>
        </w:tc>
        <w:tc>
          <w:tcPr>
            <w:tcW w:w="1594" w:type="dxa"/>
          </w:tcPr>
          <w:p w:rsidR="00432F75" w:rsidRDefault="00372A88">
            <w:pPr>
              <w:pStyle w:val="TableParagraph"/>
              <w:spacing w:before="43"/>
              <w:ind w:left="247" w:right="23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Double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Shift</w:t>
            </w:r>
          </w:p>
        </w:tc>
        <w:tc>
          <w:tcPr>
            <w:tcW w:w="1346" w:type="dxa"/>
          </w:tcPr>
          <w:p w:rsidR="00432F75" w:rsidRDefault="00372A88">
            <w:pPr>
              <w:pStyle w:val="TableParagraph"/>
              <w:spacing w:before="43"/>
              <w:ind w:left="257" w:right="24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Minimum</w:t>
            </w:r>
          </w:p>
        </w:tc>
        <w:tc>
          <w:tcPr>
            <w:tcW w:w="1353" w:type="dxa"/>
          </w:tcPr>
          <w:p w:rsidR="00432F75" w:rsidRDefault="00372A88">
            <w:pPr>
              <w:pStyle w:val="TableParagraph"/>
              <w:spacing w:before="43"/>
              <w:ind w:left="261" w:right="25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Optimum</w:t>
            </w:r>
          </w:p>
        </w:tc>
      </w:tr>
      <w:tr w:rsidR="00432F75">
        <w:trPr>
          <w:trHeight w:val="300"/>
        </w:trPr>
        <w:tc>
          <w:tcPr>
            <w:tcW w:w="3946" w:type="dxa"/>
            <w:gridSpan w:val="2"/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Primary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  <w:tc>
          <w:tcPr>
            <w:tcW w:w="1482" w:type="dxa"/>
          </w:tcPr>
          <w:p w:rsidR="00432F75" w:rsidRDefault="00372A88">
            <w:pPr>
              <w:pStyle w:val="TableParagraph"/>
              <w:spacing w:before="45"/>
              <w:ind w:left="223" w:right="218"/>
              <w:jc w:val="center"/>
              <w:rPr>
                <w:sz w:val="18"/>
              </w:rPr>
            </w:pPr>
            <w:r>
              <w:rPr>
                <w:sz w:val="18"/>
              </w:rPr>
              <w:t>5000</w:t>
            </w:r>
          </w:p>
        </w:tc>
        <w:tc>
          <w:tcPr>
            <w:tcW w:w="1594" w:type="dxa"/>
          </w:tcPr>
          <w:p w:rsidR="00432F75" w:rsidRDefault="00372A88">
            <w:pPr>
              <w:pStyle w:val="TableParagraph"/>
              <w:spacing w:before="45"/>
              <w:ind w:left="244" w:right="239"/>
              <w:jc w:val="center"/>
              <w:rPr>
                <w:sz w:val="18"/>
              </w:rPr>
            </w:pPr>
            <w:r>
              <w:rPr>
                <w:sz w:val="18"/>
              </w:rPr>
              <w:t>10000</w:t>
            </w:r>
          </w:p>
        </w:tc>
        <w:tc>
          <w:tcPr>
            <w:tcW w:w="1346" w:type="dxa"/>
          </w:tcPr>
          <w:p w:rsidR="00432F75" w:rsidRDefault="00372A88">
            <w:pPr>
              <w:pStyle w:val="TableParagraph"/>
              <w:spacing w:before="45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353" w:type="dxa"/>
          </w:tcPr>
          <w:p w:rsidR="00432F75" w:rsidRDefault="00372A88">
            <w:pPr>
              <w:pStyle w:val="TableParagraph"/>
              <w:spacing w:before="45"/>
              <w:ind w:left="256" w:right="252"/>
              <w:jc w:val="center"/>
              <w:rPr>
                <w:sz w:val="18"/>
              </w:rPr>
            </w:pPr>
            <w:r>
              <w:rPr>
                <w:sz w:val="18"/>
              </w:rPr>
              <w:t>1.5</w:t>
            </w:r>
          </w:p>
        </w:tc>
      </w:tr>
      <w:tr w:rsidR="00432F75">
        <w:trPr>
          <w:trHeight w:val="299"/>
        </w:trPr>
        <w:tc>
          <w:tcPr>
            <w:tcW w:w="1264" w:type="dxa"/>
            <w:vMerge w:val="restart"/>
          </w:tcPr>
          <w:p w:rsidR="00432F75" w:rsidRDefault="00432F75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432F75" w:rsidRDefault="00372A88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High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  <w:tc>
          <w:tcPr>
            <w:tcW w:w="2682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Std.VI-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Std.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X</w:t>
            </w:r>
          </w:p>
        </w:tc>
        <w:tc>
          <w:tcPr>
            <w:tcW w:w="1482" w:type="dxa"/>
          </w:tcPr>
          <w:p w:rsidR="00432F75" w:rsidRDefault="00372A88">
            <w:pPr>
              <w:pStyle w:val="TableParagraph"/>
              <w:ind w:left="222" w:right="218"/>
              <w:jc w:val="center"/>
              <w:rPr>
                <w:sz w:val="18"/>
              </w:rPr>
            </w:pPr>
            <w:r>
              <w:rPr>
                <w:sz w:val="18"/>
              </w:rPr>
              <w:t>12000</w:t>
            </w:r>
          </w:p>
        </w:tc>
        <w:tc>
          <w:tcPr>
            <w:tcW w:w="1594" w:type="dxa"/>
          </w:tcPr>
          <w:p w:rsidR="00432F75" w:rsidRDefault="00372A88">
            <w:pPr>
              <w:pStyle w:val="TableParagraph"/>
              <w:ind w:left="245" w:right="239"/>
              <w:jc w:val="center"/>
              <w:rPr>
                <w:sz w:val="18"/>
              </w:rPr>
            </w:pPr>
            <w:r>
              <w:rPr>
                <w:sz w:val="18"/>
              </w:rPr>
              <w:t>24000</w:t>
            </w:r>
          </w:p>
        </w:tc>
        <w:tc>
          <w:tcPr>
            <w:tcW w:w="1346" w:type="dxa"/>
          </w:tcPr>
          <w:p w:rsidR="00432F75" w:rsidRDefault="00372A88">
            <w:pPr>
              <w:pStyle w:val="TableParagraph"/>
              <w:ind w:left="254" w:right="249"/>
              <w:jc w:val="center"/>
              <w:rPr>
                <w:sz w:val="18"/>
              </w:rPr>
            </w:pPr>
            <w:r>
              <w:rPr>
                <w:sz w:val="18"/>
              </w:rPr>
              <w:t>1.5</w:t>
            </w:r>
          </w:p>
        </w:tc>
        <w:tc>
          <w:tcPr>
            <w:tcW w:w="1353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1264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2682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Std.VI-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Std.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XII</w:t>
            </w:r>
          </w:p>
        </w:tc>
        <w:tc>
          <w:tcPr>
            <w:tcW w:w="1482" w:type="dxa"/>
          </w:tcPr>
          <w:p w:rsidR="00432F75" w:rsidRDefault="00372A88">
            <w:pPr>
              <w:pStyle w:val="TableParagraph"/>
              <w:ind w:left="223" w:right="218"/>
              <w:jc w:val="center"/>
              <w:rPr>
                <w:sz w:val="18"/>
              </w:rPr>
            </w:pPr>
            <w:r>
              <w:rPr>
                <w:sz w:val="18"/>
              </w:rPr>
              <w:t>16000</w:t>
            </w:r>
          </w:p>
        </w:tc>
        <w:tc>
          <w:tcPr>
            <w:tcW w:w="1594" w:type="dxa"/>
          </w:tcPr>
          <w:p w:rsidR="00432F75" w:rsidRDefault="00372A88">
            <w:pPr>
              <w:pStyle w:val="TableParagraph"/>
              <w:ind w:left="244" w:right="239"/>
              <w:jc w:val="center"/>
              <w:rPr>
                <w:sz w:val="18"/>
              </w:rPr>
            </w:pPr>
            <w:r>
              <w:rPr>
                <w:sz w:val="18"/>
              </w:rPr>
              <w:t>32000</w:t>
            </w:r>
          </w:p>
        </w:tc>
        <w:tc>
          <w:tcPr>
            <w:tcW w:w="1346" w:type="dxa"/>
          </w:tcPr>
          <w:p w:rsidR="00432F75" w:rsidRDefault="00372A88"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353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</w:tr>
      <w:tr w:rsidR="00432F75">
        <w:trPr>
          <w:trHeight w:val="300"/>
        </w:trPr>
        <w:tc>
          <w:tcPr>
            <w:tcW w:w="1264" w:type="dxa"/>
            <w:vMerge w:val="restart"/>
          </w:tcPr>
          <w:p w:rsidR="00432F75" w:rsidRDefault="00432F75"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 w:rsidR="00432F75" w:rsidRDefault="00372A88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</w:rPr>
              <w:t>College</w:t>
            </w:r>
          </w:p>
        </w:tc>
        <w:tc>
          <w:tcPr>
            <w:tcW w:w="2682" w:type="dxa"/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Std.XI-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Std.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XII</w:t>
            </w:r>
          </w:p>
        </w:tc>
        <w:tc>
          <w:tcPr>
            <w:tcW w:w="1482" w:type="dxa"/>
          </w:tcPr>
          <w:p w:rsidR="00432F75" w:rsidRDefault="00372A88">
            <w:pPr>
              <w:pStyle w:val="TableParagraph"/>
              <w:spacing w:before="45"/>
              <w:ind w:left="219" w:right="218"/>
              <w:jc w:val="center"/>
              <w:rPr>
                <w:sz w:val="18"/>
              </w:rPr>
            </w:pPr>
            <w:r>
              <w:rPr>
                <w:sz w:val="18"/>
              </w:rPr>
              <w:t>12500</w:t>
            </w:r>
          </w:p>
        </w:tc>
        <w:tc>
          <w:tcPr>
            <w:tcW w:w="1594" w:type="dxa"/>
          </w:tcPr>
          <w:p w:rsidR="00432F75" w:rsidRDefault="00372A88">
            <w:pPr>
              <w:pStyle w:val="TableParagraph"/>
              <w:spacing w:before="45"/>
              <w:ind w:left="242" w:right="239"/>
              <w:jc w:val="center"/>
              <w:rPr>
                <w:sz w:val="18"/>
              </w:rPr>
            </w:pPr>
            <w:r>
              <w:rPr>
                <w:sz w:val="18"/>
              </w:rPr>
              <w:t>25000</w:t>
            </w:r>
          </w:p>
        </w:tc>
        <w:tc>
          <w:tcPr>
            <w:tcW w:w="1346" w:type="dxa"/>
          </w:tcPr>
          <w:p w:rsidR="00432F75" w:rsidRDefault="00372A88">
            <w:pPr>
              <w:pStyle w:val="TableParagraph"/>
              <w:spacing w:before="45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353" w:type="dxa"/>
          </w:tcPr>
          <w:p w:rsidR="00432F75" w:rsidRDefault="00372A88">
            <w:pPr>
              <w:pStyle w:val="TableParagraph"/>
              <w:spacing w:before="45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</w:tr>
      <w:tr w:rsidR="00432F75">
        <w:trPr>
          <w:trHeight w:val="299"/>
        </w:trPr>
        <w:tc>
          <w:tcPr>
            <w:tcW w:w="1264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2682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Std.XI-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Upto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Hons./Masters</w:t>
            </w:r>
          </w:p>
        </w:tc>
        <w:tc>
          <w:tcPr>
            <w:tcW w:w="1482" w:type="dxa"/>
          </w:tcPr>
          <w:p w:rsidR="00432F75" w:rsidRDefault="00372A88">
            <w:pPr>
              <w:pStyle w:val="TableParagraph"/>
              <w:ind w:left="217" w:right="218"/>
              <w:jc w:val="center"/>
              <w:rPr>
                <w:sz w:val="18"/>
              </w:rPr>
            </w:pPr>
            <w:r>
              <w:rPr>
                <w:sz w:val="18"/>
              </w:rPr>
              <w:t>22000</w:t>
            </w:r>
          </w:p>
        </w:tc>
        <w:tc>
          <w:tcPr>
            <w:tcW w:w="1594" w:type="dxa"/>
          </w:tcPr>
          <w:p w:rsidR="00432F75" w:rsidRDefault="00372A88">
            <w:pPr>
              <w:pStyle w:val="TableParagraph"/>
              <w:ind w:left="239" w:right="239"/>
              <w:jc w:val="center"/>
              <w:rPr>
                <w:sz w:val="18"/>
              </w:rPr>
            </w:pPr>
            <w:r>
              <w:rPr>
                <w:sz w:val="18"/>
              </w:rPr>
              <w:t>44000</w:t>
            </w:r>
          </w:p>
        </w:tc>
        <w:tc>
          <w:tcPr>
            <w:tcW w:w="1346" w:type="dxa"/>
          </w:tcPr>
          <w:p w:rsidR="00432F75" w:rsidRDefault="00372A88">
            <w:pPr>
              <w:pStyle w:val="TableParagraph"/>
              <w:ind w:left="2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353" w:type="dxa"/>
          </w:tcPr>
          <w:p w:rsidR="00432F75" w:rsidRDefault="00372A88">
            <w:pPr>
              <w:pStyle w:val="TableParagraph"/>
              <w:ind w:left="1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</w:tbl>
    <w:p w:rsidR="00432F75" w:rsidRDefault="00372A88">
      <w:pPr>
        <w:ind w:left="152"/>
        <w:rPr>
          <w:rFonts w:ascii="Arial"/>
          <w:i/>
          <w:sz w:val="18"/>
        </w:rPr>
      </w:pPr>
      <w:r>
        <w:rPr>
          <w:rFonts w:ascii="Arial"/>
          <w:i/>
          <w:sz w:val="18"/>
        </w:rPr>
        <w:t>Note:</w:t>
      </w:r>
      <w:r>
        <w:rPr>
          <w:rFonts w:ascii="Arial"/>
          <w:i/>
          <w:spacing w:val="-5"/>
          <w:sz w:val="18"/>
        </w:rPr>
        <w:t xml:space="preserve"> </w:t>
      </w:r>
      <w:r>
        <w:rPr>
          <w:rFonts w:ascii="Arial"/>
          <w:i/>
          <w:sz w:val="18"/>
        </w:rPr>
        <w:t>Double</w:t>
      </w:r>
      <w:r>
        <w:rPr>
          <w:rFonts w:ascii="Arial"/>
          <w:i/>
          <w:spacing w:val="-5"/>
          <w:sz w:val="18"/>
        </w:rPr>
        <w:t xml:space="preserve"> </w:t>
      </w:r>
      <w:r>
        <w:rPr>
          <w:rFonts w:ascii="Arial"/>
          <w:i/>
          <w:sz w:val="18"/>
        </w:rPr>
        <w:t>shift</w:t>
      </w:r>
      <w:r>
        <w:rPr>
          <w:rFonts w:ascii="Arial"/>
          <w:i/>
          <w:spacing w:val="-5"/>
          <w:sz w:val="18"/>
        </w:rPr>
        <w:t xml:space="preserve"> </w:t>
      </w:r>
      <w:r>
        <w:rPr>
          <w:rFonts w:ascii="Arial"/>
          <w:i/>
          <w:sz w:val="18"/>
        </w:rPr>
        <w:t>for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Primary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School</w:t>
      </w:r>
      <w:r>
        <w:rPr>
          <w:rFonts w:ascii="Arial"/>
          <w:i/>
          <w:spacing w:val="-5"/>
          <w:sz w:val="18"/>
        </w:rPr>
        <w:t xml:space="preserve"> </w:t>
      </w:r>
      <w:r>
        <w:rPr>
          <w:rFonts w:ascii="Arial"/>
          <w:i/>
          <w:sz w:val="18"/>
        </w:rPr>
        <w:t>and</w:t>
      </w:r>
      <w:r>
        <w:rPr>
          <w:rFonts w:ascii="Arial"/>
          <w:i/>
          <w:spacing w:val="-5"/>
          <w:sz w:val="18"/>
        </w:rPr>
        <w:t xml:space="preserve"> </w:t>
      </w:r>
      <w:r>
        <w:rPr>
          <w:rFonts w:ascii="Arial"/>
          <w:i/>
          <w:sz w:val="18"/>
        </w:rPr>
        <w:t>college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with</w:t>
      </w:r>
      <w:r>
        <w:rPr>
          <w:rFonts w:ascii="Arial"/>
          <w:i/>
          <w:spacing w:val="-5"/>
          <w:sz w:val="18"/>
        </w:rPr>
        <w:t xml:space="preserve"> </w:t>
      </w:r>
      <w:r>
        <w:rPr>
          <w:rFonts w:ascii="Arial"/>
          <w:i/>
          <w:sz w:val="18"/>
        </w:rPr>
        <w:t>Hons</w:t>
      </w:r>
      <w:proofErr w:type="gramStart"/>
      <w:r>
        <w:rPr>
          <w:rFonts w:ascii="Arial"/>
          <w:i/>
          <w:sz w:val="18"/>
        </w:rPr>
        <w:t>./</w:t>
      </w:r>
      <w:proofErr w:type="gramEnd"/>
      <w:r>
        <w:rPr>
          <w:rFonts w:ascii="Arial"/>
          <w:i/>
          <w:sz w:val="18"/>
        </w:rPr>
        <w:t>Masters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is</w:t>
      </w:r>
      <w:r>
        <w:rPr>
          <w:rFonts w:ascii="Arial"/>
          <w:i/>
          <w:spacing w:val="-5"/>
          <w:sz w:val="18"/>
        </w:rPr>
        <w:t xml:space="preserve"> </w:t>
      </w:r>
      <w:r>
        <w:rPr>
          <w:rFonts w:ascii="Arial"/>
          <w:i/>
          <w:sz w:val="18"/>
        </w:rPr>
        <w:t>discouraged.</w:t>
      </w:r>
    </w:p>
    <w:p w:rsidR="00432F75" w:rsidRDefault="00432F75">
      <w:pPr>
        <w:pStyle w:val="BodyText"/>
        <w:rPr>
          <w:rFonts w:ascii="Arial"/>
          <w:i/>
          <w:sz w:val="25"/>
        </w:rPr>
      </w:pPr>
    </w:p>
    <w:p w:rsidR="00432F75" w:rsidRDefault="00372A88">
      <w:pPr>
        <w:pStyle w:val="BodyText"/>
        <w:spacing w:line="288" w:lineRule="auto"/>
        <w:ind w:left="152" w:right="149"/>
        <w:jc w:val="both"/>
      </w:pPr>
      <w:r>
        <w:t>Neighbourhood</w:t>
      </w:r>
      <w:r>
        <w:rPr>
          <w:spacing w:val="3"/>
        </w:rPr>
        <w:t xml:space="preserve"> </w:t>
      </w:r>
      <w:r>
        <w:t>concept</w:t>
      </w:r>
      <w:r>
        <w:rPr>
          <w:spacing w:val="3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residential</w:t>
      </w:r>
      <w:r>
        <w:rPr>
          <w:spacing w:val="4"/>
        </w:rPr>
        <w:t xml:space="preserve"> </w:t>
      </w:r>
      <w:r>
        <w:t>development</w:t>
      </w:r>
      <w:r>
        <w:rPr>
          <w:spacing w:val="4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recommended</w:t>
      </w:r>
      <w:r>
        <w:rPr>
          <w:spacing w:val="3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DAP</w:t>
      </w:r>
      <w:r>
        <w:rPr>
          <w:spacing w:val="4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strategy.</w:t>
      </w:r>
      <w:r>
        <w:rPr>
          <w:spacing w:val="3"/>
        </w:rPr>
        <w:t xml:space="preserve"> </w:t>
      </w:r>
      <w:r>
        <w:t>So,</w:t>
      </w:r>
      <w:r>
        <w:rPr>
          <w:spacing w:val="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facilities</w:t>
      </w:r>
      <w:r>
        <w:rPr>
          <w:spacing w:val="4"/>
        </w:rPr>
        <w:t xml:space="preserve"> </w:t>
      </w:r>
      <w:r>
        <w:t>required</w:t>
      </w:r>
      <w:r>
        <w:rPr>
          <w:spacing w:val="4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neighbourhood development</w:t>
      </w:r>
      <w:r>
        <w:rPr>
          <w:spacing w:val="-1"/>
        </w:rPr>
        <w:t xml:space="preserve"> </w:t>
      </w:r>
      <w:r>
        <w:t>deserves special</w:t>
      </w:r>
      <w:r>
        <w:rPr>
          <w:spacing w:val="-1"/>
        </w:rPr>
        <w:t xml:space="preserve"> </w:t>
      </w:r>
      <w:r>
        <w:t>mention (Table</w:t>
      </w:r>
      <w:r>
        <w:rPr>
          <w:spacing w:val="-1"/>
        </w:rPr>
        <w:t xml:space="preserve"> </w:t>
      </w:r>
      <w:r>
        <w:t>No. 3.2).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  <w:spacing w:after="45"/>
      </w:pPr>
      <w:r>
        <w:t>Table</w:t>
      </w:r>
      <w:r>
        <w:rPr>
          <w:spacing w:val="-1"/>
        </w:rPr>
        <w:t xml:space="preserve"> </w:t>
      </w:r>
      <w:r>
        <w:t>- 3.2:</w:t>
      </w:r>
      <w:r>
        <w:rPr>
          <w:spacing w:val="-1"/>
        </w:rPr>
        <w:t xml:space="preserve"> </w:t>
      </w:r>
      <w:r>
        <w:t>Facility</w:t>
      </w:r>
      <w:r>
        <w:rPr>
          <w:spacing w:val="-2"/>
        </w:rPr>
        <w:t xml:space="preserve"> </w:t>
      </w:r>
      <w:r>
        <w:t>Standard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Neighbourhood</w:t>
      </w:r>
      <w:r>
        <w:rPr>
          <w:spacing w:val="-2"/>
        </w:rPr>
        <w:t xml:space="preserve"> </w:t>
      </w:r>
      <w:r>
        <w:t>Level or</w:t>
      </w:r>
      <w:r>
        <w:rPr>
          <w:spacing w:val="-1"/>
        </w:rPr>
        <w:t xml:space="preserve"> </w:t>
      </w:r>
      <w:r>
        <w:t>for 12500</w:t>
      </w:r>
      <w:r>
        <w:rPr>
          <w:spacing w:val="-1"/>
        </w:rPr>
        <w:t xml:space="preserve"> </w:t>
      </w:r>
      <w:r>
        <w:t>People</w:t>
      </w:r>
    </w:p>
    <w:tbl>
      <w:tblPr>
        <w:tblW w:w="0" w:type="auto"/>
        <w:tblInd w:w="1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1"/>
        <w:gridCol w:w="4058"/>
        <w:gridCol w:w="726"/>
        <w:gridCol w:w="779"/>
        <w:gridCol w:w="1281"/>
        <w:gridCol w:w="1171"/>
        <w:gridCol w:w="1165"/>
      </w:tblGrid>
      <w:tr w:rsidR="00432F75">
        <w:trPr>
          <w:trHeight w:val="302"/>
        </w:trPr>
        <w:tc>
          <w:tcPr>
            <w:tcW w:w="541" w:type="dxa"/>
            <w:vMerge w:val="restart"/>
          </w:tcPr>
          <w:p w:rsidR="00432F75" w:rsidRDefault="00432F75">
            <w:pPr>
              <w:pStyle w:val="TableParagraph"/>
              <w:spacing w:before="8"/>
              <w:rPr>
                <w:rFonts w:ascii="Arial"/>
                <w:b/>
                <w:sz w:val="27"/>
              </w:rPr>
            </w:pPr>
          </w:p>
          <w:p w:rsidR="00432F75" w:rsidRDefault="00372A88">
            <w:pPr>
              <w:pStyle w:val="TableParagraph"/>
              <w:spacing w:before="0"/>
              <w:ind w:left="1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32F75" w:rsidRDefault="00372A88">
            <w:pPr>
              <w:pStyle w:val="TableParagraph"/>
              <w:spacing w:before="1"/>
              <w:ind w:left="12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4058" w:type="dxa"/>
            <w:vMerge w:val="restart"/>
          </w:tcPr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9"/>
              <w:rPr>
                <w:rFonts w:ascii="Arial"/>
                <w:b/>
                <w:sz w:val="16"/>
              </w:rPr>
            </w:pPr>
          </w:p>
          <w:p w:rsidR="00432F75" w:rsidRDefault="00372A88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the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Facility</w:t>
            </w:r>
          </w:p>
        </w:tc>
        <w:tc>
          <w:tcPr>
            <w:tcW w:w="1505" w:type="dxa"/>
            <w:gridSpan w:val="2"/>
          </w:tcPr>
          <w:p w:rsidR="00432F75" w:rsidRDefault="00372A88">
            <w:pPr>
              <w:pStyle w:val="TableParagraph"/>
              <w:spacing w:before="45"/>
              <w:ind w:left="38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Quantity</w:t>
            </w:r>
          </w:p>
        </w:tc>
        <w:tc>
          <w:tcPr>
            <w:tcW w:w="3617" w:type="dxa"/>
            <w:gridSpan w:val="3"/>
          </w:tcPr>
          <w:p w:rsidR="00432F75" w:rsidRDefault="00372A88">
            <w:pPr>
              <w:pStyle w:val="TableParagraph"/>
              <w:spacing w:before="45"/>
              <w:ind w:left="1586" w:right="157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32F75">
        <w:trPr>
          <w:trHeight w:val="413"/>
        </w:trPr>
        <w:tc>
          <w:tcPr>
            <w:tcW w:w="541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</w:tcPr>
          <w:p w:rsidR="00432F75" w:rsidRDefault="00372A88">
            <w:pPr>
              <w:pStyle w:val="TableParagraph"/>
              <w:spacing w:before="100"/>
              <w:ind w:left="137" w:right="1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Min.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100"/>
              <w:ind w:left="163" w:right="14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Max.</w:t>
            </w:r>
          </w:p>
        </w:tc>
        <w:tc>
          <w:tcPr>
            <w:tcW w:w="1281" w:type="dxa"/>
            <w:vMerge w:val="restart"/>
          </w:tcPr>
          <w:p w:rsidR="00432F75" w:rsidRDefault="00372A88">
            <w:pPr>
              <w:pStyle w:val="TableParagraph"/>
              <w:spacing w:before="54"/>
              <w:ind w:left="320" w:right="207" w:hanging="7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Minimum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for Unit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Facility</w:t>
            </w:r>
          </w:p>
        </w:tc>
        <w:tc>
          <w:tcPr>
            <w:tcW w:w="1171" w:type="dxa"/>
            <w:vMerge w:val="restart"/>
          </w:tcPr>
          <w:p w:rsidR="00432F75" w:rsidRDefault="00372A88">
            <w:pPr>
              <w:pStyle w:val="TableParagraph"/>
              <w:spacing w:before="157"/>
              <w:ind w:left="368" w:right="112" w:hanging="22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Sub Class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1165" w:type="dxa"/>
          </w:tcPr>
          <w:p w:rsidR="00432F75" w:rsidRDefault="00372A88">
            <w:pPr>
              <w:pStyle w:val="TableParagraph"/>
              <w:spacing w:before="0" w:line="203" w:lineRule="exact"/>
              <w:ind w:left="34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Class</w:t>
            </w:r>
          </w:p>
          <w:p w:rsidR="00432F75" w:rsidRDefault="00372A88">
            <w:pPr>
              <w:pStyle w:val="TableParagraph"/>
              <w:spacing w:before="0" w:line="189" w:lineRule="exact"/>
              <w:ind w:left="36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</w:tr>
      <w:tr w:rsidR="00432F75">
        <w:trPr>
          <w:trHeight w:val="302"/>
        </w:trPr>
        <w:tc>
          <w:tcPr>
            <w:tcW w:w="541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</w:tcPr>
          <w:p w:rsidR="00432F75" w:rsidRDefault="00372A88">
            <w:pPr>
              <w:pStyle w:val="TableParagraph"/>
              <w:spacing w:before="45"/>
              <w:ind w:left="137" w:right="1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(No.)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45"/>
              <w:ind w:left="163" w:right="14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(No.)</w:t>
            </w:r>
          </w:p>
        </w:tc>
        <w:tc>
          <w:tcPr>
            <w:tcW w:w="1281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</w:tcPr>
          <w:p w:rsidR="00432F75" w:rsidRDefault="00372A88">
            <w:pPr>
              <w:pStyle w:val="TableParagraph"/>
              <w:spacing w:before="45"/>
              <w:ind w:left="298" w:right="28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(Acre)</w:t>
            </w:r>
          </w:p>
        </w:tc>
      </w:tr>
      <w:tr w:rsidR="00432F75">
        <w:trPr>
          <w:trHeight w:val="301"/>
        </w:trPr>
        <w:tc>
          <w:tcPr>
            <w:tcW w:w="541" w:type="dxa"/>
          </w:tcPr>
          <w:p w:rsidR="00432F75" w:rsidRDefault="00372A88">
            <w:pPr>
              <w:pStyle w:val="TableParagraph"/>
              <w:spacing w:before="45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058" w:type="dxa"/>
          </w:tcPr>
          <w:p w:rsidR="00432F75" w:rsidRDefault="00372A8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Primary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(Public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private)</w:t>
            </w:r>
          </w:p>
        </w:tc>
        <w:tc>
          <w:tcPr>
            <w:tcW w:w="726" w:type="dxa"/>
          </w:tcPr>
          <w:p w:rsidR="00432F75" w:rsidRDefault="00372A88">
            <w:pPr>
              <w:pStyle w:val="TableParagraph"/>
              <w:spacing w:before="45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45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281" w:type="dxa"/>
          </w:tcPr>
          <w:p w:rsidR="00432F75" w:rsidRDefault="00372A88">
            <w:pPr>
              <w:pStyle w:val="TableParagraph"/>
              <w:spacing w:before="45"/>
              <w:ind w:left="299" w:right="28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</w:p>
        </w:tc>
        <w:tc>
          <w:tcPr>
            <w:tcW w:w="1171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</w:tcPr>
          <w:p w:rsidR="00432F75" w:rsidRDefault="00372A88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432F75">
        <w:trPr>
          <w:trHeight w:val="301"/>
        </w:trPr>
        <w:tc>
          <w:tcPr>
            <w:tcW w:w="541" w:type="dxa"/>
          </w:tcPr>
          <w:p w:rsidR="00432F75" w:rsidRDefault="00372A88">
            <w:pPr>
              <w:pStyle w:val="TableParagraph"/>
              <w:spacing w:before="45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058" w:type="dxa"/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High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(Public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private)</w:t>
            </w:r>
          </w:p>
        </w:tc>
        <w:tc>
          <w:tcPr>
            <w:tcW w:w="726" w:type="dxa"/>
          </w:tcPr>
          <w:p w:rsidR="00432F75" w:rsidRDefault="00372A88">
            <w:pPr>
              <w:pStyle w:val="TableParagraph"/>
              <w:spacing w:before="45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45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81" w:type="dxa"/>
          </w:tcPr>
          <w:p w:rsidR="00432F75" w:rsidRDefault="00372A88">
            <w:pPr>
              <w:pStyle w:val="TableParagraph"/>
              <w:spacing w:before="45"/>
              <w:ind w:left="304"/>
              <w:rPr>
                <w:sz w:val="18"/>
              </w:rPr>
            </w:pPr>
            <w:r>
              <w:rPr>
                <w:sz w:val="18"/>
              </w:rPr>
              <w:t>1.5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</w:p>
        </w:tc>
        <w:tc>
          <w:tcPr>
            <w:tcW w:w="1171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</w:tcPr>
          <w:p w:rsidR="00432F75" w:rsidRDefault="00372A88">
            <w:pPr>
              <w:pStyle w:val="TableParagraph"/>
              <w:spacing w:before="45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432F75">
        <w:trPr>
          <w:trHeight w:val="302"/>
        </w:trPr>
        <w:tc>
          <w:tcPr>
            <w:tcW w:w="541" w:type="dxa"/>
          </w:tcPr>
          <w:p w:rsidR="00432F75" w:rsidRDefault="00372A88">
            <w:pPr>
              <w:pStyle w:val="TableParagraph"/>
              <w:spacing w:before="46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4058" w:type="dxa"/>
          </w:tcPr>
          <w:p w:rsidR="00432F75" w:rsidRDefault="00372A88">
            <w:pPr>
              <w:pStyle w:val="TableParagraph"/>
              <w:spacing w:before="46"/>
              <w:ind w:left="107"/>
              <w:rPr>
                <w:sz w:val="18"/>
              </w:rPr>
            </w:pPr>
            <w:r>
              <w:rPr>
                <w:sz w:val="18"/>
              </w:rPr>
              <w:t>Open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space</w:t>
            </w:r>
          </w:p>
        </w:tc>
        <w:tc>
          <w:tcPr>
            <w:tcW w:w="726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9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281" w:type="dxa"/>
          </w:tcPr>
          <w:p w:rsidR="00432F75" w:rsidRDefault="00372A88">
            <w:pPr>
              <w:pStyle w:val="TableParagraph"/>
              <w:spacing w:before="46"/>
              <w:ind w:left="299" w:right="28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</w:p>
        </w:tc>
        <w:tc>
          <w:tcPr>
            <w:tcW w:w="1171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</w:tcPr>
          <w:p w:rsidR="00432F75" w:rsidRDefault="00372A88">
            <w:pPr>
              <w:pStyle w:val="TableParagraph"/>
              <w:spacing w:before="46"/>
              <w:ind w:left="298" w:right="285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</w:tr>
      <w:tr w:rsidR="00432F75">
        <w:trPr>
          <w:trHeight w:val="301"/>
        </w:trPr>
        <w:tc>
          <w:tcPr>
            <w:tcW w:w="541" w:type="dxa"/>
            <w:vMerge w:val="restart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58" w:type="dxa"/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i)Park/children’s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</w:p>
        </w:tc>
        <w:tc>
          <w:tcPr>
            <w:tcW w:w="726" w:type="dxa"/>
          </w:tcPr>
          <w:p w:rsidR="00432F75" w:rsidRDefault="00372A88">
            <w:pPr>
              <w:pStyle w:val="TableParagraph"/>
              <w:spacing w:before="45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45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81" w:type="dxa"/>
          </w:tcPr>
          <w:p w:rsidR="00432F75" w:rsidRDefault="00372A88">
            <w:pPr>
              <w:pStyle w:val="TableParagraph"/>
              <w:spacing w:before="45"/>
              <w:ind w:left="304"/>
              <w:rPr>
                <w:sz w:val="18"/>
              </w:rPr>
            </w:pPr>
            <w:r>
              <w:rPr>
                <w:sz w:val="18"/>
              </w:rPr>
              <w:t>0.3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</w:p>
        </w:tc>
        <w:tc>
          <w:tcPr>
            <w:tcW w:w="1171" w:type="dxa"/>
          </w:tcPr>
          <w:p w:rsidR="00432F75" w:rsidRDefault="00372A88">
            <w:pPr>
              <w:pStyle w:val="TableParagraph"/>
              <w:spacing w:before="45"/>
              <w:ind w:right="30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</w:p>
        </w:tc>
        <w:tc>
          <w:tcPr>
            <w:tcW w:w="1165" w:type="dxa"/>
            <w:vMerge w:val="restart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32F75">
        <w:trPr>
          <w:trHeight w:val="301"/>
        </w:trPr>
        <w:tc>
          <w:tcPr>
            <w:tcW w:w="541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ii)Water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body/Canal/Pond</w:t>
            </w:r>
          </w:p>
        </w:tc>
        <w:tc>
          <w:tcPr>
            <w:tcW w:w="1505" w:type="dxa"/>
            <w:gridSpan w:val="2"/>
          </w:tcPr>
          <w:p w:rsidR="00432F75" w:rsidRDefault="00372A88">
            <w:pPr>
              <w:pStyle w:val="TableParagraph"/>
              <w:spacing w:before="45"/>
              <w:ind w:left="156"/>
              <w:rPr>
                <w:sz w:val="18"/>
              </w:rPr>
            </w:pPr>
            <w:r>
              <w:rPr>
                <w:sz w:val="18"/>
              </w:rPr>
              <w:t>As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Planner</w:t>
            </w:r>
          </w:p>
        </w:tc>
        <w:tc>
          <w:tcPr>
            <w:tcW w:w="1281" w:type="dxa"/>
          </w:tcPr>
          <w:p w:rsidR="00432F75" w:rsidRDefault="00372A88">
            <w:pPr>
              <w:pStyle w:val="TableParagraph"/>
              <w:spacing w:before="45"/>
              <w:ind w:left="305"/>
              <w:rPr>
                <w:sz w:val="18"/>
              </w:rPr>
            </w:pPr>
            <w:r>
              <w:rPr>
                <w:sz w:val="18"/>
              </w:rPr>
              <w:t>1.5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</w:p>
        </w:tc>
        <w:tc>
          <w:tcPr>
            <w:tcW w:w="1171" w:type="dxa"/>
          </w:tcPr>
          <w:p w:rsidR="00432F75" w:rsidRDefault="00372A88">
            <w:pPr>
              <w:pStyle w:val="TableParagraph"/>
              <w:spacing w:before="45"/>
              <w:ind w:right="305"/>
              <w:jc w:val="right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</w:p>
        </w:tc>
        <w:tc>
          <w:tcPr>
            <w:tcW w:w="1165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2"/>
        </w:trPr>
        <w:tc>
          <w:tcPr>
            <w:tcW w:w="541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</w:tcPr>
          <w:p w:rsidR="00432F75" w:rsidRDefault="00372A88">
            <w:pPr>
              <w:pStyle w:val="TableParagraph"/>
              <w:spacing w:before="46"/>
              <w:ind w:left="107"/>
              <w:rPr>
                <w:sz w:val="18"/>
              </w:rPr>
            </w:pPr>
            <w:r>
              <w:rPr>
                <w:sz w:val="18"/>
              </w:rPr>
              <w:t>iii)Play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field</w:t>
            </w:r>
          </w:p>
        </w:tc>
        <w:tc>
          <w:tcPr>
            <w:tcW w:w="726" w:type="dxa"/>
          </w:tcPr>
          <w:p w:rsidR="00432F75" w:rsidRDefault="00372A88">
            <w:pPr>
              <w:pStyle w:val="TableParagraph"/>
              <w:spacing w:before="46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46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281" w:type="dxa"/>
          </w:tcPr>
          <w:p w:rsidR="00432F75" w:rsidRDefault="00372A88">
            <w:pPr>
              <w:pStyle w:val="TableParagraph"/>
              <w:spacing w:before="46"/>
              <w:ind w:left="299" w:right="28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</w:p>
        </w:tc>
        <w:tc>
          <w:tcPr>
            <w:tcW w:w="1171" w:type="dxa"/>
          </w:tcPr>
          <w:p w:rsidR="00432F75" w:rsidRDefault="00372A88">
            <w:pPr>
              <w:pStyle w:val="TableParagraph"/>
              <w:spacing w:before="46"/>
              <w:ind w:right="306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</w:p>
        </w:tc>
        <w:tc>
          <w:tcPr>
            <w:tcW w:w="1165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1"/>
        </w:trPr>
        <w:tc>
          <w:tcPr>
            <w:tcW w:w="541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iv)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Green/Vegetation/Water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Front</w:t>
            </w:r>
          </w:p>
        </w:tc>
        <w:tc>
          <w:tcPr>
            <w:tcW w:w="1505" w:type="dxa"/>
            <w:gridSpan w:val="2"/>
          </w:tcPr>
          <w:p w:rsidR="00432F75" w:rsidRDefault="00372A88">
            <w:pPr>
              <w:pStyle w:val="TableParagraph"/>
              <w:spacing w:before="45"/>
              <w:ind w:left="155"/>
              <w:rPr>
                <w:sz w:val="18"/>
              </w:rPr>
            </w:pPr>
            <w:r>
              <w:rPr>
                <w:sz w:val="18"/>
              </w:rPr>
              <w:t>As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Planner</w:t>
            </w:r>
          </w:p>
        </w:tc>
        <w:tc>
          <w:tcPr>
            <w:tcW w:w="1281" w:type="dxa"/>
          </w:tcPr>
          <w:p w:rsidR="00432F75" w:rsidRDefault="00372A88">
            <w:pPr>
              <w:pStyle w:val="TableParagraph"/>
              <w:spacing w:before="45"/>
              <w:ind w:left="304"/>
              <w:rPr>
                <w:sz w:val="18"/>
              </w:rPr>
            </w:pPr>
            <w:r>
              <w:rPr>
                <w:sz w:val="18"/>
              </w:rPr>
              <w:t>0.5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</w:p>
        </w:tc>
        <w:tc>
          <w:tcPr>
            <w:tcW w:w="1171" w:type="dxa"/>
          </w:tcPr>
          <w:p w:rsidR="00432F75" w:rsidRDefault="00372A88">
            <w:pPr>
              <w:pStyle w:val="TableParagraph"/>
              <w:spacing w:before="45"/>
              <w:ind w:right="306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</w:p>
        </w:tc>
        <w:tc>
          <w:tcPr>
            <w:tcW w:w="1165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1"/>
        </w:trPr>
        <w:tc>
          <w:tcPr>
            <w:tcW w:w="541" w:type="dxa"/>
          </w:tcPr>
          <w:p w:rsidR="00432F75" w:rsidRDefault="00372A88">
            <w:pPr>
              <w:pStyle w:val="TableParagraph"/>
              <w:spacing w:before="45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4058" w:type="dxa"/>
          </w:tcPr>
          <w:p w:rsidR="00432F75" w:rsidRDefault="00372A8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Mosque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Maktab/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Worship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Places</w:t>
            </w:r>
          </w:p>
        </w:tc>
        <w:tc>
          <w:tcPr>
            <w:tcW w:w="726" w:type="dxa"/>
          </w:tcPr>
          <w:p w:rsidR="00432F75" w:rsidRDefault="00372A88">
            <w:pPr>
              <w:pStyle w:val="TableParagraph"/>
              <w:spacing w:before="45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45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281" w:type="dxa"/>
          </w:tcPr>
          <w:p w:rsidR="00432F75" w:rsidRDefault="00372A88">
            <w:pPr>
              <w:pStyle w:val="TableParagraph"/>
              <w:spacing w:before="45"/>
              <w:ind w:left="305"/>
              <w:rPr>
                <w:sz w:val="18"/>
              </w:rPr>
            </w:pPr>
            <w:r>
              <w:rPr>
                <w:sz w:val="18"/>
              </w:rPr>
              <w:t>0.2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</w:p>
        </w:tc>
        <w:tc>
          <w:tcPr>
            <w:tcW w:w="1171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</w:tcPr>
          <w:p w:rsidR="00432F75" w:rsidRDefault="00372A88">
            <w:pPr>
              <w:pStyle w:val="TableParagraph"/>
              <w:spacing w:before="45"/>
              <w:ind w:left="298" w:right="286"/>
              <w:jc w:val="center"/>
              <w:rPr>
                <w:sz w:val="18"/>
              </w:rPr>
            </w:pPr>
            <w:r>
              <w:rPr>
                <w:sz w:val="18"/>
              </w:rPr>
              <w:t>0.6</w:t>
            </w:r>
          </w:p>
        </w:tc>
      </w:tr>
      <w:tr w:rsidR="00432F75">
        <w:trPr>
          <w:trHeight w:val="302"/>
        </w:trPr>
        <w:tc>
          <w:tcPr>
            <w:tcW w:w="541" w:type="dxa"/>
          </w:tcPr>
          <w:p w:rsidR="00432F75" w:rsidRDefault="00372A88">
            <w:pPr>
              <w:pStyle w:val="TableParagraph"/>
              <w:spacing w:before="46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4058" w:type="dxa"/>
          </w:tcPr>
          <w:p w:rsidR="00432F75" w:rsidRDefault="00372A88">
            <w:pPr>
              <w:pStyle w:val="TableParagraph"/>
              <w:spacing w:before="46"/>
              <w:ind w:left="108"/>
              <w:rPr>
                <w:sz w:val="18"/>
              </w:rPr>
            </w:pPr>
            <w:r>
              <w:rPr>
                <w:sz w:val="18"/>
              </w:rPr>
              <w:t>Library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(central)</w:t>
            </w:r>
          </w:p>
        </w:tc>
        <w:tc>
          <w:tcPr>
            <w:tcW w:w="726" w:type="dxa"/>
          </w:tcPr>
          <w:p w:rsidR="00432F75" w:rsidRDefault="00372A88">
            <w:pPr>
              <w:pStyle w:val="TableParagraph"/>
              <w:spacing w:before="46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46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281" w:type="dxa"/>
          </w:tcPr>
          <w:p w:rsidR="00432F75" w:rsidRDefault="00372A88">
            <w:pPr>
              <w:pStyle w:val="TableParagraph"/>
              <w:spacing w:before="46"/>
              <w:ind w:left="305"/>
              <w:rPr>
                <w:sz w:val="18"/>
              </w:rPr>
            </w:pPr>
            <w:r>
              <w:rPr>
                <w:sz w:val="18"/>
              </w:rPr>
              <w:t>0.1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</w:p>
        </w:tc>
        <w:tc>
          <w:tcPr>
            <w:tcW w:w="1171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</w:tcPr>
          <w:p w:rsidR="00432F75" w:rsidRDefault="00372A88">
            <w:pPr>
              <w:pStyle w:val="TableParagraph"/>
              <w:spacing w:before="46"/>
              <w:ind w:left="298" w:right="286"/>
              <w:jc w:val="center"/>
              <w:rPr>
                <w:sz w:val="18"/>
              </w:rPr>
            </w:pPr>
            <w:r>
              <w:rPr>
                <w:sz w:val="18"/>
              </w:rPr>
              <w:t>0.2</w:t>
            </w:r>
          </w:p>
        </w:tc>
      </w:tr>
      <w:tr w:rsidR="00432F75">
        <w:trPr>
          <w:trHeight w:val="301"/>
        </w:trPr>
        <w:tc>
          <w:tcPr>
            <w:tcW w:w="541" w:type="dxa"/>
          </w:tcPr>
          <w:p w:rsidR="00432F75" w:rsidRDefault="00372A88">
            <w:pPr>
              <w:pStyle w:val="TableParagraph"/>
              <w:spacing w:before="45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4058" w:type="dxa"/>
          </w:tcPr>
          <w:p w:rsidR="00432F75" w:rsidRDefault="00372A8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Services</w:t>
            </w:r>
          </w:p>
        </w:tc>
        <w:tc>
          <w:tcPr>
            <w:tcW w:w="726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9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281" w:type="dxa"/>
          </w:tcPr>
          <w:p w:rsidR="00432F75" w:rsidRDefault="00372A88">
            <w:pPr>
              <w:pStyle w:val="TableParagraph"/>
              <w:spacing w:before="45"/>
              <w:ind w:left="305"/>
              <w:rPr>
                <w:sz w:val="18"/>
              </w:rPr>
            </w:pPr>
            <w:r>
              <w:rPr>
                <w:sz w:val="18"/>
              </w:rPr>
              <w:t>0.3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</w:p>
        </w:tc>
        <w:tc>
          <w:tcPr>
            <w:tcW w:w="1171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</w:tcPr>
          <w:p w:rsidR="00432F75" w:rsidRDefault="00372A88">
            <w:pPr>
              <w:pStyle w:val="TableParagraph"/>
              <w:spacing w:before="45"/>
              <w:ind w:left="298" w:right="284"/>
              <w:jc w:val="center"/>
              <w:rPr>
                <w:sz w:val="18"/>
              </w:rPr>
            </w:pPr>
            <w:r>
              <w:rPr>
                <w:sz w:val="18"/>
              </w:rPr>
              <w:t>0.5</w:t>
            </w:r>
          </w:p>
        </w:tc>
      </w:tr>
      <w:tr w:rsidR="00432F75">
        <w:trPr>
          <w:trHeight w:val="301"/>
        </w:trPr>
        <w:tc>
          <w:tcPr>
            <w:tcW w:w="541" w:type="dxa"/>
            <w:vMerge w:val="restart"/>
            <w:tcBorders>
              <w:bottom w:val="single" w:sz="4" w:space="0" w:color="000000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58" w:type="dxa"/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i)Dentist/Doctor's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Chamber</w:t>
            </w:r>
          </w:p>
        </w:tc>
        <w:tc>
          <w:tcPr>
            <w:tcW w:w="726" w:type="dxa"/>
          </w:tcPr>
          <w:p w:rsidR="00432F75" w:rsidRDefault="00372A88">
            <w:pPr>
              <w:pStyle w:val="TableParagraph"/>
              <w:spacing w:before="45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45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281" w:type="dxa"/>
          </w:tcPr>
          <w:p w:rsidR="00432F75" w:rsidRDefault="00372A88">
            <w:pPr>
              <w:pStyle w:val="TableParagraph"/>
              <w:spacing w:before="45"/>
              <w:ind w:left="299" w:right="281"/>
              <w:jc w:val="center"/>
              <w:rPr>
                <w:sz w:val="18"/>
              </w:rPr>
            </w:pPr>
            <w:r>
              <w:rPr>
                <w:sz w:val="18"/>
              </w:rPr>
              <w:t>40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</w:tcPr>
          <w:p w:rsidR="00432F75" w:rsidRDefault="00372A88">
            <w:pPr>
              <w:pStyle w:val="TableParagraph"/>
              <w:spacing w:before="45"/>
              <w:ind w:right="195"/>
              <w:jc w:val="right"/>
              <w:rPr>
                <w:sz w:val="18"/>
              </w:rPr>
            </w:pPr>
            <w:r>
              <w:rPr>
                <w:sz w:val="18"/>
              </w:rPr>
              <w:t>120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 w:val="restart"/>
            <w:tcBorders>
              <w:bottom w:val="single" w:sz="4" w:space="0" w:color="000000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32F75">
        <w:trPr>
          <w:trHeight w:val="302"/>
        </w:trPr>
        <w:tc>
          <w:tcPr>
            <w:tcW w:w="541" w:type="dxa"/>
            <w:vMerge/>
            <w:tcBorders>
              <w:top w:val="nil"/>
              <w:bottom w:val="single" w:sz="4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</w:tcPr>
          <w:p w:rsidR="00432F75" w:rsidRDefault="00372A88">
            <w:pPr>
              <w:pStyle w:val="TableParagraph"/>
              <w:spacing w:before="46"/>
              <w:ind w:left="107"/>
              <w:rPr>
                <w:sz w:val="18"/>
              </w:rPr>
            </w:pPr>
            <w:r>
              <w:rPr>
                <w:sz w:val="18"/>
              </w:rPr>
              <w:t>ii)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Beauty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Parlour</w:t>
            </w:r>
          </w:p>
        </w:tc>
        <w:tc>
          <w:tcPr>
            <w:tcW w:w="726" w:type="dxa"/>
          </w:tcPr>
          <w:p w:rsidR="00432F75" w:rsidRDefault="00372A88">
            <w:pPr>
              <w:pStyle w:val="TableParagraph"/>
              <w:spacing w:before="46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46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81" w:type="dxa"/>
          </w:tcPr>
          <w:p w:rsidR="00432F75" w:rsidRDefault="00372A88">
            <w:pPr>
              <w:pStyle w:val="TableParagraph"/>
              <w:spacing w:before="46"/>
              <w:ind w:left="299" w:right="279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</w:tcPr>
          <w:p w:rsidR="00432F75" w:rsidRDefault="00372A88">
            <w:pPr>
              <w:pStyle w:val="TableParagraph"/>
              <w:spacing w:before="46"/>
              <w:ind w:right="194"/>
              <w:jc w:val="right"/>
              <w:rPr>
                <w:sz w:val="18"/>
              </w:rPr>
            </w:pPr>
            <w:r>
              <w:rPr>
                <w:sz w:val="18"/>
              </w:rPr>
              <w:t>100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bottom w:val="single" w:sz="4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1"/>
        </w:trPr>
        <w:tc>
          <w:tcPr>
            <w:tcW w:w="541" w:type="dxa"/>
            <w:vMerge/>
            <w:tcBorders>
              <w:top w:val="nil"/>
              <w:bottom w:val="single" w:sz="4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iii)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Laundry</w:t>
            </w:r>
          </w:p>
        </w:tc>
        <w:tc>
          <w:tcPr>
            <w:tcW w:w="726" w:type="dxa"/>
          </w:tcPr>
          <w:p w:rsidR="00432F75" w:rsidRDefault="00372A88">
            <w:pPr>
              <w:pStyle w:val="TableParagraph"/>
              <w:spacing w:before="45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45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281" w:type="dxa"/>
          </w:tcPr>
          <w:p w:rsidR="00432F75" w:rsidRDefault="00372A88">
            <w:pPr>
              <w:pStyle w:val="TableParagraph"/>
              <w:spacing w:before="45"/>
              <w:ind w:left="299" w:right="280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</w:tcPr>
          <w:p w:rsidR="00432F75" w:rsidRDefault="00372A88">
            <w:pPr>
              <w:pStyle w:val="TableParagraph"/>
              <w:spacing w:before="45"/>
              <w:ind w:right="246"/>
              <w:jc w:val="right"/>
              <w:rPr>
                <w:sz w:val="18"/>
              </w:rPr>
            </w:pPr>
            <w:r>
              <w:rPr>
                <w:sz w:val="18"/>
              </w:rPr>
              <w:t>50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bottom w:val="single" w:sz="4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1"/>
        </w:trPr>
        <w:tc>
          <w:tcPr>
            <w:tcW w:w="541" w:type="dxa"/>
            <w:vMerge/>
            <w:tcBorders>
              <w:top w:val="nil"/>
              <w:bottom w:val="single" w:sz="4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iv)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Hair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Dresser</w:t>
            </w:r>
          </w:p>
        </w:tc>
        <w:tc>
          <w:tcPr>
            <w:tcW w:w="726" w:type="dxa"/>
          </w:tcPr>
          <w:p w:rsidR="00432F75" w:rsidRDefault="00372A88">
            <w:pPr>
              <w:pStyle w:val="TableParagraph"/>
              <w:spacing w:before="45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45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281" w:type="dxa"/>
          </w:tcPr>
          <w:p w:rsidR="00432F75" w:rsidRDefault="00372A88">
            <w:pPr>
              <w:pStyle w:val="TableParagraph"/>
              <w:spacing w:before="45"/>
              <w:ind w:left="299" w:right="28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</w:tcPr>
          <w:p w:rsidR="00432F75" w:rsidRDefault="00372A88">
            <w:pPr>
              <w:pStyle w:val="TableParagraph"/>
              <w:spacing w:before="45"/>
              <w:ind w:right="246"/>
              <w:jc w:val="right"/>
              <w:rPr>
                <w:sz w:val="18"/>
              </w:rPr>
            </w:pPr>
            <w:r>
              <w:rPr>
                <w:sz w:val="18"/>
              </w:rPr>
              <w:t>40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bottom w:val="single" w:sz="4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2"/>
        </w:trPr>
        <w:tc>
          <w:tcPr>
            <w:tcW w:w="541" w:type="dxa"/>
            <w:vMerge/>
            <w:tcBorders>
              <w:top w:val="nil"/>
              <w:bottom w:val="single" w:sz="4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</w:tcPr>
          <w:p w:rsidR="00432F75" w:rsidRDefault="00372A88">
            <w:pPr>
              <w:pStyle w:val="TableParagraph"/>
              <w:spacing w:before="46"/>
              <w:ind w:left="107"/>
              <w:rPr>
                <w:sz w:val="18"/>
              </w:rPr>
            </w:pPr>
            <w:r>
              <w:rPr>
                <w:sz w:val="18"/>
              </w:rPr>
              <w:t>v)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Cyber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Cafe/Internet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provider</w:t>
            </w:r>
          </w:p>
        </w:tc>
        <w:tc>
          <w:tcPr>
            <w:tcW w:w="726" w:type="dxa"/>
          </w:tcPr>
          <w:p w:rsidR="00432F75" w:rsidRDefault="00372A88">
            <w:pPr>
              <w:pStyle w:val="TableParagraph"/>
              <w:spacing w:before="46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46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81" w:type="dxa"/>
          </w:tcPr>
          <w:p w:rsidR="00432F75" w:rsidRDefault="00372A88">
            <w:pPr>
              <w:pStyle w:val="TableParagraph"/>
              <w:spacing w:before="46"/>
              <w:ind w:left="297" w:right="281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</w:tcPr>
          <w:p w:rsidR="00432F75" w:rsidRDefault="00372A88">
            <w:pPr>
              <w:pStyle w:val="TableParagraph"/>
              <w:spacing w:before="46"/>
              <w:ind w:right="196"/>
              <w:jc w:val="right"/>
              <w:rPr>
                <w:sz w:val="18"/>
              </w:rPr>
            </w:pPr>
            <w:r>
              <w:rPr>
                <w:sz w:val="18"/>
              </w:rPr>
              <w:t>100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bottom w:val="single" w:sz="4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1"/>
        </w:trPr>
        <w:tc>
          <w:tcPr>
            <w:tcW w:w="541" w:type="dxa"/>
            <w:vMerge/>
            <w:tcBorders>
              <w:top w:val="nil"/>
              <w:bottom w:val="single" w:sz="4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vi)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Photocopy/mobile/land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phone/fax</w:t>
            </w:r>
          </w:p>
        </w:tc>
        <w:tc>
          <w:tcPr>
            <w:tcW w:w="726" w:type="dxa"/>
          </w:tcPr>
          <w:p w:rsidR="00432F75" w:rsidRDefault="00372A88">
            <w:pPr>
              <w:pStyle w:val="TableParagraph"/>
              <w:spacing w:before="45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45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81" w:type="dxa"/>
          </w:tcPr>
          <w:p w:rsidR="00432F75" w:rsidRDefault="00372A88">
            <w:pPr>
              <w:pStyle w:val="TableParagraph"/>
              <w:spacing w:before="45"/>
              <w:ind w:left="299" w:right="28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</w:tcPr>
          <w:p w:rsidR="00432F75" w:rsidRDefault="00372A88">
            <w:pPr>
              <w:pStyle w:val="TableParagraph"/>
              <w:spacing w:before="45"/>
              <w:ind w:right="246"/>
              <w:jc w:val="right"/>
              <w:rPr>
                <w:sz w:val="18"/>
              </w:rPr>
            </w:pPr>
            <w:r>
              <w:rPr>
                <w:sz w:val="18"/>
              </w:rPr>
              <w:t>40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bottom w:val="single" w:sz="4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414"/>
        </w:trPr>
        <w:tc>
          <w:tcPr>
            <w:tcW w:w="541" w:type="dxa"/>
            <w:vMerge/>
            <w:tcBorders>
              <w:top w:val="nil"/>
              <w:bottom w:val="single" w:sz="4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</w:tcPr>
          <w:p w:rsidR="00432F75" w:rsidRDefault="00372A88">
            <w:pPr>
              <w:pStyle w:val="TableParagraph"/>
              <w:spacing w:before="0" w:line="206" w:lineRule="exact"/>
              <w:ind w:left="107" w:right="189"/>
              <w:rPr>
                <w:sz w:val="18"/>
              </w:rPr>
            </w:pPr>
            <w:r>
              <w:rPr>
                <w:sz w:val="18"/>
              </w:rPr>
              <w:t>vii) Computer based (word processing, printing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etc)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726" w:type="dxa"/>
          </w:tcPr>
          <w:p w:rsidR="00432F75" w:rsidRDefault="00372A88">
            <w:pPr>
              <w:pStyle w:val="TableParagraph"/>
              <w:spacing w:before="102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102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281" w:type="dxa"/>
          </w:tcPr>
          <w:p w:rsidR="00432F75" w:rsidRDefault="00372A88">
            <w:pPr>
              <w:pStyle w:val="TableParagraph"/>
              <w:spacing w:before="102"/>
              <w:ind w:left="299" w:right="28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</w:tcPr>
          <w:p w:rsidR="00432F75" w:rsidRDefault="00372A88">
            <w:pPr>
              <w:pStyle w:val="TableParagraph"/>
              <w:spacing w:before="102"/>
              <w:ind w:right="246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bottom w:val="single" w:sz="4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1"/>
        </w:trPr>
        <w:tc>
          <w:tcPr>
            <w:tcW w:w="541" w:type="dxa"/>
            <w:vMerge/>
            <w:tcBorders>
              <w:top w:val="nil"/>
              <w:bottom w:val="single" w:sz="4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viii)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Motor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bike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Repair,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vulcanising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etc.(optional)</w:t>
            </w:r>
          </w:p>
        </w:tc>
        <w:tc>
          <w:tcPr>
            <w:tcW w:w="726" w:type="dxa"/>
          </w:tcPr>
          <w:p w:rsidR="00432F75" w:rsidRDefault="00372A88">
            <w:pPr>
              <w:pStyle w:val="TableParagraph"/>
              <w:spacing w:before="45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45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281" w:type="dxa"/>
          </w:tcPr>
          <w:p w:rsidR="00432F75" w:rsidRDefault="00372A88">
            <w:pPr>
              <w:pStyle w:val="TableParagraph"/>
              <w:spacing w:before="45"/>
              <w:ind w:left="299" w:right="281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</w:tcPr>
          <w:p w:rsidR="00432F75" w:rsidRDefault="00372A88">
            <w:pPr>
              <w:pStyle w:val="TableParagraph"/>
              <w:spacing w:before="45"/>
              <w:ind w:right="246"/>
              <w:jc w:val="right"/>
              <w:rPr>
                <w:sz w:val="18"/>
              </w:rPr>
            </w:pPr>
            <w:r>
              <w:rPr>
                <w:sz w:val="18"/>
              </w:rPr>
              <w:t>50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bottom w:val="single" w:sz="4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1"/>
        </w:trPr>
        <w:tc>
          <w:tcPr>
            <w:tcW w:w="541" w:type="dxa"/>
            <w:vMerge/>
            <w:tcBorders>
              <w:top w:val="nil"/>
              <w:bottom w:val="single" w:sz="4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ix)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NMT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(Rickshaw,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bicycle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etc)</w:t>
            </w:r>
          </w:p>
        </w:tc>
        <w:tc>
          <w:tcPr>
            <w:tcW w:w="726" w:type="dxa"/>
          </w:tcPr>
          <w:p w:rsidR="00432F75" w:rsidRDefault="00372A88">
            <w:pPr>
              <w:pStyle w:val="TableParagraph"/>
              <w:spacing w:before="45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45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81" w:type="dxa"/>
          </w:tcPr>
          <w:p w:rsidR="00432F75" w:rsidRDefault="00372A88">
            <w:pPr>
              <w:pStyle w:val="TableParagraph"/>
              <w:spacing w:before="45"/>
              <w:ind w:left="299" w:right="281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</w:tcPr>
          <w:p w:rsidR="00432F75" w:rsidRDefault="00372A88">
            <w:pPr>
              <w:pStyle w:val="TableParagraph"/>
              <w:spacing w:before="45"/>
              <w:ind w:right="246"/>
              <w:jc w:val="right"/>
              <w:rPr>
                <w:sz w:val="18"/>
              </w:rPr>
            </w:pPr>
            <w:r>
              <w:rPr>
                <w:sz w:val="18"/>
              </w:rPr>
              <w:t>60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bottom w:val="single" w:sz="4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3"/>
        </w:trPr>
        <w:tc>
          <w:tcPr>
            <w:tcW w:w="541" w:type="dxa"/>
            <w:vMerge/>
            <w:tcBorders>
              <w:top w:val="nil"/>
              <w:bottom w:val="single" w:sz="4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tcBorders>
              <w:bottom w:val="single" w:sz="4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107"/>
              <w:rPr>
                <w:sz w:val="18"/>
              </w:rPr>
            </w:pPr>
            <w:r>
              <w:rPr>
                <w:sz w:val="18"/>
              </w:rPr>
              <w:t>x)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Post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Office/Courier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726" w:type="dxa"/>
            <w:tcBorders>
              <w:bottom w:val="single" w:sz="4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79" w:type="dxa"/>
            <w:tcBorders>
              <w:bottom w:val="single" w:sz="4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81" w:type="dxa"/>
            <w:tcBorders>
              <w:bottom w:val="single" w:sz="4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299" w:right="281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bottom w:val="single" w:sz="4" w:space="0" w:color="000000"/>
            </w:tcBorders>
          </w:tcPr>
          <w:p w:rsidR="00432F75" w:rsidRDefault="00372A88">
            <w:pPr>
              <w:pStyle w:val="TableParagraph"/>
              <w:spacing w:before="46"/>
              <w:ind w:right="245"/>
              <w:jc w:val="right"/>
              <w:rPr>
                <w:sz w:val="18"/>
              </w:rPr>
            </w:pPr>
            <w:r>
              <w:rPr>
                <w:sz w:val="18"/>
              </w:rPr>
              <w:t>40 sq.m</w:t>
            </w:r>
          </w:p>
        </w:tc>
        <w:tc>
          <w:tcPr>
            <w:tcW w:w="1165" w:type="dxa"/>
            <w:vMerge/>
            <w:tcBorders>
              <w:top w:val="nil"/>
              <w:bottom w:val="single" w:sz="4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</w:tbl>
    <w:p w:rsidR="00432F75" w:rsidRDefault="00432F75">
      <w:pPr>
        <w:rPr>
          <w:sz w:val="2"/>
          <w:szCs w:val="2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1"/>
        <w:gridCol w:w="4058"/>
        <w:gridCol w:w="726"/>
        <w:gridCol w:w="779"/>
        <w:gridCol w:w="1281"/>
        <w:gridCol w:w="1171"/>
        <w:gridCol w:w="1165"/>
      </w:tblGrid>
      <w:tr w:rsidR="00432F75">
        <w:trPr>
          <w:trHeight w:val="302"/>
        </w:trPr>
        <w:tc>
          <w:tcPr>
            <w:tcW w:w="541" w:type="dxa"/>
            <w:vMerge w:val="restart"/>
          </w:tcPr>
          <w:p w:rsidR="00432F75" w:rsidRDefault="00432F75">
            <w:pPr>
              <w:pStyle w:val="TableParagraph"/>
              <w:spacing w:before="9"/>
              <w:rPr>
                <w:rFonts w:ascii="Arial"/>
                <w:b/>
                <w:sz w:val="26"/>
              </w:rPr>
            </w:pPr>
          </w:p>
          <w:p w:rsidR="00432F75" w:rsidRDefault="00372A88">
            <w:pPr>
              <w:pStyle w:val="TableParagraph"/>
              <w:spacing w:before="0"/>
              <w:ind w:left="16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32F75" w:rsidRDefault="00372A88">
            <w:pPr>
              <w:pStyle w:val="TableParagraph"/>
              <w:spacing w:before="1"/>
              <w:ind w:left="12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4058" w:type="dxa"/>
            <w:vMerge w:val="restart"/>
          </w:tcPr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32F75" w:rsidRDefault="00432F75">
            <w:pPr>
              <w:pStyle w:val="TableParagraph"/>
              <w:spacing w:before="9"/>
              <w:rPr>
                <w:rFonts w:ascii="Arial"/>
                <w:b/>
                <w:sz w:val="15"/>
              </w:rPr>
            </w:pPr>
          </w:p>
          <w:p w:rsidR="00432F75" w:rsidRDefault="00372A88">
            <w:pPr>
              <w:pStyle w:val="TableParagraph"/>
              <w:spacing w:before="0"/>
              <w:ind w:left="11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the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Facility</w:t>
            </w:r>
          </w:p>
        </w:tc>
        <w:tc>
          <w:tcPr>
            <w:tcW w:w="1505" w:type="dxa"/>
            <w:gridSpan w:val="2"/>
          </w:tcPr>
          <w:p w:rsidR="00432F75" w:rsidRDefault="00372A88">
            <w:pPr>
              <w:pStyle w:val="TableParagraph"/>
              <w:ind w:left="39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Quantity</w:t>
            </w:r>
          </w:p>
        </w:tc>
        <w:tc>
          <w:tcPr>
            <w:tcW w:w="3617" w:type="dxa"/>
            <w:gridSpan w:val="3"/>
          </w:tcPr>
          <w:p w:rsidR="00432F75" w:rsidRDefault="00372A88">
            <w:pPr>
              <w:pStyle w:val="TableParagraph"/>
              <w:ind w:left="1591" w:right="157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32F75">
        <w:trPr>
          <w:trHeight w:val="413"/>
        </w:trPr>
        <w:tc>
          <w:tcPr>
            <w:tcW w:w="541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</w:tcPr>
          <w:p w:rsidR="00432F75" w:rsidRDefault="00372A88">
            <w:pPr>
              <w:pStyle w:val="TableParagraph"/>
              <w:spacing w:before="99"/>
              <w:ind w:left="142" w:right="12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Min.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99"/>
              <w:ind w:left="89" w:right="6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Max.</w:t>
            </w:r>
          </w:p>
        </w:tc>
        <w:tc>
          <w:tcPr>
            <w:tcW w:w="1281" w:type="dxa"/>
            <w:vMerge w:val="restart"/>
          </w:tcPr>
          <w:p w:rsidR="00432F75" w:rsidRDefault="00372A88">
            <w:pPr>
              <w:pStyle w:val="TableParagraph"/>
              <w:spacing w:before="49"/>
              <w:ind w:left="325" w:right="212" w:hanging="7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Minimum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for Unit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Facility</w:t>
            </w:r>
          </w:p>
        </w:tc>
        <w:tc>
          <w:tcPr>
            <w:tcW w:w="1171" w:type="dxa"/>
            <w:vMerge w:val="restart"/>
          </w:tcPr>
          <w:p w:rsidR="00432F75" w:rsidRDefault="00372A88">
            <w:pPr>
              <w:pStyle w:val="TableParagraph"/>
              <w:spacing w:before="152"/>
              <w:ind w:left="373" w:right="117" w:hanging="22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Sub Class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1165" w:type="dxa"/>
          </w:tcPr>
          <w:p w:rsidR="00432F75" w:rsidRDefault="00372A88">
            <w:pPr>
              <w:pStyle w:val="TableParagraph"/>
              <w:spacing w:before="0" w:line="204" w:lineRule="exact"/>
              <w:ind w:left="34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Class</w:t>
            </w:r>
          </w:p>
          <w:p w:rsidR="00432F75" w:rsidRDefault="00372A88">
            <w:pPr>
              <w:pStyle w:val="TableParagraph"/>
              <w:spacing w:before="0" w:line="189" w:lineRule="exact"/>
              <w:ind w:left="37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</w:tr>
      <w:tr w:rsidR="00432F75">
        <w:trPr>
          <w:trHeight w:val="301"/>
        </w:trPr>
        <w:tc>
          <w:tcPr>
            <w:tcW w:w="541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726" w:type="dxa"/>
          </w:tcPr>
          <w:p w:rsidR="00432F75" w:rsidRDefault="00372A88">
            <w:pPr>
              <w:pStyle w:val="TableParagraph"/>
              <w:ind w:left="142" w:right="12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(No.)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89" w:right="7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(No.)</w:t>
            </w:r>
          </w:p>
        </w:tc>
        <w:tc>
          <w:tcPr>
            <w:tcW w:w="1281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</w:tcPr>
          <w:p w:rsidR="00432F75" w:rsidRDefault="00372A88">
            <w:pPr>
              <w:pStyle w:val="TableParagraph"/>
              <w:ind w:left="232" w:right="22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(Acre)</w:t>
            </w:r>
          </w:p>
        </w:tc>
      </w:tr>
      <w:tr w:rsidR="00432F75">
        <w:trPr>
          <w:trHeight w:val="413"/>
        </w:trPr>
        <w:tc>
          <w:tcPr>
            <w:tcW w:w="541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5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0" w:line="208" w:lineRule="exact"/>
              <w:ind w:left="107" w:right="149"/>
              <w:rPr>
                <w:sz w:val="18"/>
              </w:rPr>
            </w:pPr>
            <w:r>
              <w:rPr>
                <w:sz w:val="18"/>
              </w:rPr>
              <w:t>xi) Sports/Recreational facilities (games, indoor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games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etc)</w:t>
            </w:r>
          </w:p>
        </w:tc>
        <w:tc>
          <w:tcPr>
            <w:tcW w:w="72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320"/>
              <w:rPr>
                <w:sz w:val="18"/>
              </w:rPr>
            </w:pPr>
            <w:r>
              <w:rPr>
                <w:sz w:val="18"/>
              </w:rPr>
              <w:t>50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214"/>
              <w:rPr>
                <w:sz w:val="18"/>
              </w:rPr>
            </w:pPr>
            <w:r>
              <w:rPr>
                <w:sz w:val="18"/>
              </w:rPr>
              <w:t>100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32F75">
        <w:trPr>
          <w:trHeight w:val="299"/>
        </w:trPr>
        <w:tc>
          <w:tcPr>
            <w:tcW w:w="54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xii)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Rickshaw/Auto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(General)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ind w:left="269"/>
              <w:rPr>
                <w:sz w:val="18"/>
              </w:rPr>
            </w:pPr>
            <w:r>
              <w:rPr>
                <w:sz w:val="18"/>
              </w:rPr>
              <w:t>100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ind w:left="213"/>
              <w:rPr>
                <w:sz w:val="18"/>
              </w:rPr>
            </w:pPr>
            <w:r>
              <w:rPr>
                <w:sz w:val="18"/>
              </w:rPr>
              <w:t>400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1"/>
        </w:trPr>
        <w:tc>
          <w:tcPr>
            <w:tcW w:w="54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xiii)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Restaurant,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Tea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bar,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Fast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food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319"/>
              <w:rPr>
                <w:sz w:val="18"/>
              </w:rPr>
            </w:pPr>
            <w:r>
              <w:rPr>
                <w:sz w:val="18"/>
              </w:rPr>
              <w:t>10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13"/>
              <w:rPr>
                <w:sz w:val="18"/>
              </w:rPr>
            </w:pPr>
            <w:r>
              <w:rPr>
                <w:sz w:val="18"/>
              </w:rPr>
              <w:t>100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1"/>
        </w:trPr>
        <w:tc>
          <w:tcPr>
            <w:tcW w:w="54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xiv)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Tailoring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321"/>
              <w:rPr>
                <w:sz w:val="18"/>
              </w:rPr>
            </w:pPr>
            <w:r>
              <w:rPr>
                <w:sz w:val="18"/>
              </w:rPr>
              <w:t>20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64"/>
              <w:rPr>
                <w:sz w:val="18"/>
              </w:rPr>
            </w:pPr>
            <w:r>
              <w:rPr>
                <w:sz w:val="18"/>
              </w:rPr>
              <w:t>40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414"/>
        </w:trPr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0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Solid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waste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transfer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station(may</w:t>
            </w:r>
            <w:r>
              <w:rPr>
                <w:spacing w:val="29"/>
                <w:sz w:val="18"/>
              </w:rPr>
              <w:t xml:space="preserve"> </w:t>
            </w:r>
            <w:r>
              <w:rPr>
                <w:sz w:val="18"/>
              </w:rPr>
              <w:t>also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small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scale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processing)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305"/>
              <w:rPr>
                <w:sz w:val="18"/>
              </w:rPr>
            </w:pPr>
            <w:r>
              <w:rPr>
                <w:sz w:val="18"/>
              </w:rPr>
              <w:t>0.5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</w:tr>
      <w:tr w:rsidR="00432F75">
        <w:trPr>
          <w:trHeight w:val="299"/>
        </w:trPr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Utility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ind w:left="298" w:right="283"/>
              <w:jc w:val="center"/>
              <w:rPr>
                <w:sz w:val="18"/>
              </w:rPr>
            </w:pPr>
            <w:r>
              <w:rPr>
                <w:sz w:val="18"/>
              </w:rPr>
              <w:t>1*</w:t>
            </w:r>
          </w:p>
        </w:tc>
      </w:tr>
      <w:tr w:rsidR="00432F75">
        <w:trPr>
          <w:trHeight w:val="302"/>
        </w:trPr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108"/>
              <w:rPr>
                <w:sz w:val="18"/>
              </w:rPr>
            </w:pPr>
            <w:r>
              <w:rPr>
                <w:sz w:val="18"/>
              </w:rPr>
              <w:t>Neighborhood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Co-operative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Complex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256"/>
              <w:rPr>
                <w:sz w:val="18"/>
              </w:rPr>
            </w:pPr>
            <w:r>
              <w:rPr>
                <w:sz w:val="18"/>
              </w:rPr>
              <w:t>0.33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298" w:right="282"/>
              <w:jc w:val="center"/>
              <w:rPr>
                <w:sz w:val="18"/>
              </w:rPr>
            </w:pPr>
            <w:r>
              <w:rPr>
                <w:sz w:val="18"/>
              </w:rPr>
              <w:t>0.5</w:t>
            </w:r>
          </w:p>
        </w:tc>
      </w:tr>
      <w:tr w:rsidR="00432F75">
        <w:trPr>
          <w:trHeight w:val="301"/>
        </w:trPr>
        <w:tc>
          <w:tcPr>
            <w:tcW w:w="54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i)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Offices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320"/>
              <w:rPr>
                <w:sz w:val="18"/>
              </w:rPr>
            </w:pPr>
            <w:r>
              <w:rPr>
                <w:sz w:val="18"/>
              </w:rPr>
              <w:t>15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63"/>
              <w:rPr>
                <w:sz w:val="18"/>
              </w:rPr>
            </w:pPr>
            <w:r>
              <w:rPr>
                <w:sz w:val="18"/>
              </w:rPr>
              <w:t>60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32F75">
        <w:trPr>
          <w:trHeight w:val="301"/>
        </w:trPr>
        <w:tc>
          <w:tcPr>
            <w:tcW w:w="54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ii)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Committee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rooms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319"/>
              <w:rPr>
                <w:sz w:val="18"/>
              </w:rPr>
            </w:pPr>
            <w:r>
              <w:rPr>
                <w:sz w:val="18"/>
              </w:rPr>
              <w:t>40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13"/>
              <w:rPr>
                <w:sz w:val="18"/>
              </w:rPr>
            </w:pPr>
            <w:r>
              <w:rPr>
                <w:sz w:val="18"/>
              </w:rPr>
              <w:t>120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414"/>
        </w:trPr>
        <w:tc>
          <w:tcPr>
            <w:tcW w:w="54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0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iv)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Community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Club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including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indoor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games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(male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 female)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270"/>
              <w:rPr>
                <w:sz w:val="18"/>
              </w:rPr>
            </w:pPr>
            <w:r>
              <w:rPr>
                <w:sz w:val="18"/>
              </w:rPr>
              <w:t>200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214"/>
              <w:rPr>
                <w:sz w:val="18"/>
              </w:rPr>
            </w:pPr>
            <w:r>
              <w:rPr>
                <w:sz w:val="18"/>
              </w:rPr>
              <w:t>400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412"/>
        </w:trPr>
        <w:tc>
          <w:tcPr>
            <w:tcW w:w="54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0" w:line="206" w:lineRule="exact"/>
              <w:ind w:left="107" w:right="189"/>
              <w:rPr>
                <w:sz w:val="18"/>
              </w:rPr>
            </w:pPr>
            <w:r>
              <w:rPr>
                <w:sz w:val="18"/>
              </w:rPr>
              <w:t>v)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Cultural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(Rehearsal,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Music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room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etc)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0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0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0"/>
              <w:ind w:left="320"/>
              <w:rPr>
                <w:sz w:val="18"/>
              </w:rPr>
            </w:pPr>
            <w:r>
              <w:rPr>
                <w:sz w:val="18"/>
              </w:rPr>
              <w:t>30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0"/>
              <w:ind w:left="263"/>
              <w:rPr>
                <w:sz w:val="18"/>
              </w:rPr>
            </w:pPr>
            <w:r>
              <w:rPr>
                <w:sz w:val="18"/>
              </w:rPr>
              <w:t>60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1"/>
        </w:trPr>
        <w:tc>
          <w:tcPr>
            <w:tcW w:w="54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vi)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Community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Police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Barrack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320"/>
              <w:rPr>
                <w:sz w:val="18"/>
              </w:rPr>
            </w:pPr>
            <w:r>
              <w:rPr>
                <w:sz w:val="18"/>
              </w:rPr>
              <w:t>40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63"/>
              <w:rPr>
                <w:sz w:val="18"/>
              </w:rPr>
            </w:pPr>
            <w:r>
              <w:rPr>
                <w:sz w:val="18"/>
              </w:rPr>
              <w:t>50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414"/>
        </w:trPr>
        <w:tc>
          <w:tcPr>
            <w:tcW w:w="54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0" w:line="206" w:lineRule="exact"/>
              <w:ind w:left="107" w:right="69"/>
              <w:rPr>
                <w:sz w:val="18"/>
              </w:rPr>
            </w:pPr>
            <w:r>
              <w:rPr>
                <w:sz w:val="18"/>
              </w:rPr>
              <w:t>Vii) Technician Service (Electrical, Plumber, AC,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Freeze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etc.)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320"/>
              <w:rPr>
                <w:sz w:val="18"/>
              </w:rPr>
            </w:pPr>
            <w:r>
              <w:rPr>
                <w:sz w:val="18"/>
              </w:rPr>
              <w:t>25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214"/>
              <w:rPr>
                <w:sz w:val="18"/>
              </w:rPr>
            </w:pPr>
            <w:r>
              <w:rPr>
                <w:sz w:val="18"/>
              </w:rPr>
              <w:t>100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1"/>
        </w:trPr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49" w:right="131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Community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56"/>
              <w:rPr>
                <w:sz w:val="18"/>
              </w:rPr>
            </w:pPr>
            <w:r>
              <w:rPr>
                <w:sz w:val="18"/>
              </w:rPr>
              <w:t>0.33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98" w:right="286"/>
              <w:jc w:val="center"/>
              <w:rPr>
                <w:sz w:val="18"/>
              </w:rPr>
            </w:pPr>
            <w:r>
              <w:rPr>
                <w:sz w:val="18"/>
              </w:rPr>
              <w:t>0.5</w:t>
            </w:r>
          </w:p>
        </w:tc>
      </w:tr>
      <w:tr w:rsidR="00432F75">
        <w:trPr>
          <w:trHeight w:val="301"/>
        </w:trPr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49" w:right="131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Shops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56"/>
              <w:rPr>
                <w:sz w:val="18"/>
              </w:rPr>
            </w:pPr>
            <w:r>
              <w:rPr>
                <w:sz w:val="18"/>
              </w:rPr>
              <w:t>0.33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Acre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98" w:right="283"/>
              <w:jc w:val="center"/>
              <w:rPr>
                <w:sz w:val="18"/>
              </w:rPr>
            </w:pPr>
            <w:r>
              <w:rPr>
                <w:sz w:val="18"/>
              </w:rPr>
              <w:t>0.5</w:t>
            </w:r>
          </w:p>
        </w:tc>
      </w:tr>
      <w:tr w:rsidR="00432F75">
        <w:trPr>
          <w:trHeight w:val="302"/>
        </w:trPr>
        <w:tc>
          <w:tcPr>
            <w:tcW w:w="54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107"/>
              <w:rPr>
                <w:sz w:val="18"/>
              </w:rPr>
            </w:pPr>
            <w:r>
              <w:rPr>
                <w:sz w:val="18"/>
              </w:rPr>
              <w:t>i)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General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320"/>
              <w:rPr>
                <w:sz w:val="18"/>
              </w:rPr>
            </w:pPr>
            <w:r>
              <w:rPr>
                <w:sz w:val="18"/>
              </w:rPr>
              <w:t>25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214"/>
              <w:rPr>
                <w:sz w:val="18"/>
              </w:rPr>
            </w:pPr>
            <w:r>
              <w:rPr>
                <w:sz w:val="18"/>
              </w:rPr>
              <w:t>100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32F75">
        <w:trPr>
          <w:trHeight w:val="301"/>
        </w:trPr>
        <w:tc>
          <w:tcPr>
            <w:tcW w:w="54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ii)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Grocery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320"/>
              <w:rPr>
                <w:sz w:val="18"/>
              </w:rPr>
            </w:pPr>
            <w:r>
              <w:rPr>
                <w:sz w:val="18"/>
              </w:rPr>
              <w:t>25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14"/>
              <w:rPr>
                <w:sz w:val="18"/>
              </w:rPr>
            </w:pPr>
            <w:r>
              <w:rPr>
                <w:sz w:val="18"/>
              </w:rPr>
              <w:t>150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1"/>
        </w:trPr>
        <w:tc>
          <w:tcPr>
            <w:tcW w:w="54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iii)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Stationery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320"/>
              <w:rPr>
                <w:sz w:val="18"/>
              </w:rPr>
            </w:pPr>
            <w:r>
              <w:rPr>
                <w:sz w:val="18"/>
              </w:rPr>
              <w:t>25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14"/>
              <w:rPr>
                <w:sz w:val="18"/>
              </w:rPr>
            </w:pPr>
            <w:r>
              <w:rPr>
                <w:sz w:val="18"/>
              </w:rPr>
              <w:t>150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2"/>
        </w:trPr>
        <w:tc>
          <w:tcPr>
            <w:tcW w:w="54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107"/>
              <w:rPr>
                <w:sz w:val="18"/>
              </w:rPr>
            </w:pPr>
            <w:r>
              <w:rPr>
                <w:sz w:val="18"/>
              </w:rPr>
              <w:t>iv)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Confectionary/Bakery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320"/>
              <w:rPr>
                <w:sz w:val="18"/>
              </w:rPr>
            </w:pPr>
            <w:r>
              <w:rPr>
                <w:sz w:val="18"/>
              </w:rPr>
              <w:t>25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262"/>
              <w:rPr>
                <w:sz w:val="18"/>
              </w:rPr>
            </w:pPr>
            <w:r>
              <w:rPr>
                <w:sz w:val="18"/>
              </w:rPr>
              <w:t>80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1"/>
        </w:trPr>
        <w:tc>
          <w:tcPr>
            <w:tcW w:w="54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v)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Departmental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Store**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69"/>
              <w:rPr>
                <w:sz w:val="18"/>
              </w:rPr>
            </w:pPr>
            <w:r>
              <w:rPr>
                <w:sz w:val="18"/>
              </w:rPr>
              <w:t>100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14"/>
              <w:rPr>
                <w:sz w:val="18"/>
              </w:rPr>
            </w:pPr>
            <w:r>
              <w:rPr>
                <w:sz w:val="18"/>
              </w:rPr>
              <w:t>200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1"/>
        </w:trPr>
        <w:tc>
          <w:tcPr>
            <w:tcW w:w="54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vi)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Medicine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321"/>
              <w:rPr>
                <w:sz w:val="18"/>
              </w:rPr>
            </w:pPr>
            <w:r>
              <w:rPr>
                <w:sz w:val="18"/>
              </w:rPr>
              <w:t>25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63"/>
              <w:rPr>
                <w:sz w:val="18"/>
              </w:rPr>
            </w:pPr>
            <w:r>
              <w:rPr>
                <w:sz w:val="18"/>
              </w:rPr>
              <w:t>80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2"/>
        </w:trPr>
        <w:tc>
          <w:tcPr>
            <w:tcW w:w="54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107"/>
              <w:rPr>
                <w:sz w:val="18"/>
              </w:rPr>
            </w:pPr>
            <w:r>
              <w:rPr>
                <w:sz w:val="18"/>
              </w:rPr>
              <w:t>vii)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Sweet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Meat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321"/>
              <w:rPr>
                <w:sz w:val="18"/>
              </w:rPr>
            </w:pPr>
            <w:r>
              <w:rPr>
                <w:sz w:val="18"/>
              </w:rPr>
              <w:t>25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264"/>
              <w:rPr>
                <w:sz w:val="18"/>
              </w:rPr>
            </w:pPr>
            <w:r>
              <w:rPr>
                <w:sz w:val="18"/>
              </w:rPr>
              <w:t>80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1"/>
        </w:trPr>
        <w:tc>
          <w:tcPr>
            <w:tcW w:w="54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viii)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Book/Newspaper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Stall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321"/>
              <w:rPr>
                <w:sz w:val="18"/>
              </w:rPr>
            </w:pPr>
            <w:r>
              <w:rPr>
                <w:sz w:val="18"/>
              </w:rPr>
              <w:t>10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64"/>
              <w:rPr>
                <w:sz w:val="18"/>
              </w:rPr>
            </w:pPr>
            <w:r>
              <w:rPr>
                <w:sz w:val="18"/>
              </w:rPr>
              <w:t>30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414"/>
        </w:trPr>
        <w:tc>
          <w:tcPr>
            <w:tcW w:w="54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ix)</w:t>
            </w:r>
            <w:r>
              <w:rPr>
                <w:spacing w:val="44"/>
                <w:sz w:val="18"/>
              </w:rPr>
              <w:t xml:space="preserve"> </w:t>
            </w:r>
            <w:r>
              <w:rPr>
                <w:sz w:val="18"/>
              </w:rPr>
              <w:t>Fresh</w:t>
            </w:r>
            <w:r>
              <w:rPr>
                <w:spacing w:val="44"/>
                <w:sz w:val="18"/>
              </w:rPr>
              <w:t xml:space="preserve"> </w:t>
            </w:r>
            <w:r>
              <w:rPr>
                <w:sz w:val="18"/>
              </w:rPr>
              <w:t>Corner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(Vegetable,</w:t>
            </w:r>
            <w:r>
              <w:rPr>
                <w:spacing w:val="44"/>
                <w:sz w:val="18"/>
              </w:rPr>
              <w:t xml:space="preserve"> </w:t>
            </w:r>
            <w:r>
              <w:rPr>
                <w:sz w:val="18"/>
              </w:rPr>
              <w:t>fish,</w:t>
            </w:r>
            <w:r>
              <w:rPr>
                <w:spacing w:val="44"/>
                <w:sz w:val="18"/>
              </w:rPr>
              <w:t xml:space="preserve"> </w:t>
            </w:r>
            <w:r>
              <w:rPr>
                <w:sz w:val="18"/>
              </w:rPr>
              <w:t>meat,</w:t>
            </w:r>
            <w:r>
              <w:rPr>
                <w:spacing w:val="46"/>
                <w:sz w:val="18"/>
              </w:rPr>
              <w:t xml:space="preserve"> </w:t>
            </w:r>
            <w:r>
              <w:rPr>
                <w:sz w:val="18"/>
              </w:rPr>
              <w:t>egg,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chicken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etc.)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320"/>
              <w:rPr>
                <w:sz w:val="18"/>
              </w:rPr>
            </w:pPr>
            <w:r>
              <w:rPr>
                <w:sz w:val="18"/>
              </w:rPr>
              <w:t>12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102"/>
              <w:ind w:left="263"/>
              <w:rPr>
                <w:sz w:val="18"/>
              </w:rPr>
            </w:pPr>
            <w:r>
              <w:rPr>
                <w:sz w:val="18"/>
              </w:rPr>
              <w:t>40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1"/>
        </w:trPr>
        <w:tc>
          <w:tcPr>
            <w:tcW w:w="54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x)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Fruit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321"/>
              <w:rPr>
                <w:sz w:val="18"/>
              </w:rPr>
            </w:pPr>
            <w:r>
              <w:rPr>
                <w:sz w:val="18"/>
              </w:rPr>
              <w:t>10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64"/>
              <w:rPr>
                <w:sz w:val="18"/>
              </w:rPr>
            </w:pPr>
            <w:r>
              <w:rPr>
                <w:sz w:val="18"/>
              </w:rPr>
              <w:t>30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1"/>
        </w:trPr>
        <w:tc>
          <w:tcPr>
            <w:tcW w:w="54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xi)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Flower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Stall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321"/>
              <w:rPr>
                <w:sz w:val="18"/>
              </w:rPr>
            </w:pPr>
            <w:r>
              <w:rPr>
                <w:sz w:val="18"/>
              </w:rPr>
              <w:t>10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5"/>
              <w:ind w:left="264"/>
              <w:rPr>
                <w:sz w:val="18"/>
              </w:rPr>
            </w:pPr>
            <w:r>
              <w:rPr>
                <w:sz w:val="18"/>
              </w:rPr>
              <w:t>30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2"/>
        </w:trPr>
        <w:tc>
          <w:tcPr>
            <w:tcW w:w="54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107"/>
              <w:rPr>
                <w:sz w:val="18"/>
              </w:rPr>
            </w:pPr>
            <w:r>
              <w:rPr>
                <w:sz w:val="18"/>
              </w:rPr>
              <w:t>xii)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Gift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320"/>
              <w:rPr>
                <w:sz w:val="18"/>
              </w:rPr>
            </w:pPr>
            <w:r>
              <w:rPr>
                <w:sz w:val="18"/>
              </w:rPr>
              <w:t>10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spacing w:before="46"/>
              <w:ind w:left="263"/>
              <w:rPr>
                <w:sz w:val="18"/>
              </w:rPr>
            </w:pPr>
            <w:r>
              <w:rPr>
                <w:sz w:val="18"/>
              </w:rPr>
              <w:t>30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</w:p>
        </w:tc>
        <w:tc>
          <w:tcPr>
            <w:tcW w:w="11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02"/>
        </w:trPr>
        <w:tc>
          <w:tcPr>
            <w:tcW w:w="610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for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the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Neighbourhood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Facilities</w:t>
            </w:r>
          </w:p>
        </w:tc>
        <w:tc>
          <w:tcPr>
            <w:tcW w:w="36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2F75" w:rsidRDefault="00372A88">
            <w:pPr>
              <w:pStyle w:val="TableParagraph"/>
              <w:ind w:left="94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22.8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Acres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(approx.)</w:t>
            </w:r>
          </w:p>
        </w:tc>
      </w:tr>
    </w:tbl>
    <w:p w:rsidR="00432F75" w:rsidRDefault="00432F75">
      <w:pPr>
        <w:pStyle w:val="BodyText"/>
        <w:spacing w:before="2"/>
        <w:rPr>
          <w:rFonts w:ascii="Arial"/>
          <w:b/>
          <w:sz w:val="13"/>
        </w:rPr>
      </w:pPr>
    </w:p>
    <w:p w:rsidR="00432F75" w:rsidRDefault="00372A88">
      <w:pPr>
        <w:pStyle w:val="ListParagraph"/>
        <w:numPr>
          <w:ilvl w:val="0"/>
          <w:numId w:val="48"/>
        </w:numPr>
        <w:tabs>
          <w:tab w:val="left" w:pos="273"/>
        </w:tabs>
        <w:spacing w:before="95"/>
        <w:rPr>
          <w:sz w:val="18"/>
        </w:rPr>
      </w:pPr>
      <w:r>
        <w:rPr>
          <w:sz w:val="18"/>
        </w:rPr>
        <w:t>May</w:t>
      </w:r>
      <w:r>
        <w:rPr>
          <w:spacing w:val="-4"/>
          <w:sz w:val="18"/>
        </w:rPr>
        <w:t xml:space="preserve"> </w:t>
      </w:r>
      <w:r>
        <w:rPr>
          <w:sz w:val="18"/>
        </w:rPr>
        <w:t>be</w:t>
      </w:r>
      <w:r>
        <w:rPr>
          <w:spacing w:val="-2"/>
          <w:sz w:val="18"/>
        </w:rPr>
        <w:t xml:space="preserve"> </w:t>
      </w:r>
      <w:r>
        <w:rPr>
          <w:sz w:val="18"/>
        </w:rPr>
        <w:t>added</w:t>
      </w:r>
      <w:r>
        <w:rPr>
          <w:spacing w:val="-3"/>
          <w:sz w:val="18"/>
        </w:rPr>
        <w:t xml:space="preserve"> </w:t>
      </w:r>
      <w:r>
        <w:rPr>
          <w:sz w:val="18"/>
        </w:rPr>
        <w:t>as</w:t>
      </w:r>
      <w:r>
        <w:rPr>
          <w:spacing w:val="-2"/>
          <w:sz w:val="18"/>
        </w:rPr>
        <w:t xml:space="preserve"> </w:t>
      </w:r>
      <w:r>
        <w:rPr>
          <w:sz w:val="18"/>
        </w:rPr>
        <w:t>per</w:t>
      </w:r>
      <w:r>
        <w:rPr>
          <w:spacing w:val="-3"/>
          <w:sz w:val="18"/>
        </w:rPr>
        <w:t xml:space="preserve"> </w:t>
      </w:r>
      <w:r>
        <w:rPr>
          <w:sz w:val="18"/>
        </w:rPr>
        <w:t>decision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Nagar</w:t>
      </w:r>
      <w:r>
        <w:rPr>
          <w:spacing w:val="-2"/>
          <w:sz w:val="18"/>
        </w:rPr>
        <w:t xml:space="preserve"> </w:t>
      </w:r>
      <w:r>
        <w:rPr>
          <w:sz w:val="18"/>
        </w:rPr>
        <w:t>Unnayan</w:t>
      </w:r>
      <w:r>
        <w:rPr>
          <w:spacing w:val="-3"/>
          <w:sz w:val="18"/>
        </w:rPr>
        <w:t xml:space="preserve"> </w:t>
      </w:r>
      <w:r>
        <w:rPr>
          <w:sz w:val="18"/>
        </w:rPr>
        <w:t>Committee</w:t>
      </w:r>
      <w:r>
        <w:rPr>
          <w:spacing w:val="-2"/>
          <w:sz w:val="18"/>
        </w:rPr>
        <w:t xml:space="preserve"> </w:t>
      </w:r>
      <w:r>
        <w:rPr>
          <w:sz w:val="18"/>
        </w:rPr>
        <w:t>under</w:t>
      </w:r>
      <w:r>
        <w:rPr>
          <w:spacing w:val="-3"/>
          <w:sz w:val="18"/>
        </w:rPr>
        <w:t xml:space="preserve"> </w:t>
      </w:r>
      <w:r>
        <w:rPr>
          <w:sz w:val="18"/>
        </w:rPr>
        <w:t>New</w:t>
      </w:r>
      <w:r>
        <w:rPr>
          <w:spacing w:val="-5"/>
          <w:sz w:val="18"/>
        </w:rPr>
        <w:t xml:space="preserve"> </w:t>
      </w:r>
      <w:r>
        <w:rPr>
          <w:sz w:val="18"/>
        </w:rPr>
        <w:t>use</w:t>
      </w:r>
      <w:r>
        <w:rPr>
          <w:spacing w:val="-3"/>
          <w:sz w:val="18"/>
        </w:rPr>
        <w:t xml:space="preserve"> </w:t>
      </w:r>
      <w:r>
        <w:rPr>
          <w:sz w:val="18"/>
        </w:rPr>
        <w:t>category.</w:t>
      </w:r>
    </w:p>
    <w:p w:rsidR="00432F75" w:rsidRDefault="00432F75">
      <w:pPr>
        <w:pStyle w:val="BodyText"/>
        <w:spacing w:before="2"/>
        <w:rPr>
          <w:sz w:val="25"/>
        </w:rPr>
      </w:pPr>
    </w:p>
    <w:p w:rsidR="00432F75" w:rsidRDefault="00372A88">
      <w:pPr>
        <w:pStyle w:val="BodyText"/>
        <w:spacing w:line="288" w:lineRule="auto"/>
        <w:ind w:left="152" w:right="612"/>
      </w:pPr>
      <w:r>
        <w:t>**Area</w:t>
      </w:r>
      <w:r>
        <w:rPr>
          <w:spacing w:val="15"/>
        </w:rPr>
        <w:t xml:space="preserve"> </w:t>
      </w:r>
      <w:r>
        <w:t>under</w:t>
      </w:r>
      <w:r>
        <w:rPr>
          <w:spacing w:val="16"/>
        </w:rPr>
        <w:t xml:space="preserve"> </w:t>
      </w:r>
      <w:r>
        <w:t>Departmental</w:t>
      </w:r>
      <w:r>
        <w:rPr>
          <w:spacing w:val="16"/>
        </w:rPr>
        <w:t xml:space="preserve"> </w:t>
      </w:r>
      <w:r>
        <w:t>Store</w:t>
      </w:r>
      <w:r>
        <w:rPr>
          <w:spacing w:val="15"/>
        </w:rPr>
        <w:t xml:space="preserve"> </w:t>
      </w:r>
      <w:r>
        <w:t>shall</w:t>
      </w:r>
      <w:r>
        <w:rPr>
          <w:spacing w:val="16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t>calculated</w:t>
      </w:r>
      <w:r>
        <w:rPr>
          <w:spacing w:val="16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basis</w:t>
      </w:r>
      <w:r>
        <w:rPr>
          <w:spacing w:val="16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spaces</w:t>
      </w:r>
      <w:r>
        <w:rPr>
          <w:spacing w:val="16"/>
        </w:rPr>
        <w:t xml:space="preserve"> </w:t>
      </w:r>
      <w:r>
        <w:t>allocated</w:t>
      </w:r>
      <w:r>
        <w:rPr>
          <w:spacing w:val="16"/>
        </w:rPr>
        <w:t xml:space="preserve"> </w:t>
      </w:r>
      <w:r>
        <w:t>against</w:t>
      </w:r>
      <w:r>
        <w:rPr>
          <w:spacing w:val="15"/>
        </w:rPr>
        <w:t xml:space="preserve"> </w:t>
      </w:r>
      <w:r>
        <w:t>one</w:t>
      </w:r>
      <w:r>
        <w:rPr>
          <w:spacing w:val="15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corresponding</w:t>
      </w:r>
      <w:r>
        <w:rPr>
          <w:spacing w:val="-1"/>
        </w:rPr>
        <w:t xml:space="preserve"> </w:t>
      </w:r>
      <w:r>
        <w:t>services in</w:t>
      </w:r>
      <w:r>
        <w:rPr>
          <w:spacing w:val="-1"/>
        </w:rPr>
        <w:t xml:space="preserve"> </w:t>
      </w:r>
      <w:r>
        <w:t>this table (cumulative area).</w:t>
      </w:r>
    </w:p>
    <w:p w:rsidR="00432F75" w:rsidRDefault="00432F75">
      <w:pPr>
        <w:spacing w:line="288" w:lineRule="auto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BodyText"/>
        <w:spacing w:before="94" w:line="288" w:lineRule="auto"/>
        <w:ind w:left="152" w:right="151"/>
        <w:jc w:val="both"/>
      </w:pPr>
      <w:r>
        <w:t>Higher level plan identified Dhaka-Narayanganj-Demra [DND] triangle due to its flood free nature as one of the most</w:t>
      </w:r>
      <w:r>
        <w:rPr>
          <w:spacing w:val="1"/>
        </w:rPr>
        <w:t xml:space="preserve"> </w:t>
      </w:r>
      <w:r>
        <w:t>potential areas for development. This area shall accommodate not only the naturally growing population of its own rather it</w:t>
      </w:r>
      <w:r>
        <w:rPr>
          <w:spacing w:val="-47"/>
        </w:rPr>
        <w:t xml:space="preserve"> </w:t>
      </w:r>
      <w:r>
        <w:t>is to house additional population from already choked built up Dhaka and inmigrants. Urban residential zone shall be</w:t>
      </w:r>
      <w:r>
        <w:rPr>
          <w:spacing w:val="1"/>
        </w:rPr>
        <w:t xml:space="preserve"> </w:t>
      </w:r>
      <w:r>
        <w:t>developed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neighbourhood concept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approximate</w:t>
      </w:r>
      <w:r>
        <w:rPr>
          <w:spacing w:val="-2"/>
        </w:rPr>
        <w:t xml:space="preserve"> </w:t>
      </w:r>
      <w:r>
        <w:t>standard that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free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through</w:t>
      </w:r>
      <w:r>
        <w:rPr>
          <w:spacing w:val="-2"/>
        </w:rPr>
        <w:t xml:space="preserve"> </w:t>
      </w:r>
      <w:r>
        <w:t>traffic.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tabs>
          <w:tab w:val="left" w:pos="3033"/>
        </w:tabs>
        <w:ind w:left="152"/>
        <w:jc w:val="both"/>
      </w:pPr>
      <w:r>
        <w:t>Gross</w:t>
      </w:r>
      <w:r>
        <w:rPr>
          <w:spacing w:val="-3"/>
        </w:rPr>
        <w:t xml:space="preserve"> </w:t>
      </w:r>
      <w:r>
        <w:t>area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neighbourhood</w:t>
      </w:r>
      <w:r>
        <w:tab/>
        <w:t>:</w:t>
      </w:r>
      <w:r>
        <w:rPr>
          <w:spacing w:val="-3"/>
        </w:rPr>
        <w:t xml:space="preserve"> </w:t>
      </w:r>
      <w:r>
        <w:t>50</w:t>
      </w:r>
      <w:r>
        <w:rPr>
          <w:spacing w:val="-4"/>
        </w:rPr>
        <w:t xml:space="preserve"> </w:t>
      </w:r>
      <w:r>
        <w:t>acres</w:t>
      </w:r>
      <w:r>
        <w:rPr>
          <w:spacing w:val="-3"/>
        </w:rPr>
        <w:t xml:space="preserve"> </w:t>
      </w:r>
      <w:r>
        <w:t>[approx.]</w:t>
      </w:r>
    </w:p>
    <w:p w:rsidR="00432F75" w:rsidRDefault="00372A88">
      <w:pPr>
        <w:pStyle w:val="BodyText"/>
        <w:tabs>
          <w:tab w:val="left" w:pos="3033"/>
        </w:tabs>
        <w:spacing w:before="41"/>
        <w:ind w:left="152"/>
        <w:jc w:val="both"/>
      </w:pPr>
      <w:r>
        <w:t>Gross</w:t>
      </w:r>
      <w:r>
        <w:rPr>
          <w:spacing w:val="-3"/>
        </w:rPr>
        <w:t xml:space="preserve"> </w:t>
      </w:r>
      <w:r>
        <w:t>density</w:t>
      </w:r>
      <w:r>
        <w:tab/>
        <w:t>:</w:t>
      </w:r>
      <w:r>
        <w:rPr>
          <w:spacing w:val="-2"/>
        </w:rPr>
        <w:t xml:space="preserve"> </w:t>
      </w:r>
      <w:r>
        <w:t>225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250</w:t>
      </w:r>
      <w:r>
        <w:rPr>
          <w:spacing w:val="-2"/>
        </w:rPr>
        <w:t xml:space="preserve"> </w:t>
      </w:r>
      <w:r>
        <w:t>persons</w:t>
      </w:r>
      <w:r>
        <w:rPr>
          <w:spacing w:val="-1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acre.</w:t>
      </w:r>
    </w:p>
    <w:p w:rsidR="00432F75" w:rsidRDefault="00432F75">
      <w:pPr>
        <w:pStyle w:val="BodyText"/>
        <w:spacing w:before="1"/>
        <w:rPr>
          <w:sz w:val="25"/>
        </w:rPr>
      </w:pPr>
    </w:p>
    <w:p w:rsidR="00432F75" w:rsidRDefault="00372A88">
      <w:pPr>
        <w:pStyle w:val="Heading5"/>
        <w:spacing w:before="1"/>
        <w:jc w:val="both"/>
      </w:pPr>
      <w:r>
        <w:t>Road</w:t>
      </w:r>
      <w:r>
        <w:rPr>
          <w:spacing w:val="-4"/>
        </w:rPr>
        <w:t xml:space="preserve"> </w:t>
      </w:r>
      <w:r>
        <w:t>Standard</w:t>
      </w:r>
    </w:p>
    <w:p w:rsidR="00432F75" w:rsidRDefault="00372A88">
      <w:pPr>
        <w:pStyle w:val="BodyText"/>
        <w:spacing w:before="42" w:line="288" w:lineRule="auto"/>
        <w:ind w:left="152" w:right="154"/>
        <w:jc w:val="both"/>
      </w:pPr>
      <w:r>
        <w:t>Roads are categorised on the basis of both function and hierarchy which is presented in Table 3.3 showing their</w:t>
      </w:r>
      <w:r>
        <w:rPr>
          <w:spacing w:val="1"/>
        </w:rPr>
        <w:t xml:space="preserve"> </w:t>
      </w:r>
      <w:r>
        <w:t>corresponding standard widths. Same road has more than one width to make way for laying them as per availability of</w:t>
      </w:r>
      <w:r>
        <w:rPr>
          <w:spacing w:val="1"/>
        </w:rPr>
        <w:t xml:space="preserve"> </w:t>
      </w:r>
      <w:r>
        <w:t>land.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spacing w:after="45"/>
        <w:ind w:left="152"/>
        <w:jc w:val="both"/>
        <w:rPr>
          <w:rFonts w:ascii="Arial"/>
          <w:b/>
          <w:sz w:val="18"/>
        </w:rPr>
      </w:pPr>
      <w:r>
        <w:rPr>
          <w:rFonts w:ascii="Arial"/>
          <w:b/>
          <w:sz w:val="18"/>
        </w:rPr>
        <w:t>Table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3.3: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Standard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Width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of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Road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08"/>
        <w:gridCol w:w="1749"/>
        <w:gridCol w:w="4762"/>
      </w:tblGrid>
      <w:tr w:rsidR="00432F75">
        <w:trPr>
          <w:trHeight w:val="299"/>
        </w:trPr>
        <w:tc>
          <w:tcPr>
            <w:tcW w:w="3208" w:type="dxa"/>
          </w:tcPr>
          <w:p w:rsidR="00432F75" w:rsidRDefault="00372A88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Functional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Basis</w:t>
            </w:r>
          </w:p>
        </w:tc>
        <w:tc>
          <w:tcPr>
            <w:tcW w:w="1749" w:type="dxa"/>
          </w:tcPr>
          <w:p w:rsidR="00432F75" w:rsidRDefault="00372A88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RoW</w:t>
            </w:r>
          </w:p>
        </w:tc>
        <w:tc>
          <w:tcPr>
            <w:tcW w:w="4762" w:type="dxa"/>
          </w:tcPr>
          <w:p w:rsidR="00432F75" w:rsidRDefault="00372A88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Hierarchical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Basis</w:t>
            </w:r>
          </w:p>
        </w:tc>
      </w:tr>
      <w:tr w:rsidR="00432F75">
        <w:trPr>
          <w:trHeight w:val="299"/>
        </w:trPr>
        <w:tc>
          <w:tcPr>
            <w:tcW w:w="3208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Arterial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</w:p>
        </w:tc>
        <w:tc>
          <w:tcPr>
            <w:tcW w:w="1749" w:type="dxa"/>
          </w:tcPr>
          <w:p w:rsidR="00432F75" w:rsidRDefault="00372A8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30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</w:t>
            </w:r>
          </w:p>
        </w:tc>
        <w:tc>
          <w:tcPr>
            <w:tcW w:w="4762" w:type="dxa"/>
          </w:tcPr>
          <w:p w:rsidR="00432F75" w:rsidRDefault="00372A8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Primary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</w:p>
        </w:tc>
      </w:tr>
      <w:tr w:rsidR="00432F75">
        <w:trPr>
          <w:trHeight w:val="300"/>
        </w:trPr>
        <w:tc>
          <w:tcPr>
            <w:tcW w:w="3208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Arterial II</w:t>
            </w:r>
          </w:p>
        </w:tc>
        <w:tc>
          <w:tcPr>
            <w:tcW w:w="1749" w:type="dxa"/>
          </w:tcPr>
          <w:p w:rsidR="00432F75" w:rsidRDefault="00372A8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27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</w:t>
            </w:r>
          </w:p>
        </w:tc>
        <w:tc>
          <w:tcPr>
            <w:tcW w:w="4762" w:type="dxa"/>
          </w:tcPr>
          <w:p w:rsidR="00432F75" w:rsidRDefault="00372A8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Primary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II</w:t>
            </w:r>
          </w:p>
        </w:tc>
      </w:tr>
      <w:tr w:rsidR="00432F75">
        <w:trPr>
          <w:trHeight w:val="299"/>
        </w:trPr>
        <w:tc>
          <w:tcPr>
            <w:tcW w:w="3208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Distributor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</w:p>
        </w:tc>
        <w:tc>
          <w:tcPr>
            <w:tcW w:w="1749" w:type="dxa"/>
          </w:tcPr>
          <w:p w:rsidR="00432F75" w:rsidRDefault="00372A88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25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</w:t>
            </w:r>
          </w:p>
        </w:tc>
        <w:tc>
          <w:tcPr>
            <w:tcW w:w="4762" w:type="dxa"/>
          </w:tcPr>
          <w:p w:rsidR="00432F75" w:rsidRDefault="00372A88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Secondary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</w:p>
        </w:tc>
      </w:tr>
      <w:tr w:rsidR="00432F75">
        <w:trPr>
          <w:trHeight w:val="299"/>
        </w:trPr>
        <w:tc>
          <w:tcPr>
            <w:tcW w:w="3208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Distributor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II</w:t>
            </w:r>
          </w:p>
        </w:tc>
        <w:tc>
          <w:tcPr>
            <w:tcW w:w="1749" w:type="dxa"/>
          </w:tcPr>
          <w:p w:rsidR="00432F75" w:rsidRDefault="00372A8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20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</w:t>
            </w:r>
          </w:p>
        </w:tc>
        <w:tc>
          <w:tcPr>
            <w:tcW w:w="4762" w:type="dxa"/>
          </w:tcPr>
          <w:p w:rsidR="00432F75" w:rsidRDefault="00372A8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Secondary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II</w:t>
            </w:r>
          </w:p>
        </w:tc>
      </w:tr>
      <w:tr w:rsidR="00432F75">
        <w:trPr>
          <w:trHeight w:val="300"/>
        </w:trPr>
        <w:tc>
          <w:tcPr>
            <w:tcW w:w="3208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Collector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</w:p>
        </w:tc>
        <w:tc>
          <w:tcPr>
            <w:tcW w:w="1749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15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</w:t>
            </w:r>
          </w:p>
        </w:tc>
        <w:tc>
          <w:tcPr>
            <w:tcW w:w="4762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Tertiary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</w:p>
        </w:tc>
      </w:tr>
      <w:tr w:rsidR="00432F75">
        <w:trPr>
          <w:trHeight w:val="299"/>
        </w:trPr>
        <w:tc>
          <w:tcPr>
            <w:tcW w:w="3208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Collector II</w:t>
            </w:r>
          </w:p>
        </w:tc>
        <w:tc>
          <w:tcPr>
            <w:tcW w:w="1749" w:type="dxa"/>
          </w:tcPr>
          <w:p w:rsidR="00432F75" w:rsidRDefault="00372A8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12.5 m</w:t>
            </w:r>
          </w:p>
        </w:tc>
        <w:tc>
          <w:tcPr>
            <w:tcW w:w="4762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Tertiary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 II</w:t>
            </w:r>
          </w:p>
        </w:tc>
      </w:tr>
      <w:tr w:rsidR="00432F75">
        <w:trPr>
          <w:trHeight w:val="299"/>
        </w:trPr>
        <w:tc>
          <w:tcPr>
            <w:tcW w:w="3208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Access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</w:p>
        </w:tc>
        <w:tc>
          <w:tcPr>
            <w:tcW w:w="1749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</w:t>
            </w:r>
          </w:p>
        </w:tc>
        <w:tc>
          <w:tcPr>
            <w:tcW w:w="4762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Access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</w:p>
        </w:tc>
      </w:tr>
      <w:tr w:rsidR="00432F75">
        <w:trPr>
          <w:trHeight w:val="300"/>
        </w:trPr>
        <w:tc>
          <w:tcPr>
            <w:tcW w:w="3208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Access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II</w:t>
            </w:r>
          </w:p>
        </w:tc>
        <w:tc>
          <w:tcPr>
            <w:tcW w:w="1749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8 m</w:t>
            </w:r>
          </w:p>
        </w:tc>
        <w:tc>
          <w:tcPr>
            <w:tcW w:w="4762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Access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II</w:t>
            </w:r>
          </w:p>
        </w:tc>
      </w:tr>
    </w:tbl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3"/>
        </w:rPr>
      </w:pPr>
    </w:p>
    <w:p w:rsidR="00432F75" w:rsidRDefault="00372A88">
      <w:pPr>
        <w:pStyle w:val="Heading3"/>
        <w:numPr>
          <w:ilvl w:val="1"/>
          <w:numId w:val="51"/>
        </w:numPr>
        <w:tabs>
          <w:tab w:val="left" w:pos="589"/>
        </w:tabs>
        <w:ind w:hanging="437"/>
      </w:pPr>
      <w:bookmarkStart w:id="5" w:name="_TOC_250069"/>
      <w:r>
        <w:t>Preferred</w:t>
      </w:r>
      <w:r>
        <w:rPr>
          <w:spacing w:val="-9"/>
        </w:rPr>
        <w:t xml:space="preserve"> </w:t>
      </w:r>
      <w:r>
        <w:t>Development</w:t>
      </w:r>
      <w:r>
        <w:rPr>
          <w:spacing w:val="-8"/>
        </w:rPr>
        <w:t xml:space="preserve"> </w:t>
      </w:r>
      <w:bookmarkEnd w:id="5"/>
      <w:r>
        <w:t>Strategies</w:t>
      </w:r>
    </w:p>
    <w:p w:rsidR="00432F75" w:rsidRDefault="00432F75">
      <w:pPr>
        <w:pStyle w:val="BodyText"/>
        <w:spacing w:before="7"/>
        <w:rPr>
          <w:rFonts w:ascii="Arial"/>
          <w:b/>
          <w:sz w:val="25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Hydrological aspects dominated the issue of development of a suitable strategy for the physical development of the area</w:t>
      </w:r>
      <w:r>
        <w:rPr>
          <w:spacing w:val="1"/>
        </w:rPr>
        <w:t xml:space="preserve"> </w:t>
      </w:r>
      <w:r>
        <w:t>so near to the heart of the capital city. All the higher level plans and studies carried out at varying points of time converged</w:t>
      </w:r>
      <w:r>
        <w:rPr>
          <w:spacing w:val="-47"/>
        </w:rPr>
        <w:t xml:space="preserve"> </w:t>
      </w:r>
      <w:r>
        <w:t>to the same conclusion that the drainage function that low lying areas and several rivers carryout, must not be obstructed</w:t>
      </w:r>
      <w:r>
        <w:rPr>
          <w:spacing w:val="1"/>
        </w:rPr>
        <w:t xml:space="preserve"> </w:t>
      </w:r>
      <w:r>
        <w:t>by any development. Despite this unanimous expert cautions, the area is experiencing a tremendous development</w:t>
      </w:r>
      <w:r>
        <w:rPr>
          <w:spacing w:val="1"/>
        </w:rPr>
        <w:t xml:space="preserve"> </w:t>
      </w:r>
      <w:r>
        <w:t xml:space="preserve">pressure with complete disregard to drainage requirement. </w:t>
      </w:r>
      <w:proofErr w:type="gramStart"/>
      <w:r>
        <w:t>DAP</w:t>
      </w:r>
      <w:proofErr w:type="gramEnd"/>
      <w:r>
        <w:t xml:space="preserve"> consultants for the area has worked out some effective</w:t>
      </w:r>
      <w:r>
        <w:rPr>
          <w:spacing w:val="1"/>
        </w:rPr>
        <w:t xml:space="preserve"> </w:t>
      </w:r>
      <w:r>
        <w:t>strategy/policy for various issues that hinder the desiarable living environment. These are described under some basic</w:t>
      </w:r>
      <w:r>
        <w:rPr>
          <w:spacing w:val="1"/>
        </w:rPr>
        <w:t xml:space="preserve"> </w:t>
      </w:r>
      <w:r>
        <w:t>heads:</w:t>
      </w:r>
    </w:p>
    <w:p w:rsidR="00432F75" w:rsidRDefault="00432F75">
      <w:pPr>
        <w:pStyle w:val="BodyText"/>
        <w:spacing w:before="8"/>
        <w:rPr>
          <w:sz w:val="16"/>
        </w:rPr>
      </w:pPr>
    </w:p>
    <w:p w:rsidR="00432F75" w:rsidRDefault="00372A88">
      <w:pPr>
        <w:pStyle w:val="Heading5"/>
        <w:numPr>
          <w:ilvl w:val="2"/>
          <w:numId w:val="51"/>
        </w:numPr>
        <w:tabs>
          <w:tab w:val="left" w:pos="872"/>
          <w:tab w:val="left" w:pos="873"/>
        </w:tabs>
        <w:ind w:left="872"/>
      </w:pPr>
      <w:bookmarkStart w:id="6" w:name="_TOC_250068"/>
      <w:bookmarkEnd w:id="6"/>
      <w:r>
        <w:t>Drainage</w:t>
      </w:r>
    </w:p>
    <w:p w:rsidR="00432F75" w:rsidRDefault="00432F75">
      <w:pPr>
        <w:pStyle w:val="BodyText"/>
        <w:spacing w:before="6"/>
        <w:rPr>
          <w:rFonts w:ascii="Arial"/>
          <w:b/>
          <w:sz w:val="20"/>
        </w:rPr>
      </w:pPr>
    </w:p>
    <w:p w:rsidR="00432F75" w:rsidRDefault="00372A88">
      <w:pPr>
        <w:pStyle w:val="ListParagraph"/>
        <w:numPr>
          <w:ilvl w:val="0"/>
          <w:numId w:val="47"/>
        </w:numPr>
        <w:tabs>
          <w:tab w:val="left" w:pos="873"/>
        </w:tabs>
        <w:spacing w:line="264" w:lineRule="auto"/>
        <w:ind w:right="152" w:hanging="360"/>
        <w:jc w:val="both"/>
        <w:rPr>
          <w:sz w:val="18"/>
        </w:rPr>
      </w:pPr>
      <w:r>
        <w:rPr>
          <w:sz w:val="18"/>
        </w:rPr>
        <w:t>Non-continuous smaller rural settlements above flood level surrounded by ample low lying areas (agriculture,</w:t>
      </w:r>
      <w:r>
        <w:rPr>
          <w:spacing w:val="1"/>
          <w:sz w:val="18"/>
        </w:rPr>
        <w:t xml:space="preserve"> </w:t>
      </w:r>
      <w:r>
        <w:rPr>
          <w:sz w:val="18"/>
        </w:rPr>
        <w:t>flood</w:t>
      </w:r>
      <w:r>
        <w:rPr>
          <w:spacing w:val="-1"/>
          <w:sz w:val="18"/>
        </w:rPr>
        <w:t xml:space="preserve"> </w:t>
      </w:r>
      <w:r>
        <w:rPr>
          <w:sz w:val="18"/>
        </w:rPr>
        <w:t>flow)</w:t>
      </w:r>
      <w:r>
        <w:rPr>
          <w:spacing w:val="1"/>
          <w:sz w:val="18"/>
        </w:rPr>
        <w:t xml:space="preserve"> </w:t>
      </w:r>
      <w:r>
        <w:rPr>
          <w:sz w:val="18"/>
        </w:rPr>
        <w:t>allowing uninterrupted flow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2"/>
          <w:sz w:val="18"/>
        </w:rPr>
        <w:t xml:space="preserve"> </w:t>
      </w:r>
      <w:r>
        <w:rPr>
          <w:sz w:val="18"/>
        </w:rPr>
        <w:t>water</w:t>
      </w:r>
      <w:r>
        <w:rPr>
          <w:spacing w:val="-1"/>
          <w:sz w:val="18"/>
        </w:rPr>
        <w:t xml:space="preserve"> </w:t>
      </w:r>
      <w:r>
        <w:rPr>
          <w:sz w:val="18"/>
        </w:rPr>
        <w:t>to pass</w:t>
      </w:r>
      <w:r>
        <w:rPr>
          <w:spacing w:val="-1"/>
          <w:sz w:val="18"/>
        </w:rPr>
        <w:t xml:space="preserve"> </w:t>
      </w:r>
      <w:r>
        <w:rPr>
          <w:sz w:val="18"/>
        </w:rPr>
        <w:t>through.</w:t>
      </w:r>
    </w:p>
    <w:p w:rsidR="00432F75" w:rsidRDefault="00372A88">
      <w:pPr>
        <w:pStyle w:val="ListParagraph"/>
        <w:numPr>
          <w:ilvl w:val="0"/>
          <w:numId w:val="47"/>
        </w:numPr>
        <w:tabs>
          <w:tab w:val="left" w:pos="873"/>
        </w:tabs>
        <w:spacing w:line="206" w:lineRule="exact"/>
        <w:jc w:val="both"/>
        <w:rPr>
          <w:sz w:val="18"/>
        </w:rPr>
      </w:pPr>
      <w:r>
        <w:rPr>
          <w:sz w:val="18"/>
        </w:rPr>
        <w:t>Minimize</w:t>
      </w:r>
      <w:r>
        <w:rPr>
          <w:spacing w:val="-5"/>
          <w:sz w:val="18"/>
        </w:rPr>
        <w:t xml:space="preserve"> </w:t>
      </w:r>
      <w:r>
        <w:rPr>
          <w:sz w:val="18"/>
        </w:rPr>
        <w:t>obstruction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flood</w:t>
      </w:r>
      <w:r>
        <w:rPr>
          <w:spacing w:val="-3"/>
          <w:sz w:val="18"/>
        </w:rPr>
        <w:t xml:space="preserve"> </w:t>
      </w:r>
      <w:r>
        <w:rPr>
          <w:sz w:val="18"/>
        </w:rPr>
        <w:t>water</w:t>
      </w:r>
      <w:r>
        <w:rPr>
          <w:spacing w:val="-3"/>
          <w:sz w:val="18"/>
        </w:rPr>
        <w:t xml:space="preserve"> </w:t>
      </w:r>
      <w:r>
        <w:rPr>
          <w:sz w:val="18"/>
        </w:rPr>
        <w:t>as</w:t>
      </w:r>
      <w:r>
        <w:rPr>
          <w:spacing w:val="-4"/>
          <w:sz w:val="18"/>
        </w:rPr>
        <w:t xml:space="preserve"> </w:t>
      </w:r>
      <w:r>
        <w:rPr>
          <w:sz w:val="18"/>
        </w:rPr>
        <w:t>is</w:t>
      </w:r>
      <w:r>
        <w:rPr>
          <w:spacing w:val="-4"/>
          <w:sz w:val="18"/>
        </w:rPr>
        <w:t xml:space="preserve"> </w:t>
      </w:r>
      <w:r>
        <w:rPr>
          <w:sz w:val="18"/>
        </w:rPr>
        <w:t>practicable.</w:t>
      </w:r>
    </w:p>
    <w:p w:rsidR="00432F75" w:rsidRDefault="00372A88">
      <w:pPr>
        <w:pStyle w:val="ListParagraph"/>
        <w:numPr>
          <w:ilvl w:val="0"/>
          <w:numId w:val="47"/>
        </w:numPr>
        <w:tabs>
          <w:tab w:val="left" w:pos="873"/>
        </w:tabs>
        <w:spacing w:before="21" w:line="264" w:lineRule="auto"/>
        <w:ind w:right="151" w:hanging="360"/>
        <w:jc w:val="both"/>
        <w:rPr>
          <w:sz w:val="18"/>
        </w:rPr>
      </w:pPr>
      <w:r>
        <w:rPr>
          <w:sz w:val="18"/>
        </w:rPr>
        <w:t>Appropriate connectivity by roads having sufficient openings to ensure needful flow of water across them as well</w:t>
      </w:r>
      <w:r>
        <w:rPr>
          <w:spacing w:val="1"/>
          <w:sz w:val="18"/>
        </w:rPr>
        <w:t xml:space="preserve"> </w:t>
      </w:r>
      <w:r>
        <w:rPr>
          <w:sz w:val="18"/>
        </w:rPr>
        <w:t>as uninterrupted traditional water based connectivity by keeping appropriate navigation clearance at the bridges.</w:t>
      </w:r>
      <w:r>
        <w:rPr>
          <w:spacing w:val="1"/>
          <w:sz w:val="18"/>
        </w:rPr>
        <w:t xml:space="preserve"> </w:t>
      </w:r>
      <w:r>
        <w:rPr>
          <w:sz w:val="18"/>
        </w:rPr>
        <w:t>This</w:t>
      </w:r>
      <w:r>
        <w:rPr>
          <w:spacing w:val="-1"/>
          <w:sz w:val="18"/>
        </w:rPr>
        <w:t xml:space="preserve"> </w:t>
      </w:r>
      <w:r>
        <w:rPr>
          <w:sz w:val="18"/>
        </w:rPr>
        <w:t>would</w:t>
      </w:r>
      <w:r>
        <w:rPr>
          <w:spacing w:val="-2"/>
          <w:sz w:val="18"/>
        </w:rPr>
        <w:t xml:space="preserve"> </w:t>
      </w:r>
      <w:r>
        <w:rPr>
          <w:sz w:val="18"/>
        </w:rPr>
        <w:t>help</w:t>
      </w:r>
      <w:r>
        <w:rPr>
          <w:spacing w:val="-2"/>
          <w:sz w:val="18"/>
        </w:rPr>
        <w:t xml:space="preserve"> </w:t>
      </w:r>
      <w:r>
        <w:rPr>
          <w:sz w:val="18"/>
        </w:rPr>
        <w:t>maintain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biodiversity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area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contribute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1"/>
          <w:sz w:val="18"/>
        </w:rPr>
        <w:t xml:space="preserve"> </w:t>
      </w:r>
      <w:r>
        <w:rPr>
          <w:sz w:val="18"/>
        </w:rPr>
        <w:t>sustainable</w:t>
      </w:r>
      <w:r>
        <w:rPr>
          <w:spacing w:val="-2"/>
          <w:sz w:val="18"/>
        </w:rPr>
        <w:t xml:space="preserve"> </w:t>
      </w:r>
      <w:r>
        <w:rPr>
          <w:sz w:val="18"/>
        </w:rPr>
        <w:t>environment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1"/>
          <w:sz w:val="18"/>
        </w:rPr>
        <w:t xml:space="preserve"> </w:t>
      </w:r>
      <w:r>
        <w:rPr>
          <w:sz w:val="18"/>
        </w:rPr>
        <w:t>turn.</w:t>
      </w:r>
    </w:p>
    <w:p w:rsidR="00432F75" w:rsidRDefault="00372A88">
      <w:pPr>
        <w:pStyle w:val="ListParagraph"/>
        <w:numPr>
          <w:ilvl w:val="0"/>
          <w:numId w:val="47"/>
        </w:numPr>
        <w:tabs>
          <w:tab w:val="left" w:pos="873"/>
        </w:tabs>
        <w:spacing w:line="207" w:lineRule="exact"/>
        <w:jc w:val="both"/>
        <w:rPr>
          <w:sz w:val="18"/>
        </w:rPr>
      </w:pPr>
      <w:r>
        <w:rPr>
          <w:sz w:val="18"/>
        </w:rPr>
        <w:t>Retention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excess</w:t>
      </w:r>
      <w:r>
        <w:rPr>
          <w:spacing w:val="-2"/>
          <w:sz w:val="18"/>
        </w:rPr>
        <w:t xml:space="preserve"> </w:t>
      </w:r>
      <w:r>
        <w:rPr>
          <w:sz w:val="18"/>
        </w:rPr>
        <w:t>water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canal</w:t>
      </w:r>
      <w:r>
        <w:rPr>
          <w:spacing w:val="-2"/>
          <w:sz w:val="18"/>
        </w:rPr>
        <w:t xml:space="preserve"> </w:t>
      </w:r>
      <w:r>
        <w:rPr>
          <w:sz w:val="18"/>
        </w:rPr>
        <w:t>system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DND</w:t>
      </w:r>
      <w:r>
        <w:rPr>
          <w:spacing w:val="-1"/>
          <w:sz w:val="18"/>
        </w:rPr>
        <w:t xml:space="preserve"> </w:t>
      </w:r>
      <w:r>
        <w:rPr>
          <w:sz w:val="18"/>
        </w:rPr>
        <w:t>area.</w:t>
      </w:r>
    </w:p>
    <w:p w:rsidR="00432F75" w:rsidRDefault="00432F75">
      <w:pPr>
        <w:pStyle w:val="BodyText"/>
        <w:spacing w:before="6"/>
      </w:pPr>
    </w:p>
    <w:p w:rsidR="00432F75" w:rsidRDefault="00372A88">
      <w:pPr>
        <w:pStyle w:val="Heading5"/>
        <w:numPr>
          <w:ilvl w:val="2"/>
          <w:numId w:val="51"/>
        </w:numPr>
        <w:tabs>
          <w:tab w:val="left" w:pos="872"/>
          <w:tab w:val="left" w:pos="873"/>
        </w:tabs>
        <w:ind w:left="872"/>
      </w:pPr>
      <w:bookmarkStart w:id="7" w:name="_TOC_250067"/>
      <w:r>
        <w:t>Residential</w:t>
      </w:r>
      <w:r>
        <w:rPr>
          <w:spacing w:val="-7"/>
        </w:rPr>
        <w:t xml:space="preserve"> </w:t>
      </w:r>
      <w:bookmarkEnd w:id="7"/>
      <w:r>
        <w:t>Development</w:t>
      </w:r>
    </w:p>
    <w:p w:rsidR="00432F75" w:rsidRDefault="00432F75">
      <w:pPr>
        <w:pStyle w:val="BodyText"/>
        <w:spacing w:before="6"/>
        <w:rPr>
          <w:rFonts w:ascii="Arial"/>
          <w:b/>
          <w:sz w:val="20"/>
        </w:rPr>
      </w:pPr>
    </w:p>
    <w:p w:rsidR="00432F75" w:rsidRDefault="00372A88">
      <w:pPr>
        <w:pStyle w:val="ListParagraph"/>
        <w:numPr>
          <w:ilvl w:val="0"/>
          <w:numId w:val="46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Sub-divide</w:t>
      </w:r>
      <w:r>
        <w:rPr>
          <w:spacing w:val="-6"/>
          <w:sz w:val="18"/>
        </w:rPr>
        <w:t xml:space="preserve"> </w:t>
      </w:r>
      <w:r>
        <w:rPr>
          <w:sz w:val="18"/>
        </w:rPr>
        <w:t>Residential</w:t>
      </w:r>
      <w:r>
        <w:rPr>
          <w:spacing w:val="-4"/>
          <w:sz w:val="18"/>
        </w:rPr>
        <w:t xml:space="preserve"> </w:t>
      </w:r>
      <w:r>
        <w:rPr>
          <w:sz w:val="18"/>
        </w:rPr>
        <w:t>Landuse</w:t>
      </w:r>
      <w:r>
        <w:rPr>
          <w:spacing w:val="-4"/>
          <w:sz w:val="18"/>
        </w:rPr>
        <w:t xml:space="preserve"> </w:t>
      </w:r>
      <w:r>
        <w:rPr>
          <w:sz w:val="18"/>
        </w:rPr>
        <w:t>Zone</w:t>
      </w:r>
      <w:r>
        <w:rPr>
          <w:spacing w:val="-4"/>
          <w:sz w:val="18"/>
        </w:rPr>
        <w:t xml:space="preserve"> </w:t>
      </w:r>
      <w:r>
        <w:rPr>
          <w:sz w:val="18"/>
        </w:rPr>
        <w:t>based</w:t>
      </w:r>
      <w:r>
        <w:rPr>
          <w:spacing w:val="-3"/>
          <w:sz w:val="18"/>
        </w:rPr>
        <w:t xml:space="preserve"> </w:t>
      </w:r>
      <w:r>
        <w:rPr>
          <w:sz w:val="18"/>
        </w:rPr>
        <w:t>on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potentiality,</w:t>
      </w:r>
      <w:r>
        <w:rPr>
          <w:spacing w:val="-4"/>
          <w:sz w:val="18"/>
        </w:rPr>
        <w:t xml:space="preserve"> </w:t>
      </w:r>
      <w:r>
        <w:rPr>
          <w:sz w:val="18"/>
        </w:rPr>
        <w:t>trend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opportunity.</w:t>
      </w:r>
    </w:p>
    <w:p w:rsidR="00432F75" w:rsidRDefault="00372A88">
      <w:pPr>
        <w:pStyle w:val="ListParagraph"/>
        <w:numPr>
          <w:ilvl w:val="0"/>
          <w:numId w:val="46"/>
        </w:numPr>
        <w:tabs>
          <w:tab w:val="left" w:pos="873"/>
        </w:tabs>
        <w:spacing w:before="21" w:line="264" w:lineRule="auto"/>
        <w:ind w:right="151" w:hanging="360"/>
        <w:jc w:val="both"/>
        <w:rPr>
          <w:sz w:val="18"/>
        </w:rPr>
      </w:pPr>
      <w:r>
        <w:rPr>
          <w:sz w:val="18"/>
        </w:rPr>
        <w:t>Adopt Neighbourhood concept for new residential developments and provide community facilities as per need of</w:t>
      </w:r>
      <w:r>
        <w:rPr>
          <w:spacing w:val="1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neighbourhood.</w:t>
      </w:r>
    </w:p>
    <w:p w:rsidR="00432F75" w:rsidRDefault="00432F75">
      <w:pPr>
        <w:spacing w:line="264" w:lineRule="auto"/>
        <w:jc w:val="both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ListParagraph"/>
        <w:numPr>
          <w:ilvl w:val="0"/>
          <w:numId w:val="46"/>
        </w:numPr>
        <w:tabs>
          <w:tab w:val="left" w:pos="872"/>
          <w:tab w:val="left" w:pos="873"/>
        </w:tabs>
        <w:spacing w:before="94"/>
        <w:rPr>
          <w:sz w:val="18"/>
        </w:rPr>
      </w:pPr>
      <w:r>
        <w:rPr>
          <w:sz w:val="18"/>
        </w:rPr>
        <w:t>Minimize</w:t>
      </w:r>
      <w:r>
        <w:rPr>
          <w:spacing w:val="-6"/>
          <w:sz w:val="18"/>
        </w:rPr>
        <w:t xml:space="preserve"> </w:t>
      </w:r>
      <w:r>
        <w:rPr>
          <w:sz w:val="18"/>
        </w:rPr>
        <w:t>through</w:t>
      </w:r>
      <w:r>
        <w:rPr>
          <w:spacing w:val="-4"/>
          <w:sz w:val="18"/>
        </w:rPr>
        <w:t xml:space="preserve"> </w:t>
      </w:r>
      <w:r>
        <w:rPr>
          <w:sz w:val="18"/>
        </w:rPr>
        <w:t>traffic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heavy</w:t>
      </w:r>
      <w:r>
        <w:rPr>
          <w:spacing w:val="-5"/>
          <w:sz w:val="18"/>
        </w:rPr>
        <w:t xml:space="preserve"> </w:t>
      </w:r>
      <w:r>
        <w:rPr>
          <w:sz w:val="18"/>
        </w:rPr>
        <w:t>vehicles</w:t>
      </w:r>
      <w:r>
        <w:rPr>
          <w:spacing w:val="-3"/>
          <w:sz w:val="18"/>
        </w:rPr>
        <w:t xml:space="preserve"> </w:t>
      </w:r>
      <w:r>
        <w:rPr>
          <w:sz w:val="18"/>
        </w:rPr>
        <w:t>within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neighbourhoods.</w:t>
      </w:r>
    </w:p>
    <w:p w:rsidR="00432F75" w:rsidRDefault="00372A88">
      <w:pPr>
        <w:pStyle w:val="ListParagraph"/>
        <w:numPr>
          <w:ilvl w:val="0"/>
          <w:numId w:val="46"/>
        </w:numPr>
        <w:tabs>
          <w:tab w:val="left" w:pos="872"/>
          <w:tab w:val="left" w:pos="873"/>
        </w:tabs>
        <w:spacing w:before="21"/>
        <w:rPr>
          <w:sz w:val="18"/>
        </w:rPr>
      </w:pPr>
      <w:r>
        <w:rPr>
          <w:sz w:val="18"/>
        </w:rPr>
        <w:t>Provide</w:t>
      </w:r>
      <w:r>
        <w:rPr>
          <w:spacing w:val="-4"/>
          <w:sz w:val="18"/>
        </w:rPr>
        <w:t xml:space="preserve"> </w:t>
      </w:r>
      <w:r>
        <w:rPr>
          <w:sz w:val="18"/>
        </w:rPr>
        <w:t>adequate</w:t>
      </w:r>
      <w:r>
        <w:rPr>
          <w:spacing w:val="-3"/>
          <w:sz w:val="18"/>
        </w:rPr>
        <w:t xml:space="preserve"> </w:t>
      </w:r>
      <w:r>
        <w:rPr>
          <w:sz w:val="18"/>
        </w:rPr>
        <w:t>safe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easy</w:t>
      </w:r>
      <w:r>
        <w:rPr>
          <w:spacing w:val="-5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move</w:t>
      </w:r>
      <w:r>
        <w:rPr>
          <w:spacing w:val="-4"/>
          <w:sz w:val="18"/>
        </w:rPr>
        <w:t xml:space="preserve"> </w:t>
      </w:r>
      <w:r>
        <w:rPr>
          <w:sz w:val="18"/>
        </w:rPr>
        <w:t>footpaths.</w:t>
      </w:r>
    </w:p>
    <w:p w:rsidR="00432F75" w:rsidRDefault="00372A88">
      <w:pPr>
        <w:pStyle w:val="ListParagraph"/>
        <w:numPr>
          <w:ilvl w:val="0"/>
          <w:numId w:val="46"/>
        </w:numPr>
        <w:tabs>
          <w:tab w:val="left" w:pos="872"/>
          <w:tab w:val="left" w:pos="873"/>
        </w:tabs>
        <w:spacing w:before="20"/>
        <w:rPr>
          <w:sz w:val="18"/>
        </w:rPr>
      </w:pPr>
      <w:r>
        <w:rPr>
          <w:sz w:val="18"/>
        </w:rPr>
        <w:t>Ensure</w:t>
      </w:r>
      <w:r>
        <w:rPr>
          <w:spacing w:val="-5"/>
          <w:sz w:val="18"/>
        </w:rPr>
        <w:t xml:space="preserve"> </w:t>
      </w:r>
      <w:r>
        <w:rPr>
          <w:sz w:val="18"/>
        </w:rPr>
        <w:t>community</w:t>
      </w:r>
      <w:r>
        <w:rPr>
          <w:spacing w:val="-5"/>
          <w:sz w:val="18"/>
        </w:rPr>
        <w:t xml:space="preserve"> </w:t>
      </w:r>
      <w:r>
        <w:rPr>
          <w:sz w:val="18"/>
        </w:rPr>
        <w:t>facilities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services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appropriate</w:t>
      </w:r>
      <w:r>
        <w:rPr>
          <w:spacing w:val="-4"/>
          <w:sz w:val="18"/>
        </w:rPr>
        <w:t xml:space="preserve"> </w:t>
      </w:r>
      <w:r>
        <w:rPr>
          <w:sz w:val="18"/>
        </w:rPr>
        <w:t>scale</w:t>
      </w:r>
      <w:r>
        <w:rPr>
          <w:spacing w:val="-5"/>
          <w:sz w:val="18"/>
        </w:rPr>
        <w:t xml:space="preserve"> </w:t>
      </w:r>
      <w:r>
        <w:rPr>
          <w:sz w:val="18"/>
        </w:rPr>
        <w:t>at</w:t>
      </w:r>
      <w:r>
        <w:rPr>
          <w:spacing w:val="-4"/>
          <w:sz w:val="18"/>
        </w:rPr>
        <w:t xml:space="preserve"> </w:t>
      </w:r>
      <w:r>
        <w:rPr>
          <w:sz w:val="18"/>
        </w:rPr>
        <w:t>neighbourhood</w:t>
      </w:r>
      <w:r>
        <w:rPr>
          <w:spacing w:val="-4"/>
          <w:sz w:val="18"/>
        </w:rPr>
        <w:t xml:space="preserve"> </w:t>
      </w:r>
      <w:r>
        <w:rPr>
          <w:sz w:val="18"/>
        </w:rPr>
        <w:t>level.</w:t>
      </w:r>
    </w:p>
    <w:p w:rsidR="00432F75" w:rsidRDefault="00432F75">
      <w:pPr>
        <w:pStyle w:val="BodyText"/>
        <w:spacing w:before="3"/>
        <w:rPr>
          <w:sz w:val="23"/>
        </w:rPr>
      </w:pPr>
    </w:p>
    <w:p w:rsidR="00432F75" w:rsidRDefault="00372A88">
      <w:pPr>
        <w:pStyle w:val="Heading5"/>
        <w:numPr>
          <w:ilvl w:val="2"/>
          <w:numId w:val="51"/>
        </w:numPr>
        <w:tabs>
          <w:tab w:val="left" w:pos="872"/>
          <w:tab w:val="left" w:pos="873"/>
        </w:tabs>
        <w:spacing w:before="1"/>
        <w:ind w:left="872"/>
      </w:pPr>
      <w:bookmarkStart w:id="8" w:name="_TOC_250066"/>
      <w:r>
        <w:t>Industrial</w:t>
      </w:r>
      <w:r>
        <w:rPr>
          <w:spacing w:val="-3"/>
        </w:rPr>
        <w:t xml:space="preserve"> </w:t>
      </w:r>
      <w:bookmarkEnd w:id="8"/>
      <w:r>
        <w:t>Development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45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Ensure</w:t>
      </w:r>
      <w:r>
        <w:rPr>
          <w:spacing w:val="-5"/>
          <w:sz w:val="18"/>
        </w:rPr>
        <w:t xml:space="preserve"> </w:t>
      </w:r>
      <w:r>
        <w:rPr>
          <w:sz w:val="18"/>
        </w:rPr>
        <w:t>provision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central</w:t>
      </w:r>
      <w:r>
        <w:rPr>
          <w:spacing w:val="-4"/>
          <w:sz w:val="18"/>
        </w:rPr>
        <w:t xml:space="preserve"> </w:t>
      </w:r>
      <w:r>
        <w:rPr>
          <w:sz w:val="18"/>
        </w:rPr>
        <w:t>effluent</w:t>
      </w:r>
      <w:r>
        <w:rPr>
          <w:spacing w:val="-4"/>
          <w:sz w:val="18"/>
        </w:rPr>
        <w:t xml:space="preserve"> </w:t>
      </w:r>
      <w:r>
        <w:rPr>
          <w:sz w:val="18"/>
        </w:rPr>
        <w:t>treatment</w:t>
      </w:r>
      <w:r>
        <w:rPr>
          <w:spacing w:val="-4"/>
          <w:sz w:val="18"/>
        </w:rPr>
        <w:t xml:space="preserve"> </w:t>
      </w:r>
      <w:r>
        <w:rPr>
          <w:sz w:val="18"/>
        </w:rPr>
        <w:t>plant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sz w:val="18"/>
        </w:rPr>
        <w:t>case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industrial</w:t>
      </w:r>
      <w:r>
        <w:rPr>
          <w:spacing w:val="-4"/>
          <w:sz w:val="18"/>
        </w:rPr>
        <w:t xml:space="preserve"> </w:t>
      </w:r>
      <w:r>
        <w:rPr>
          <w:sz w:val="18"/>
        </w:rPr>
        <w:t>clusters.</w:t>
      </w:r>
    </w:p>
    <w:p w:rsidR="00432F75" w:rsidRDefault="00372A88">
      <w:pPr>
        <w:pStyle w:val="ListParagraph"/>
        <w:numPr>
          <w:ilvl w:val="0"/>
          <w:numId w:val="45"/>
        </w:numPr>
        <w:tabs>
          <w:tab w:val="left" w:pos="872"/>
          <w:tab w:val="left" w:pos="873"/>
        </w:tabs>
        <w:spacing w:before="42"/>
        <w:rPr>
          <w:sz w:val="18"/>
        </w:rPr>
      </w:pPr>
      <w:r>
        <w:rPr>
          <w:sz w:val="18"/>
        </w:rPr>
        <w:t>Ensure</w:t>
      </w:r>
      <w:r>
        <w:rPr>
          <w:spacing w:val="-3"/>
          <w:sz w:val="18"/>
        </w:rPr>
        <w:t xml:space="preserve"> </w:t>
      </w:r>
      <w:r>
        <w:rPr>
          <w:sz w:val="18"/>
        </w:rPr>
        <w:t>own</w:t>
      </w:r>
      <w:r>
        <w:rPr>
          <w:spacing w:val="-3"/>
          <w:sz w:val="18"/>
        </w:rPr>
        <w:t xml:space="preserve"> </w:t>
      </w:r>
      <w:r>
        <w:rPr>
          <w:sz w:val="18"/>
        </w:rPr>
        <w:t>treatment</w:t>
      </w:r>
      <w:r>
        <w:rPr>
          <w:spacing w:val="-2"/>
          <w:sz w:val="18"/>
        </w:rPr>
        <w:t xml:space="preserve"> </w:t>
      </w:r>
      <w:r>
        <w:rPr>
          <w:sz w:val="18"/>
        </w:rPr>
        <w:t>plant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4"/>
          <w:sz w:val="18"/>
        </w:rPr>
        <w:t xml:space="preserve"> </w:t>
      </w:r>
      <w:r>
        <w:rPr>
          <w:sz w:val="18"/>
        </w:rPr>
        <w:t>case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individual</w:t>
      </w:r>
      <w:r>
        <w:rPr>
          <w:spacing w:val="-2"/>
          <w:sz w:val="18"/>
        </w:rPr>
        <w:t xml:space="preserve"> </w:t>
      </w:r>
      <w:r>
        <w:rPr>
          <w:sz w:val="18"/>
        </w:rPr>
        <w:t>facilities.</w:t>
      </w:r>
    </w:p>
    <w:p w:rsidR="00432F75" w:rsidRDefault="00372A88">
      <w:pPr>
        <w:pStyle w:val="ListParagraph"/>
        <w:numPr>
          <w:ilvl w:val="0"/>
          <w:numId w:val="45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Prohibit</w:t>
      </w:r>
      <w:r>
        <w:rPr>
          <w:spacing w:val="-4"/>
          <w:sz w:val="18"/>
        </w:rPr>
        <w:t xml:space="preserve"> </w:t>
      </w:r>
      <w:r>
        <w:rPr>
          <w:sz w:val="18"/>
        </w:rPr>
        <w:t>high</w:t>
      </w:r>
      <w:r>
        <w:rPr>
          <w:spacing w:val="-5"/>
          <w:sz w:val="18"/>
        </w:rPr>
        <w:t xml:space="preserve"> </w:t>
      </w:r>
      <w:r>
        <w:rPr>
          <w:sz w:val="18"/>
        </w:rPr>
        <w:t>hazard</w:t>
      </w:r>
      <w:r>
        <w:rPr>
          <w:spacing w:val="-4"/>
          <w:sz w:val="18"/>
        </w:rPr>
        <w:t xml:space="preserve"> </w:t>
      </w:r>
      <w:r>
        <w:rPr>
          <w:sz w:val="18"/>
        </w:rPr>
        <w:t>industries</w:t>
      </w:r>
      <w:r>
        <w:rPr>
          <w:spacing w:val="-2"/>
          <w:sz w:val="18"/>
        </w:rPr>
        <w:t xml:space="preserve"> </w:t>
      </w:r>
      <w:r>
        <w:rPr>
          <w:sz w:val="18"/>
        </w:rPr>
        <w:t>within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area.</w:t>
      </w:r>
    </w:p>
    <w:p w:rsidR="00432F75" w:rsidRDefault="00372A88">
      <w:pPr>
        <w:pStyle w:val="ListParagraph"/>
        <w:numPr>
          <w:ilvl w:val="0"/>
          <w:numId w:val="45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Relocate</w:t>
      </w:r>
      <w:r>
        <w:rPr>
          <w:spacing w:val="-5"/>
          <w:sz w:val="18"/>
        </w:rPr>
        <w:t xml:space="preserve"> </w:t>
      </w:r>
      <w:r>
        <w:rPr>
          <w:sz w:val="18"/>
        </w:rPr>
        <w:t>industries</w:t>
      </w:r>
      <w:r>
        <w:rPr>
          <w:spacing w:val="-5"/>
          <w:sz w:val="18"/>
        </w:rPr>
        <w:t xml:space="preserve"> </w:t>
      </w:r>
      <w:r>
        <w:rPr>
          <w:sz w:val="18"/>
        </w:rPr>
        <w:t>from</w:t>
      </w:r>
      <w:r>
        <w:rPr>
          <w:spacing w:val="-5"/>
          <w:sz w:val="18"/>
        </w:rPr>
        <w:t xml:space="preserve"> </w:t>
      </w:r>
      <w:r>
        <w:rPr>
          <w:sz w:val="18"/>
        </w:rPr>
        <w:t>predominantly</w:t>
      </w:r>
      <w:r>
        <w:rPr>
          <w:spacing w:val="-5"/>
          <w:sz w:val="18"/>
        </w:rPr>
        <w:t xml:space="preserve"> </w:t>
      </w:r>
      <w:r>
        <w:rPr>
          <w:sz w:val="18"/>
        </w:rPr>
        <w:t>residential</w:t>
      </w:r>
      <w:r>
        <w:rPr>
          <w:spacing w:val="-5"/>
          <w:sz w:val="18"/>
        </w:rPr>
        <w:t xml:space="preserve"> </w:t>
      </w:r>
      <w:r>
        <w:rPr>
          <w:sz w:val="18"/>
        </w:rPr>
        <w:t>zones</w:t>
      </w:r>
      <w:r>
        <w:rPr>
          <w:spacing w:val="-5"/>
          <w:sz w:val="18"/>
        </w:rPr>
        <w:t xml:space="preserve"> </w:t>
      </w:r>
      <w:r>
        <w:rPr>
          <w:sz w:val="18"/>
        </w:rPr>
        <w:t>in</w:t>
      </w:r>
      <w:r>
        <w:rPr>
          <w:spacing w:val="-4"/>
          <w:sz w:val="18"/>
        </w:rPr>
        <w:t xml:space="preserve"> </w:t>
      </w:r>
      <w:r>
        <w:rPr>
          <w:sz w:val="18"/>
        </w:rPr>
        <w:t>phases.</w:t>
      </w:r>
    </w:p>
    <w:p w:rsidR="00432F75" w:rsidRDefault="00372A88">
      <w:pPr>
        <w:pStyle w:val="ListParagraph"/>
        <w:numPr>
          <w:ilvl w:val="0"/>
          <w:numId w:val="45"/>
        </w:numPr>
        <w:tabs>
          <w:tab w:val="left" w:pos="872"/>
          <w:tab w:val="left" w:pos="873"/>
        </w:tabs>
        <w:spacing w:before="42"/>
        <w:rPr>
          <w:sz w:val="18"/>
        </w:rPr>
      </w:pPr>
      <w:r>
        <w:rPr>
          <w:sz w:val="18"/>
        </w:rPr>
        <w:t>Provide</w:t>
      </w:r>
      <w:r>
        <w:rPr>
          <w:spacing w:val="-6"/>
          <w:sz w:val="18"/>
        </w:rPr>
        <w:t xml:space="preserve"> </w:t>
      </w:r>
      <w:r>
        <w:rPr>
          <w:sz w:val="18"/>
        </w:rPr>
        <w:t>essential</w:t>
      </w:r>
      <w:r>
        <w:rPr>
          <w:spacing w:val="-5"/>
          <w:sz w:val="18"/>
        </w:rPr>
        <w:t xml:space="preserve"> </w:t>
      </w:r>
      <w:r>
        <w:rPr>
          <w:sz w:val="18"/>
        </w:rPr>
        <w:t>support</w:t>
      </w:r>
      <w:r>
        <w:rPr>
          <w:spacing w:val="-6"/>
          <w:sz w:val="18"/>
        </w:rPr>
        <w:t xml:space="preserve"> </w:t>
      </w:r>
      <w:r>
        <w:rPr>
          <w:sz w:val="18"/>
        </w:rPr>
        <w:t>facilities</w:t>
      </w:r>
      <w:r>
        <w:rPr>
          <w:spacing w:val="-5"/>
          <w:sz w:val="18"/>
        </w:rPr>
        <w:t xml:space="preserve"> </w:t>
      </w:r>
      <w:r>
        <w:rPr>
          <w:sz w:val="18"/>
        </w:rPr>
        <w:t>for</w:t>
      </w:r>
      <w:r>
        <w:rPr>
          <w:spacing w:val="-6"/>
          <w:sz w:val="18"/>
        </w:rPr>
        <w:t xml:space="preserve"> </w:t>
      </w:r>
      <w:r>
        <w:rPr>
          <w:sz w:val="18"/>
        </w:rPr>
        <w:t>effective</w:t>
      </w:r>
      <w:r>
        <w:rPr>
          <w:spacing w:val="-6"/>
          <w:sz w:val="18"/>
        </w:rPr>
        <w:t xml:space="preserve"> </w:t>
      </w:r>
      <w:r>
        <w:rPr>
          <w:sz w:val="18"/>
        </w:rPr>
        <w:t>functioning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6"/>
          <w:sz w:val="18"/>
        </w:rPr>
        <w:t xml:space="preserve"> </w:t>
      </w:r>
      <w:r>
        <w:rPr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sz w:val="18"/>
        </w:rPr>
        <w:t>industries.</w:t>
      </w:r>
    </w:p>
    <w:p w:rsidR="00432F75" w:rsidRDefault="00432F75">
      <w:pPr>
        <w:pStyle w:val="BodyText"/>
        <w:spacing w:before="1"/>
        <w:rPr>
          <w:sz w:val="25"/>
        </w:rPr>
      </w:pPr>
    </w:p>
    <w:p w:rsidR="00432F75" w:rsidRDefault="00372A88">
      <w:pPr>
        <w:pStyle w:val="Heading5"/>
        <w:numPr>
          <w:ilvl w:val="2"/>
          <w:numId w:val="51"/>
        </w:numPr>
        <w:tabs>
          <w:tab w:val="left" w:pos="872"/>
          <w:tab w:val="left" w:pos="873"/>
        </w:tabs>
        <w:ind w:left="872"/>
      </w:pPr>
      <w:bookmarkStart w:id="9" w:name="_TOC_250065"/>
      <w:r>
        <w:t>Mixed</w:t>
      </w:r>
      <w:r>
        <w:rPr>
          <w:spacing w:val="-4"/>
        </w:rPr>
        <w:t xml:space="preserve"> </w:t>
      </w:r>
      <w:r>
        <w:t>Use</w:t>
      </w:r>
      <w:r>
        <w:rPr>
          <w:spacing w:val="-4"/>
        </w:rPr>
        <w:t xml:space="preserve"> </w:t>
      </w:r>
      <w:bookmarkEnd w:id="9"/>
      <w:r>
        <w:t>Development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44"/>
        </w:numPr>
        <w:tabs>
          <w:tab w:val="left" w:pos="872"/>
          <w:tab w:val="left" w:pos="873"/>
        </w:tabs>
        <w:spacing w:line="288" w:lineRule="auto"/>
        <w:ind w:right="152" w:hanging="360"/>
        <w:rPr>
          <w:sz w:val="18"/>
        </w:rPr>
      </w:pPr>
      <w:r>
        <w:rPr>
          <w:sz w:val="18"/>
        </w:rPr>
        <w:t>Relocate</w:t>
      </w:r>
      <w:r>
        <w:rPr>
          <w:spacing w:val="3"/>
          <w:sz w:val="18"/>
        </w:rPr>
        <w:t xml:space="preserve"> </w:t>
      </w:r>
      <w:r>
        <w:rPr>
          <w:sz w:val="18"/>
        </w:rPr>
        <w:t>Noxious</w:t>
      </w:r>
      <w:r>
        <w:rPr>
          <w:spacing w:val="3"/>
          <w:sz w:val="18"/>
        </w:rPr>
        <w:t xml:space="preserve"> </w:t>
      </w:r>
      <w:r>
        <w:rPr>
          <w:sz w:val="18"/>
        </w:rPr>
        <w:t>and</w:t>
      </w:r>
      <w:r>
        <w:rPr>
          <w:spacing w:val="2"/>
          <w:sz w:val="18"/>
        </w:rPr>
        <w:t xml:space="preserve"> </w:t>
      </w:r>
      <w:r>
        <w:rPr>
          <w:sz w:val="18"/>
        </w:rPr>
        <w:t>heavy</w:t>
      </w:r>
      <w:r>
        <w:rPr>
          <w:spacing w:val="3"/>
          <w:sz w:val="18"/>
        </w:rPr>
        <w:t xml:space="preserve"> </w:t>
      </w:r>
      <w:r>
        <w:rPr>
          <w:sz w:val="18"/>
        </w:rPr>
        <w:t>industries</w:t>
      </w:r>
      <w:r>
        <w:rPr>
          <w:spacing w:val="3"/>
          <w:sz w:val="18"/>
        </w:rPr>
        <w:t xml:space="preserve"> </w:t>
      </w:r>
      <w:r>
        <w:rPr>
          <w:sz w:val="18"/>
        </w:rPr>
        <w:t>[red</w:t>
      </w:r>
      <w:r>
        <w:rPr>
          <w:spacing w:val="2"/>
          <w:sz w:val="18"/>
        </w:rPr>
        <w:t xml:space="preserve"> </w:t>
      </w:r>
      <w:r>
        <w:rPr>
          <w:sz w:val="18"/>
        </w:rPr>
        <w:t>category</w:t>
      </w:r>
      <w:r>
        <w:rPr>
          <w:spacing w:val="2"/>
          <w:sz w:val="18"/>
        </w:rPr>
        <w:t xml:space="preserve"> </w:t>
      </w:r>
      <w:r>
        <w:rPr>
          <w:sz w:val="18"/>
        </w:rPr>
        <w:t>as</w:t>
      </w:r>
      <w:r>
        <w:rPr>
          <w:spacing w:val="2"/>
          <w:sz w:val="18"/>
        </w:rPr>
        <w:t xml:space="preserve"> </w:t>
      </w:r>
      <w:r>
        <w:rPr>
          <w:sz w:val="18"/>
        </w:rPr>
        <w:t>per</w:t>
      </w:r>
      <w:r>
        <w:rPr>
          <w:spacing w:val="3"/>
          <w:sz w:val="18"/>
        </w:rPr>
        <w:t xml:space="preserve"> </w:t>
      </w:r>
      <w:r>
        <w:rPr>
          <w:sz w:val="18"/>
        </w:rPr>
        <w:t>DoE]</w:t>
      </w:r>
      <w:r>
        <w:rPr>
          <w:spacing w:val="2"/>
          <w:sz w:val="18"/>
        </w:rPr>
        <w:t xml:space="preserve"> </w:t>
      </w:r>
      <w:r>
        <w:rPr>
          <w:sz w:val="18"/>
        </w:rPr>
        <w:t>to</w:t>
      </w:r>
      <w:r>
        <w:rPr>
          <w:spacing w:val="3"/>
          <w:sz w:val="18"/>
        </w:rPr>
        <w:t xml:space="preserve"> </w:t>
      </w:r>
      <w:r>
        <w:rPr>
          <w:sz w:val="18"/>
        </w:rPr>
        <w:t>Heavy</w:t>
      </w:r>
      <w:r>
        <w:rPr>
          <w:spacing w:val="2"/>
          <w:sz w:val="18"/>
        </w:rPr>
        <w:t xml:space="preserve"> </w:t>
      </w:r>
      <w:r>
        <w:rPr>
          <w:sz w:val="18"/>
        </w:rPr>
        <w:t>Industrial</w:t>
      </w:r>
      <w:r>
        <w:rPr>
          <w:spacing w:val="3"/>
          <w:sz w:val="18"/>
        </w:rPr>
        <w:t xml:space="preserve"> </w:t>
      </w:r>
      <w:r>
        <w:rPr>
          <w:sz w:val="18"/>
        </w:rPr>
        <w:t>Zone</w:t>
      </w:r>
      <w:r>
        <w:rPr>
          <w:spacing w:val="3"/>
          <w:sz w:val="18"/>
        </w:rPr>
        <w:t xml:space="preserve"> </w:t>
      </w:r>
      <w:r>
        <w:rPr>
          <w:sz w:val="18"/>
        </w:rPr>
        <w:t>as</w:t>
      </w:r>
      <w:r>
        <w:rPr>
          <w:spacing w:val="4"/>
          <w:sz w:val="18"/>
        </w:rPr>
        <w:t xml:space="preserve"> </w:t>
      </w:r>
      <w:r>
        <w:rPr>
          <w:sz w:val="18"/>
        </w:rPr>
        <w:t>soon</w:t>
      </w:r>
      <w:r>
        <w:rPr>
          <w:spacing w:val="3"/>
          <w:sz w:val="18"/>
        </w:rPr>
        <w:t xml:space="preserve"> </w:t>
      </w:r>
      <w:r>
        <w:rPr>
          <w:sz w:val="18"/>
        </w:rPr>
        <w:t>as</w:t>
      </w:r>
      <w:r>
        <w:rPr>
          <w:spacing w:val="-47"/>
          <w:sz w:val="18"/>
        </w:rPr>
        <w:t xml:space="preserve"> </w:t>
      </w:r>
      <w:r>
        <w:rPr>
          <w:sz w:val="18"/>
        </w:rPr>
        <w:t>practicable.</w:t>
      </w:r>
    </w:p>
    <w:p w:rsidR="00432F75" w:rsidRDefault="00372A88">
      <w:pPr>
        <w:pStyle w:val="ListParagraph"/>
        <w:numPr>
          <w:ilvl w:val="0"/>
          <w:numId w:val="44"/>
        </w:numPr>
        <w:tabs>
          <w:tab w:val="left" w:pos="872"/>
          <w:tab w:val="left" w:pos="873"/>
        </w:tabs>
        <w:spacing w:before="1"/>
        <w:rPr>
          <w:sz w:val="18"/>
        </w:rPr>
      </w:pPr>
      <w:r>
        <w:rPr>
          <w:sz w:val="18"/>
        </w:rPr>
        <w:t>Allow</w:t>
      </w:r>
      <w:r>
        <w:rPr>
          <w:spacing w:val="-7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red</w:t>
      </w:r>
      <w:r>
        <w:rPr>
          <w:spacing w:val="-4"/>
          <w:sz w:val="18"/>
        </w:rPr>
        <w:t xml:space="preserve"> </w:t>
      </w:r>
      <w:r>
        <w:rPr>
          <w:sz w:val="18"/>
        </w:rPr>
        <w:t>industries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maintain</w:t>
      </w:r>
      <w:r>
        <w:rPr>
          <w:spacing w:val="-4"/>
          <w:sz w:val="18"/>
        </w:rPr>
        <w:t xml:space="preserve"> </w:t>
      </w:r>
      <w:r>
        <w:rPr>
          <w:sz w:val="18"/>
        </w:rPr>
        <w:t>their</w:t>
      </w:r>
      <w:r>
        <w:rPr>
          <w:spacing w:val="-4"/>
          <w:sz w:val="18"/>
        </w:rPr>
        <w:t xml:space="preserve"> </w:t>
      </w:r>
      <w:r>
        <w:rPr>
          <w:sz w:val="18"/>
        </w:rPr>
        <w:t>status</w:t>
      </w:r>
      <w:r>
        <w:rPr>
          <w:spacing w:val="-4"/>
          <w:sz w:val="18"/>
        </w:rPr>
        <w:t xml:space="preserve"> </w:t>
      </w:r>
      <w:r>
        <w:rPr>
          <w:sz w:val="18"/>
        </w:rPr>
        <w:t>under</w:t>
      </w:r>
      <w:r>
        <w:rPr>
          <w:spacing w:val="-4"/>
          <w:sz w:val="18"/>
        </w:rPr>
        <w:t xml:space="preserve"> </w:t>
      </w:r>
      <w:r>
        <w:rPr>
          <w:sz w:val="18"/>
        </w:rPr>
        <w:t>strict</w:t>
      </w:r>
      <w:r>
        <w:rPr>
          <w:spacing w:val="-2"/>
          <w:sz w:val="18"/>
        </w:rPr>
        <w:t xml:space="preserve"> </w:t>
      </w:r>
      <w:r>
        <w:rPr>
          <w:sz w:val="18"/>
        </w:rPr>
        <w:t>abiding</w:t>
      </w:r>
      <w:r>
        <w:rPr>
          <w:spacing w:val="-4"/>
          <w:sz w:val="18"/>
        </w:rPr>
        <w:t xml:space="preserve"> </w:t>
      </w:r>
      <w:r>
        <w:rPr>
          <w:sz w:val="18"/>
        </w:rPr>
        <w:t>conditions</w:t>
      </w:r>
      <w:r>
        <w:rPr>
          <w:spacing w:val="-4"/>
          <w:sz w:val="18"/>
        </w:rPr>
        <w:t xml:space="preserve"> </w:t>
      </w:r>
      <w:r>
        <w:rPr>
          <w:sz w:val="18"/>
        </w:rPr>
        <w:t>until</w:t>
      </w:r>
      <w:r>
        <w:rPr>
          <w:spacing w:val="-4"/>
          <w:sz w:val="18"/>
        </w:rPr>
        <w:t xml:space="preserve"> </w:t>
      </w:r>
      <w:r>
        <w:rPr>
          <w:sz w:val="18"/>
        </w:rPr>
        <w:t>shifting.</w:t>
      </w:r>
    </w:p>
    <w:p w:rsidR="00432F75" w:rsidRDefault="00372A88">
      <w:pPr>
        <w:pStyle w:val="ListParagraph"/>
        <w:numPr>
          <w:ilvl w:val="0"/>
          <w:numId w:val="44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Ensure</w:t>
      </w:r>
      <w:r>
        <w:rPr>
          <w:spacing w:val="-4"/>
          <w:sz w:val="18"/>
        </w:rPr>
        <w:t xml:space="preserve"> </w:t>
      </w:r>
      <w:r>
        <w:rPr>
          <w:sz w:val="18"/>
        </w:rPr>
        <w:t>adequate</w:t>
      </w:r>
      <w:r>
        <w:rPr>
          <w:spacing w:val="-3"/>
          <w:sz w:val="18"/>
        </w:rPr>
        <w:t xml:space="preserve"> </w:t>
      </w:r>
      <w:r>
        <w:rPr>
          <w:sz w:val="18"/>
        </w:rPr>
        <w:t>safety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security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people</w:t>
      </w:r>
      <w:r>
        <w:rPr>
          <w:spacing w:val="-3"/>
          <w:sz w:val="18"/>
        </w:rPr>
        <w:t xml:space="preserve"> </w:t>
      </w:r>
      <w:r>
        <w:rPr>
          <w:sz w:val="18"/>
        </w:rPr>
        <w:t>especially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families</w:t>
      </w:r>
      <w:r>
        <w:rPr>
          <w:spacing w:val="-3"/>
          <w:sz w:val="18"/>
        </w:rPr>
        <w:t xml:space="preserve"> </w:t>
      </w:r>
      <w:r>
        <w:rPr>
          <w:sz w:val="18"/>
        </w:rPr>
        <w:t>residing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such</w:t>
      </w:r>
      <w:r>
        <w:rPr>
          <w:spacing w:val="-3"/>
          <w:sz w:val="18"/>
        </w:rPr>
        <w:t xml:space="preserve"> </w:t>
      </w:r>
      <w:r>
        <w:rPr>
          <w:sz w:val="18"/>
        </w:rPr>
        <w:t>mixed</w:t>
      </w:r>
      <w:r>
        <w:rPr>
          <w:spacing w:val="-3"/>
          <w:sz w:val="18"/>
        </w:rPr>
        <w:t xml:space="preserve"> </w:t>
      </w:r>
      <w:r>
        <w:rPr>
          <w:sz w:val="18"/>
        </w:rPr>
        <w:t>zones.</w:t>
      </w:r>
    </w:p>
    <w:p w:rsidR="00432F75" w:rsidRDefault="00372A88">
      <w:pPr>
        <w:pStyle w:val="ListParagraph"/>
        <w:numPr>
          <w:ilvl w:val="0"/>
          <w:numId w:val="44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Provide</w:t>
      </w:r>
      <w:r>
        <w:rPr>
          <w:spacing w:val="-4"/>
          <w:sz w:val="18"/>
        </w:rPr>
        <w:t xml:space="preserve"> </w:t>
      </w:r>
      <w:r>
        <w:rPr>
          <w:sz w:val="18"/>
        </w:rPr>
        <w:t>sufficient</w:t>
      </w:r>
      <w:r>
        <w:rPr>
          <w:spacing w:val="-3"/>
          <w:sz w:val="18"/>
        </w:rPr>
        <w:t xml:space="preserve"> </w:t>
      </w:r>
      <w:r>
        <w:rPr>
          <w:sz w:val="18"/>
        </w:rPr>
        <w:t>quantity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wide,</w:t>
      </w:r>
      <w:r>
        <w:rPr>
          <w:spacing w:val="-2"/>
          <w:sz w:val="18"/>
        </w:rPr>
        <w:t xml:space="preserve"> </w:t>
      </w:r>
      <w:r>
        <w:rPr>
          <w:sz w:val="18"/>
        </w:rPr>
        <w:t>easy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use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safe</w:t>
      </w:r>
      <w:r>
        <w:rPr>
          <w:spacing w:val="-4"/>
          <w:sz w:val="18"/>
        </w:rPr>
        <w:t xml:space="preserve"> </w:t>
      </w:r>
      <w:r>
        <w:rPr>
          <w:sz w:val="18"/>
        </w:rPr>
        <w:t>footpaths.</w:t>
      </w:r>
    </w:p>
    <w:p w:rsidR="00432F75" w:rsidRDefault="00372A88">
      <w:pPr>
        <w:pStyle w:val="ListParagraph"/>
        <w:numPr>
          <w:ilvl w:val="0"/>
          <w:numId w:val="44"/>
        </w:numPr>
        <w:tabs>
          <w:tab w:val="left" w:pos="872"/>
          <w:tab w:val="left" w:pos="873"/>
        </w:tabs>
        <w:spacing w:before="42" w:line="288" w:lineRule="auto"/>
        <w:ind w:right="150" w:hanging="360"/>
        <w:rPr>
          <w:sz w:val="18"/>
        </w:rPr>
      </w:pPr>
      <w:r>
        <w:rPr>
          <w:sz w:val="18"/>
        </w:rPr>
        <w:t>Provide</w:t>
      </w:r>
      <w:r>
        <w:rPr>
          <w:spacing w:val="21"/>
          <w:sz w:val="18"/>
        </w:rPr>
        <w:t xml:space="preserve"> </w:t>
      </w:r>
      <w:r>
        <w:rPr>
          <w:sz w:val="18"/>
        </w:rPr>
        <w:t>zebra</w:t>
      </w:r>
      <w:r>
        <w:rPr>
          <w:spacing w:val="21"/>
          <w:sz w:val="18"/>
        </w:rPr>
        <w:t xml:space="preserve"> </w:t>
      </w:r>
      <w:r>
        <w:rPr>
          <w:sz w:val="18"/>
        </w:rPr>
        <w:t>crossing</w:t>
      </w:r>
      <w:r>
        <w:rPr>
          <w:spacing w:val="21"/>
          <w:sz w:val="18"/>
        </w:rPr>
        <w:t xml:space="preserve"> </w:t>
      </w:r>
      <w:r>
        <w:rPr>
          <w:sz w:val="18"/>
        </w:rPr>
        <w:t>at</w:t>
      </w:r>
      <w:r>
        <w:rPr>
          <w:spacing w:val="21"/>
          <w:sz w:val="18"/>
        </w:rPr>
        <w:t xml:space="preserve"> </w:t>
      </w:r>
      <w:r>
        <w:rPr>
          <w:sz w:val="18"/>
        </w:rPr>
        <w:t>road</w:t>
      </w:r>
      <w:r>
        <w:rPr>
          <w:spacing w:val="21"/>
          <w:sz w:val="18"/>
        </w:rPr>
        <w:t xml:space="preserve"> </w:t>
      </w:r>
      <w:r>
        <w:rPr>
          <w:sz w:val="18"/>
        </w:rPr>
        <w:t>crossings</w:t>
      </w:r>
      <w:r>
        <w:rPr>
          <w:spacing w:val="22"/>
          <w:sz w:val="18"/>
        </w:rPr>
        <w:t xml:space="preserve"> </w:t>
      </w:r>
      <w:r>
        <w:rPr>
          <w:sz w:val="18"/>
        </w:rPr>
        <w:t>instead</w:t>
      </w:r>
      <w:r>
        <w:rPr>
          <w:spacing w:val="22"/>
          <w:sz w:val="18"/>
        </w:rPr>
        <w:t xml:space="preserve"> </w:t>
      </w:r>
      <w:r>
        <w:rPr>
          <w:sz w:val="18"/>
        </w:rPr>
        <w:t>of</w:t>
      </w:r>
      <w:r>
        <w:rPr>
          <w:spacing w:val="22"/>
          <w:sz w:val="18"/>
        </w:rPr>
        <w:t xml:space="preserve"> </w:t>
      </w:r>
      <w:r>
        <w:rPr>
          <w:sz w:val="18"/>
        </w:rPr>
        <w:t>foot</w:t>
      </w:r>
      <w:r>
        <w:rPr>
          <w:spacing w:val="21"/>
          <w:sz w:val="18"/>
        </w:rPr>
        <w:t xml:space="preserve"> </w:t>
      </w:r>
      <w:r>
        <w:rPr>
          <w:sz w:val="18"/>
        </w:rPr>
        <w:t>over</w:t>
      </w:r>
      <w:r>
        <w:rPr>
          <w:spacing w:val="21"/>
          <w:sz w:val="18"/>
        </w:rPr>
        <w:t xml:space="preserve"> </w:t>
      </w:r>
      <w:r>
        <w:rPr>
          <w:sz w:val="18"/>
        </w:rPr>
        <w:t>bridge</w:t>
      </w:r>
      <w:r>
        <w:rPr>
          <w:spacing w:val="21"/>
          <w:sz w:val="18"/>
        </w:rPr>
        <w:t xml:space="preserve"> </w:t>
      </w:r>
      <w:r>
        <w:rPr>
          <w:sz w:val="18"/>
        </w:rPr>
        <w:t>to</w:t>
      </w:r>
      <w:r>
        <w:rPr>
          <w:spacing w:val="21"/>
          <w:sz w:val="18"/>
        </w:rPr>
        <w:t xml:space="preserve"> </w:t>
      </w:r>
      <w:r>
        <w:rPr>
          <w:sz w:val="18"/>
        </w:rPr>
        <w:t>ease</w:t>
      </w:r>
      <w:r>
        <w:rPr>
          <w:spacing w:val="21"/>
          <w:sz w:val="18"/>
        </w:rPr>
        <w:t xml:space="preserve"> </w:t>
      </w:r>
      <w:r>
        <w:rPr>
          <w:sz w:val="18"/>
        </w:rPr>
        <w:t>the</w:t>
      </w:r>
      <w:r>
        <w:rPr>
          <w:spacing w:val="22"/>
          <w:sz w:val="18"/>
        </w:rPr>
        <w:t xml:space="preserve"> </w:t>
      </w:r>
      <w:r>
        <w:rPr>
          <w:sz w:val="18"/>
        </w:rPr>
        <w:t>lives</w:t>
      </w:r>
      <w:r>
        <w:rPr>
          <w:spacing w:val="22"/>
          <w:sz w:val="18"/>
        </w:rPr>
        <w:t xml:space="preserve"> </w:t>
      </w:r>
      <w:r>
        <w:rPr>
          <w:sz w:val="18"/>
        </w:rPr>
        <w:t>of</w:t>
      </w:r>
      <w:r>
        <w:rPr>
          <w:spacing w:val="22"/>
          <w:sz w:val="18"/>
        </w:rPr>
        <w:t xml:space="preserve"> </w:t>
      </w:r>
      <w:r>
        <w:rPr>
          <w:sz w:val="18"/>
        </w:rPr>
        <w:t>major</w:t>
      </w:r>
      <w:r>
        <w:rPr>
          <w:spacing w:val="21"/>
          <w:sz w:val="18"/>
        </w:rPr>
        <w:t xml:space="preserve"> </w:t>
      </w:r>
      <w:r>
        <w:rPr>
          <w:sz w:val="18"/>
        </w:rPr>
        <w:t>portion</w:t>
      </w:r>
      <w:r>
        <w:rPr>
          <w:spacing w:val="21"/>
          <w:sz w:val="18"/>
        </w:rPr>
        <w:t xml:space="preserve"> </w:t>
      </w:r>
      <w:r>
        <w:rPr>
          <w:sz w:val="18"/>
        </w:rPr>
        <w:t>of</w:t>
      </w:r>
      <w:r>
        <w:rPr>
          <w:spacing w:val="22"/>
          <w:sz w:val="18"/>
        </w:rPr>
        <w:t xml:space="preserve"> </w:t>
      </w:r>
      <w:r>
        <w:rPr>
          <w:sz w:val="18"/>
        </w:rPr>
        <w:t>low</w:t>
      </w:r>
      <w:r>
        <w:rPr>
          <w:spacing w:val="1"/>
          <w:sz w:val="18"/>
        </w:rPr>
        <w:t xml:space="preserve"> </w:t>
      </w:r>
      <w:r>
        <w:rPr>
          <w:sz w:val="18"/>
        </w:rPr>
        <w:t>income</w:t>
      </w:r>
      <w:r>
        <w:rPr>
          <w:spacing w:val="1"/>
          <w:sz w:val="18"/>
        </w:rPr>
        <w:t xml:space="preserve"> </w:t>
      </w:r>
      <w:r>
        <w:rPr>
          <w:sz w:val="18"/>
        </w:rPr>
        <w:t>workers</w:t>
      </w:r>
      <w:r>
        <w:rPr>
          <w:spacing w:val="-1"/>
          <w:sz w:val="18"/>
        </w:rPr>
        <w:t xml:space="preserve"> </w:t>
      </w:r>
      <w:r>
        <w:rPr>
          <w:sz w:val="18"/>
        </w:rPr>
        <w:t>likely to</w:t>
      </w:r>
      <w:r>
        <w:rPr>
          <w:spacing w:val="-1"/>
          <w:sz w:val="18"/>
        </w:rPr>
        <w:t xml:space="preserve"> </w:t>
      </w:r>
      <w:r>
        <w:rPr>
          <w:sz w:val="18"/>
        </w:rPr>
        <w:t>traverse on</w:t>
      </w:r>
      <w:r>
        <w:rPr>
          <w:spacing w:val="-1"/>
          <w:sz w:val="18"/>
        </w:rPr>
        <w:t xml:space="preserve"> </w:t>
      </w:r>
      <w:r>
        <w:rPr>
          <w:sz w:val="18"/>
        </w:rPr>
        <w:t>foot</w:t>
      </w:r>
      <w:r>
        <w:rPr>
          <w:spacing w:val="-1"/>
          <w:sz w:val="18"/>
        </w:rPr>
        <w:t xml:space="preserve"> </w:t>
      </w:r>
      <w:r>
        <w:rPr>
          <w:sz w:val="18"/>
        </w:rPr>
        <w:t>to reach</w:t>
      </w:r>
      <w:r>
        <w:rPr>
          <w:spacing w:val="-1"/>
          <w:sz w:val="18"/>
        </w:rPr>
        <w:t xml:space="preserve"> </w:t>
      </w:r>
      <w:r>
        <w:rPr>
          <w:sz w:val="18"/>
        </w:rPr>
        <w:t>their abode</w:t>
      </w:r>
      <w:r>
        <w:rPr>
          <w:spacing w:val="-1"/>
          <w:sz w:val="18"/>
        </w:rPr>
        <w:t xml:space="preserve"> </w:t>
      </w:r>
      <w:r>
        <w:rPr>
          <w:sz w:val="18"/>
        </w:rPr>
        <w:t>in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busy</w:t>
      </w:r>
      <w:r>
        <w:rPr>
          <w:spacing w:val="-1"/>
          <w:sz w:val="18"/>
        </w:rPr>
        <w:t xml:space="preserve"> </w:t>
      </w:r>
      <w:r>
        <w:rPr>
          <w:sz w:val="18"/>
        </w:rPr>
        <w:t>town.</w:t>
      </w:r>
    </w:p>
    <w:p w:rsidR="00432F75" w:rsidRDefault="00372A88">
      <w:pPr>
        <w:pStyle w:val="ListParagraph"/>
        <w:numPr>
          <w:ilvl w:val="0"/>
          <w:numId w:val="44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Ensure</w:t>
      </w:r>
      <w:r>
        <w:rPr>
          <w:spacing w:val="-5"/>
          <w:sz w:val="18"/>
        </w:rPr>
        <w:t xml:space="preserve"> </w:t>
      </w:r>
      <w:r>
        <w:rPr>
          <w:sz w:val="18"/>
        </w:rPr>
        <w:t>adequate</w:t>
      </w:r>
      <w:r>
        <w:rPr>
          <w:spacing w:val="-5"/>
          <w:sz w:val="18"/>
        </w:rPr>
        <w:t xml:space="preserve"> </w:t>
      </w:r>
      <w:r>
        <w:rPr>
          <w:sz w:val="18"/>
        </w:rPr>
        <w:t>utility</w:t>
      </w:r>
      <w:r>
        <w:rPr>
          <w:spacing w:val="-6"/>
          <w:sz w:val="18"/>
        </w:rPr>
        <w:t xml:space="preserve"> </w:t>
      </w:r>
      <w:r>
        <w:rPr>
          <w:sz w:val="18"/>
        </w:rPr>
        <w:t>services</w:t>
      </w:r>
      <w:r>
        <w:rPr>
          <w:spacing w:val="-5"/>
          <w:sz w:val="18"/>
        </w:rPr>
        <w:t xml:space="preserve"> </w:t>
      </w:r>
      <w:r>
        <w:rPr>
          <w:sz w:val="18"/>
        </w:rPr>
        <w:t>to</w:t>
      </w:r>
      <w:r>
        <w:rPr>
          <w:spacing w:val="-5"/>
          <w:sz w:val="18"/>
        </w:rPr>
        <w:t xml:space="preserve"> </w:t>
      </w:r>
      <w:r>
        <w:rPr>
          <w:sz w:val="18"/>
        </w:rPr>
        <w:t>ensure</w:t>
      </w:r>
      <w:r>
        <w:rPr>
          <w:spacing w:val="-3"/>
          <w:sz w:val="18"/>
        </w:rPr>
        <w:t xml:space="preserve"> </w:t>
      </w:r>
      <w:r>
        <w:rPr>
          <w:sz w:val="18"/>
        </w:rPr>
        <w:t>uninterrupted</w:t>
      </w:r>
      <w:r>
        <w:rPr>
          <w:spacing w:val="-6"/>
          <w:sz w:val="18"/>
        </w:rPr>
        <w:t xml:space="preserve"> </w:t>
      </w:r>
      <w:r>
        <w:rPr>
          <w:sz w:val="18"/>
        </w:rPr>
        <w:t>production.</w:t>
      </w:r>
    </w:p>
    <w:p w:rsidR="00432F75" w:rsidRDefault="00432F75">
      <w:pPr>
        <w:pStyle w:val="BodyText"/>
        <w:spacing w:before="1"/>
        <w:rPr>
          <w:sz w:val="25"/>
        </w:rPr>
      </w:pPr>
    </w:p>
    <w:p w:rsidR="00432F75" w:rsidRDefault="00372A88">
      <w:pPr>
        <w:pStyle w:val="Heading5"/>
        <w:numPr>
          <w:ilvl w:val="2"/>
          <w:numId w:val="51"/>
        </w:numPr>
        <w:tabs>
          <w:tab w:val="left" w:pos="871"/>
          <w:tab w:val="left" w:pos="873"/>
        </w:tabs>
        <w:ind w:left="872"/>
      </w:pPr>
      <w:bookmarkStart w:id="10" w:name="_TOC_250064"/>
      <w:r>
        <w:t>Transport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bookmarkEnd w:id="10"/>
      <w:r>
        <w:t>Connectivity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43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Provide</w:t>
      </w:r>
      <w:r>
        <w:rPr>
          <w:spacing w:val="-5"/>
          <w:sz w:val="18"/>
        </w:rPr>
        <w:t xml:space="preserve"> </w:t>
      </w:r>
      <w:r>
        <w:rPr>
          <w:sz w:val="18"/>
        </w:rPr>
        <w:t>safe,</w:t>
      </w:r>
      <w:r>
        <w:rPr>
          <w:spacing w:val="-5"/>
          <w:sz w:val="18"/>
        </w:rPr>
        <w:t xml:space="preserve"> </w:t>
      </w:r>
      <w:r>
        <w:rPr>
          <w:sz w:val="18"/>
        </w:rPr>
        <w:t>adequate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comfortable</w:t>
      </w:r>
      <w:r>
        <w:rPr>
          <w:spacing w:val="-4"/>
          <w:sz w:val="18"/>
        </w:rPr>
        <w:t xml:space="preserve"> </w:t>
      </w:r>
      <w:r>
        <w:rPr>
          <w:sz w:val="18"/>
        </w:rPr>
        <w:t>pedestrian</w:t>
      </w:r>
      <w:r>
        <w:rPr>
          <w:spacing w:val="-5"/>
          <w:sz w:val="18"/>
        </w:rPr>
        <w:t xml:space="preserve"> </w:t>
      </w:r>
      <w:r>
        <w:rPr>
          <w:sz w:val="18"/>
        </w:rPr>
        <w:t>paths.</w:t>
      </w:r>
    </w:p>
    <w:p w:rsidR="00432F75" w:rsidRDefault="00372A88">
      <w:pPr>
        <w:pStyle w:val="ListParagraph"/>
        <w:numPr>
          <w:ilvl w:val="0"/>
          <w:numId w:val="43"/>
        </w:numPr>
        <w:tabs>
          <w:tab w:val="left" w:pos="872"/>
          <w:tab w:val="left" w:pos="873"/>
        </w:tabs>
        <w:spacing w:before="42" w:line="288" w:lineRule="auto"/>
        <w:ind w:right="151" w:hanging="360"/>
        <w:rPr>
          <w:sz w:val="18"/>
        </w:rPr>
      </w:pPr>
      <w:r>
        <w:rPr>
          <w:sz w:val="18"/>
        </w:rPr>
        <w:t>Provide appropriate and effective public transport routes with sufficient number of quality public transport to carry</w:t>
      </w:r>
      <w:r>
        <w:rPr>
          <w:spacing w:val="1"/>
          <w:sz w:val="18"/>
        </w:rPr>
        <w:t xml:space="preserve"> </w:t>
      </w:r>
      <w:r>
        <w:rPr>
          <w:sz w:val="18"/>
        </w:rPr>
        <w:t>passenger.</w:t>
      </w:r>
    </w:p>
    <w:p w:rsidR="00432F75" w:rsidRDefault="00372A88">
      <w:pPr>
        <w:pStyle w:val="ListParagraph"/>
        <w:numPr>
          <w:ilvl w:val="0"/>
          <w:numId w:val="43"/>
        </w:numPr>
        <w:tabs>
          <w:tab w:val="left" w:pos="872"/>
          <w:tab w:val="left" w:pos="873"/>
        </w:tabs>
        <w:spacing w:line="288" w:lineRule="auto"/>
        <w:ind w:right="151" w:hanging="360"/>
        <w:rPr>
          <w:sz w:val="18"/>
        </w:rPr>
      </w:pPr>
      <w:r>
        <w:rPr>
          <w:sz w:val="18"/>
        </w:rPr>
        <w:t>Grade separation of National and Regional Highways from the local main roads, the latter being at grade and the</w:t>
      </w:r>
      <w:r>
        <w:rPr>
          <w:spacing w:val="1"/>
          <w:sz w:val="18"/>
        </w:rPr>
        <w:t xml:space="preserve"> </w:t>
      </w:r>
      <w:r>
        <w:rPr>
          <w:sz w:val="18"/>
        </w:rPr>
        <w:t>other</w:t>
      </w:r>
      <w:r>
        <w:rPr>
          <w:spacing w:val="-1"/>
          <w:sz w:val="18"/>
        </w:rPr>
        <w:t xml:space="preserve"> </w:t>
      </w:r>
      <w:r>
        <w:rPr>
          <w:sz w:val="18"/>
        </w:rPr>
        <w:t>two above grades.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  <w:numPr>
          <w:ilvl w:val="2"/>
          <w:numId w:val="51"/>
        </w:numPr>
        <w:tabs>
          <w:tab w:val="left" w:pos="872"/>
          <w:tab w:val="left" w:pos="873"/>
        </w:tabs>
        <w:ind w:left="872"/>
      </w:pPr>
      <w:bookmarkStart w:id="11" w:name="_TOC_250063"/>
      <w:r>
        <w:t>Flood</w:t>
      </w:r>
      <w:r>
        <w:rPr>
          <w:spacing w:val="-4"/>
        </w:rPr>
        <w:t xml:space="preserve"> </w:t>
      </w:r>
      <w:r>
        <w:t>Flow</w:t>
      </w:r>
      <w:r>
        <w:rPr>
          <w:spacing w:val="1"/>
        </w:rPr>
        <w:t xml:space="preserve"> </w:t>
      </w:r>
      <w:bookmarkEnd w:id="11"/>
      <w:r>
        <w:t>Zones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42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Strictly</w:t>
      </w:r>
      <w:r>
        <w:rPr>
          <w:spacing w:val="-5"/>
          <w:sz w:val="18"/>
        </w:rPr>
        <w:t xml:space="preserve"> </w:t>
      </w:r>
      <w:r>
        <w:rPr>
          <w:sz w:val="18"/>
        </w:rPr>
        <w:t>preserve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zone</w:t>
      </w:r>
      <w:r>
        <w:rPr>
          <w:spacing w:val="-3"/>
          <w:sz w:val="18"/>
        </w:rPr>
        <w:t xml:space="preserve"> </w:t>
      </w:r>
      <w:r>
        <w:rPr>
          <w:sz w:val="18"/>
        </w:rPr>
        <w:t>area</w:t>
      </w:r>
      <w:r>
        <w:rPr>
          <w:spacing w:val="-4"/>
          <w:sz w:val="18"/>
        </w:rPr>
        <w:t xml:space="preserve"> </w:t>
      </w:r>
      <w:r>
        <w:rPr>
          <w:sz w:val="18"/>
        </w:rPr>
        <w:t>as</w:t>
      </w:r>
      <w:r>
        <w:rPr>
          <w:spacing w:val="-2"/>
          <w:sz w:val="18"/>
        </w:rPr>
        <w:t xml:space="preserve"> </w:t>
      </w:r>
      <w:r>
        <w:rPr>
          <w:sz w:val="18"/>
        </w:rPr>
        <w:t>per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higher</w:t>
      </w:r>
      <w:r>
        <w:rPr>
          <w:spacing w:val="-3"/>
          <w:sz w:val="18"/>
        </w:rPr>
        <w:t xml:space="preserve"> </w:t>
      </w:r>
      <w:r>
        <w:rPr>
          <w:sz w:val="18"/>
        </w:rPr>
        <w:t>level</w:t>
      </w:r>
      <w:r>
        <w:rPr>
          <w:spacing w:val="-2"/>
          <w:sz w:val="18"/>
        </w:rPr>
        <w:t xml:space="preserve"> </w:t>
      </w:r>
      <w:r>
        <w:rPr>
          <w:sz w:val="18"/>
        </w:rPr>
        <w:t>plans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DAP.</w:t>
      </w:r>
    </w:p>
    <w:p w:rsidR="00432F75" w:rsidRDefault="00372A88">
      <w:pPr>
        <w:pStyle w:val="ListParagraph"/>
        <w:numPr>
          <w:ilvl w:val="0"/>
          <w:numId w:val="4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Promote</w:t>
      </w:r>
      <w:r>
        <w:rPr>
          <w:spacing w:val="-4"/>
          <w:sz w:val="18"/>
        </w:rPr>
        <w:t xml:space="preserve"> </w:t>
      </w:r>
      <w:r>
        <w:rPr>
          <w:sz w:val="18"/>
        </w:rPr>
        <w:t>agricultural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passive</w:t>
      </w:r>
      <w:r>
        <w:rPr>
          <w:spacing w:val="-4"/>
          <w:sz w:val="18"/>
        </w:rPr>
        <w:t xml:space="preserve"> </w:t>
      </w:r>
      <w:r>
        <w:rPr>
          <w:sz w:val="18"/>
        </w:rPr>
        <w:t>recreational</w:t>
      </w:r>
      <w:r>
        <w:rPr>
          <w:spacing w:val="-3"/>
          <w:sz w:val="18"/>
        </w:rPr>
        <w:t xml:space="preserve"> </w:t>
      </w:r>
      <w:r>
        <w:rPr>
          <w:sz w:val="18"/>
        </w:rPr>
        <w:t>use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area</w:t>
      </w:r>
      <w:r>
        <w:rPr>
          <w:spacing w:val="-5"/>
          <w:sz w:val="18"/>
        </w:rPr>
        <w:t xml:space="preserve"> </w:t>
      </w:r>
      <w:r>
        <w:rPr>
          <w:sz w:val="18"/>
        </w:rPr>
        <w:t>during</w:t>
      </w:r>
      <w:r>
        <w:rPr>
          <w:spacing w:val="-4"/>
          <w:sz w:val="18"/>
        </w:rPr>
        <w:t xml:space="preserve"> </w:t>
      </w:r>
      <w:r>
        <w:rPr>
          <w:sz w:val="18"/>
        </w:rPr>
        <w:t>dry</w:t>
      </w:r>
      <w:r>
        <w:rPr>
          <w:spacing w:val="-3"/>
          <w:sz w:val="18"/>
        </w:rPr>
        <w:t xml:space="preserve"> </w:t>
      </w:r>
      <w:r>
        <w:rPr>
          <w:sz w:val="18"/>
        </w:rPr>
        <w:t>season.</w:t>
      </w:r>
    </w:p>
    <w:p w:rsidR="00432F75" w:rsidRDefault="00432F75">
      <w:pPr>
        <w:pStyle w:val="BodyText"/>
        <w:spacing w:before="1"/>
        <w:rPr>
          <w:sz w:val="25"/>
        </w:rPr>
      </w:pPr>
    </w:p>
    <w:p w:rsidR="00432F75" w:rsidRDefault="00372A88">
      <w:pPr>
        <w:pStyle w:val="Heading5"/>
        <w:numPr>
          <w:ilvl w:val="2"/>
          <w:numId w:val="51"/>
        </w:numPr>
        <w:tabs>
          <w:tab w:val="left" w:pos="872"/>
          <w:tab w:val="left" w:pos="873"/>
        </w:tabs>
        <w:spacing w:before="1"/>
        <w:ind w:left="872"/>
      </w:pPr>
      <w:bookmarkStart w:id="12" w:name="_TOC_250062"/>
      <w:r>
        <w:t>Non-urban</w:t>
      </w:r>
      <w:r>
        <w:rPr>
          <w:spacing w:val="-2"/>
        </w:rPr>
        <w:t xml:space="preserve"> </w:t>
      </w:r>
      <w:bookmarkEnd w:id="12"/>
      <w:r>
        <w:t>Areas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41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Strictly</w:t>
      </w:r>
      <w:r>
        <w:rPr>
          <w:spacing w:val="-7"/>
          <w:sz w:val="18"/>
        </w:rPr>
        <w:t xml:space="preserve"> </w:t>
      </w:r>
      <w:r>
        <w:rPr>
          <w:sz w:val="18"/>
        </w:rPr>
        <w:t>preserve</w:t>
      </w:r>
      <w:r>
        <w:rPr>
          <w:spacing w:val="-6"/>
          <w:sz w:val="18"/>
        </w:rPr>
        <w:t xml:space="preserve"> </w:t>
      </w:r>
      <w:r>
        <w:rPr>
          <w:sz w:val="18"/>
        </w:rPr>
        <w:t>agriculture</w:t>
      </w:r>
      <w:r>
        <w:rPr>
          <w:spacing w:val="-4"/>
          <w:sz w:val="18"/>
        </w:rPr>
        <w:t xml:space="preserve"> </w:t>
      </w:r>
      <w:r>
        <w:rPr>
          <w:sz w:val="18"/>
        </w:rPr>
        <w:t>land</w:t>
      </w:r>
      <w:r>
        <w:rPr>
          <w:spacing w:val="-5"/>
          <w:sz w:val="18"/>
        </w:rPr>
        <w:t xml:space="preserve"> </w:t>
      </w:r>
      <w:r>
        <w:rPr>
          <w:sz w:val="18"/>
        </w:rPr>
        <w:t>from</w:t>
      </w:r>
      <w:r>
        <w:rPr>
          <w:spacing w:val="-5"/>
          <w:sz w:val="18"/>
        </w:rPr>
        <w:t xml:space="preserve"> </w:t>
      </w:r>
      <w:r>
        <w:rPr>
          <w:sz w:val="18"/>
        </w:rPr>
        <w:t>conversion</w:t>
      </w:r>
      <w:r>
        <w:rPr>
          <w:spacing w:val="-4"/>
          <w:sz w:val="18"/>
        </w:rPr>
        <w:t xml:space="preserve"> </w:t>
      </w:r>
      <w:r>
        <w:rPr>
          <w:sz w:val="18"/>
        </w:rPr>
        <w:t>into</w:t>
      </w:r>
      <w:r>
        <w:rPr>
          <w:spacing w:val="-5"/>
          <w:sz w:val="18"/>
        </w:rPr>
        <w:t xml:space="preserve"> </w:t>
      </w:r>
      <w:r>
        <w:rPr>
          <w:sz w:val="18"/>
        </w:rPr>
        <w:t>non-agricultural</w:t>
      </w:r>
      <w:r>
        <w:rPr>
          <w:spacing w:val="-5"/>
          <w:sz w:val="18"/>
        </w:rPr>
        <w:t xml:space="preserve"> </w:t>
      </w:r>
      <w:r>
        <w:rPr>
          <w:sz w:val="18"/>
        </w:rPr>
        <w:t>use.</w:t>
      </w:r>
    </w:p>
    <w:p w:rsidR="00432F75" w:rsidRDefault="00372A88">
      <w:pPr>
        <w:pStyle w:val="ListParagraph"/>
        <w:numPr>
          <w:ilvl w:val="0"/>
          <w:numId w:val="41"/>
        </w:numPr>
        <w:tabs>
          <w:tab w:val="left" w:pos="872"/>
          <w:tab w:val="left" w:pos="873"/>
        </w:tabs>
        <w:spacing w:before="42" w:line="288" w:lineRule="auto"/>
        <w:ind w:right="151" w:hanging="360"/>
        <w:rPr>
          <w:sz w:val="18"/>
        </w:rPr>
      </w:pPr>
      <w:r>
        <w:rPr>
          <w:sz w:val="18"/>
        </w:rPr>
        <w:t>Promote</w:t>
      </w:r>
      <w:r>
        <w:rPr>
          <w:spacing w:val="18"/>
          <w:sz w:val="18"/>
        </w:rPr>
        <w:t xml:space="preserve"> </w:t>
      </w:r>
      <w:r>
        <w:rPr>
          <w:sz w:val="18"/>
        </w:rPr>
        <w:t>traditional</w:t>
      </w:r>
      <w:r>
        <w:rPr>
          <w:spacing w:val="20"/>
          <w:sz w:val="18"/>
        </w:rPr>
        <w:t xml:space="preserve"> </w:t>
      </w:r>
      <w:r>
        <w:rPr>
          <w:sz w:val="18"/>
        </w:rPr>
        <w:t>waterways</w:t>
      </w:r>
      <w:r>
        <w:rPr>
          <w:spacing w:val="19"/>
          <w:sz w:val="18"/>
        </w:rPr>
        <w:t xml:space="preserve"> </w:t>
      </w:r>
      <w:r>
        <w:rPr>
          <w:sz w:val="18"/>
        </w:rPr>
        <w:t>in</w:t>
      </w:r>
      <w:r>
        <w:rPr>
          <w:spacing w:val="17"/>
          <w:sz w:val="18"/>
        </w:rPr>
        <w:t xml:space="preserve"> </w:t>
      </w:r>
      <w:r>
        <w:rPr>
          <w:sz w:val="18"/>
        </w:rPr>
        <w:t>the</w:t>
      </w:r>
      <w:r>
        <w:rPr>
          <w:spacing w:val="17"/>
          <w:sz w:val="18"/>
        </w:rPr>
        <w:t xml:space="preserve"> </w:t>
      </w:r>
      <w:r>
        <w:rPr>
          <w:sz w:val="18"/>
        </w:rPr>
        <w:t>low</w:t>
      </w:r>
      <w:r>
        <w:rPr>
          <w:spacing w:val="16"/>
          <w:sz w:val="18"/>
        </w:rPr>
        <w:t xml:space="preserve"> </w:t>
      </w:r>
      <w:r>
        <w:rPr>
          <w:sz w:val="18"/>
        </w:rPr>
        <w:t>lying</w:t>
      </w:r>
      <w:r>
        <w:rPr>
          <w:spacing w:val="17"/>
          <w:sz w:val="18"/>
        </w:rPr>
        <w:t xml:space="preserve"> </w:t>
      </w:r>
      <w:r>
        <w:rPr>
          <w:sz w:val="18"/>
        </w:rPr>
        <w:t>areas</w:t>
      </w:r>
      <w:r>
        <w:rPr>
          <w:spacing w:val="19"/>
          <w:sz w:val="18"/>
        </w:rPr>
        <w:t xml:space="preserve"> </w:t>
      </w:r>
      <w:r>
        <w:rPr>
          <w:sz w:val="18"/>
        </w:rPr>
        <w:t>by</w:t>
      </w:r>
      <w:r>
        <w:rPr>
          <w:spacing w:val="17"/>
          <w:sz w:val="18"/>
        </w:rPr>
        <w:t xml:space="preserve"> </w:t>
      </w:r>
      <w:r>
        <w:rPr>
          <w:sz w:val="18"/>
        </w:rPr>
        <w:t>constructing</w:t>
      </w:r>
      <w:r>
        <w:rPr>
          <w:spacing w:val="17"/>
          <w:sz w:val="18"/>
        </w:rPr>
        <w:t xml:space="preserve"> </w:t>
      </w:r>
      <w:r>
        <w:rPr>
          <w:sz w:val="18"/>
        </w:rPr>
        <w:t>sub-merged</w:t>
      </w:r>
      <w:r>
        <w:rPr>
          <w:spacing w:val="18"/>
          <w:sz w:val="18"/>
        </w:rPr>
        <w:t xml:space="preserve"> </w:t>
      </w:r>
      <w:r>
        <w:rPr>
          <w:sz w:val="18"/>
        </w:rPr>
        <w:t>road</w:t>
      </w:r>
      <w:r>
        <w:rPr>
          <w:spacing w:val="18"/>
          <w:sz w:val="18"/>
        </w:rPr>
        <w:t xml:space="preserve"> </w:t>
      </w:r>
      <w:r>
        <w:rPr>
          <w:sz w:val="18"/>
        </w:rPr>
        <w:t>for</w:t>
      </w:r>
      <w:r>
        <w:rPr>
          <w:spacing w:val="18"/>
          <w:sz w:val="18"/>
        </w:rPr>
        <w:t xml:space="preserve"> </w:t>
      </w:r>
      <w:r>
        <w:rPr>
          <w:sz w:val="18"/>
        </w:rPr>
        <w:t>dry</w:t>
      </w:r>
      <w:r>
        <w:rPr>
          <w:spacing w:val="18"/>
          <w:sz w:val="18"/>
        </w:rPr>
        <w:t xml:space="preserve"> </w:t>
      </w:r>
      <w:r>
        <w:rPr>
          <w:sz w:val="18"/>
        </w:rPr>
        <w:t>season</w:t>
      </w:r>
      <w:r>
        <w:rPr>
          <w:spacing w:val="1"/>
          <w:sz w:val="18"/>
        </w:rPr>
        <w:t xml:space="preserve"> </w:t>
      </w:r>
      <w:r>
        <w:rPr>
          <w:sz w:val="18"/>
        </w:rPr>
        <w:t>connectivity.</w:t>
      </w:r>
    </w:p>
    <w:p w:rsidR="00432F75" w:rsidRDefault="00372A88">
      <w:pPr>
        <w:pStyle w:val="ListParagraph"/>
        <w:numPr>
          <w:ilvl w:val="0"/>
          <w:numId w:val="41"/>
        </w:numPr>
        <w:tabs>
          <w:tab w:val="left" w:pos="872"/>
          <w:tab w:val="left" w:pos="873"/>
        </w:tabs>
        <w:spacing w:line="288" w:lineRule="auto"/>
        <w:ind w:right="153" w:hanging="360"/>
        <w:rPr>
          <w:sz w:val="18"/>
        </w:rPr>
      </w:pPr>
      <w:r>
        <w:rPr>
          <w:sz w:val="18"/>
        </w:rPr>
        <w:t>Promote</w:t>
      </w:r>
      <w:r>
        <w:rPr>
          <w:spacing w:val="21"/>
          <w:sz w:val="18"/>
        </w:rPr>
        <w:t xml:space="preserve"> </w:t>
      </w:r>
      <w:r>
        <w:rPr>
          <w:sz w:val="18"/>
        </w:rPr>
        <w:t>rural</w:t>
      </w:r>
      <w:r>
        <w:rPr>
          <w:spacing w:val="21"/>
          <w:sz w:val="18"/>
        </w:rPr>
        <w:t xml:space="preserve"> </w:t>
      </w:r>
      <w:r>
        <w:rPr>
          <w:sz w:val="18"/>
        </w:rPr>
        <w:t>characteristics</w:t>
      </w:r>
      <w:r>
        <w:rPr>
          <w:spacing w:val="21"/>
          <w:sz w:val="18"/>
        </w:rPr>
        <w:t xml:space="preserve"> </w:t>
      </w:r>
      <w:r>
        <w:rPr>
          <w:sz w:val="18"/>
        </w:rPr>
        <w:t>in</w:t>
      </w:r>
      <w:r>
        <w:rPr>
          <w:spacing w:val="22"/>
          <w:sz w:val="18"/>
        </w:rPr>
        <w:t xml:space="preserve"> </w:t>
      </w:r>
      <w:r>
        <w:rPr>
          <w:sz w:val="18"/>
        </w:rPr>
        <w:t>the</w:t>
      </w:r>
      <w:r>
        <w:rPr>
          <w:spacing w:val="21"/>
          <w:sz w:val="18"/>
        </w:rPr>
        <w:t xml:space="preserve"> </w:t>
      </w:r>
      <w:r>
        <w:rPr>
          <w:sz w:val="18"/>
        </w:rPr>
        <w:t>isolated</w:t>
      </w:r>
      <w:r>
        <w:rPr>
          <w:spacing w:val="22"/>
          <w:sz w:val="18"/>
        </w:rPr>
        <w:t xml:space="preserve"> </w:t>
      </w:r>
      <w:r>
        <w:rPr>
          <w:sz w:val="18"/>
        </w:rPr>
        <w:t>homesteads</w:t>
      </w:r>
      <w:r>
        <w:rPr>
          <w:spacing w:val="21"/>
          <w:sz w:val="18"/>
        </w:rPr>
        <w:t xml:space="preserve"> </w:t>
      </w:r>
      <w:r>
        <w:rPr>
          <w:sz w:val="18"/>
        </w:rPr>
        <w:t>keeping</w:t>
      </w:r>
      <w:r>
        <w:rPr>
          <w:spacing w:val="22"/>
          <w:sz w:val="18"/>
        </w:rPr>
        <w:t xml:space="preserve"> </w:t>
      </w:r>
      <w:r>
        <w:rPr>
          <w:sz w:val="18"/>
        </w:rPr>
        <w:t>mandatory</w:t>
      </w:r>
      <w:r>
        <w:rPr>
          <w:spacing w:val="20"/>
          <w:sz w:val="18"/>
        </w:rPr>
        <w:t xml:space="preserve"> </w:t>
      </w:r>
      <w:r>
        <w:rPr>
          <w:sz w:val="18"/>
        </w:rPr>
        <w:t>buffer</w:t>
      </w:r>
      <w:r>
        <w:rPr>
          <w:spacing w:val="21"/>
          <w:sz w:val="18"/>
        </w:rPr>
        <w:t xml:space="preserve"> </w:t>
      </w:r>
      <w:r>
        <w:rPr>
          <w:sz w:val="18"/>
        </w:rPr>
        <w:t>to</w:t>
      </w:r>
      <w:r>
        <w:rPr>
          <w:spacing w:val="22"/>
          <w:sz w:val="18"/>
        </w:rPr>
        <w:t xml:space="preserve"> </w:t>
      </w:r>
      <w:r>
        <w:rPr>
          <w:sz w:val="18"/>
        </w:rPr>
        <w:t>make</w:t>
      </w:r>
      <w:r>
        <w:rPr>
          <w:spacing w:val="23"/>
          <w:sz w:val="18"/>
        </w:rPr>
        <w:t xml:space="preserve"> </w:t>
      </w:r>
      <w:r>
        <w:rPr>
          <w:sz w:val="18"/>
        </w:rPr>
        <w:t>way</w:t>
      </w:r>
      <w:r>
        <w:rPr>
          <w:spacing w:val="21"/>
          <w:sz w:val="18"/>
        </w:rPr>
        <w:t xml:space="preserve"> </w:t>
      </w:r>
      <w:r>
        <w:rPr>
          <w:sz w:val="18"/>
        </w:rPr>
        <w:t>for</w:t>
      </w:r>
      <w:r>
        <w:rPr>
          <w:spacing w:val="22"/>
          <w:sz w:val="18"/>
        </w:rPr>
        <w:t xml:space="preserve"> </w:t>
      </w:r>
      <w:r>
        <w:rPr>
          <w:sz w:val="18"/>
        </w:rPr>
        <w:t>the</w:t>
      </w:r>
      <w:r>
        <w:rPr>
          <w:spacing w:val="22"/>
          <w:sz w:val="18"/>
        </w:rPr>
        <w:t xml:space="preserve"> </w:t>
      </w:r>
      <w:r>
        <w:rPr>
          <w:sz w:val="18"/>
        </w:rPr>
        <w:t>flood</w:t>
      </w:r>
      <w:r>
        <w:rPr>
          <w:spacing w:val="1"/>
          <w:sz w:val="18"/>
        </w:rPr>
        <w:t xml:space="preserve"> </w:t>
      </w:r>
      <w:r>
        <w:rPr>
          <w:sz w:val="18"/>
        </w:rPr>
        <w:t>water</w:t>
      </w:r>
      <w:r>
        <w:rPr>
          <w:spacing w:val="-1"/>
          <w:sz w:val="18"/>
        </w:rPr>
        <w:t xml:space="preserve"> </w:t>
      </w:r>
      <w:r>
        <w:rPr>
          <w:sz w:val="18"/>
        </w:rPr>
        <w:t>to pass through.</w:t>
      </w:r>
    </w:p>
    <w:p w:rsidR="00432F75" w:rsidRDefault="00432F75">
      <w:pPr>
        <w:pStyle w:val="BodyText"/>
        <w:spacing w:before="5"/>
        <w:rPr>
          <w:sz w:val="21"/>
        </w:rPr>
      </w:pPr>
    </w:p>
    <w:p w:rsidR="00432F75" w:rsidRDefault="00372A88">
      <w:pPr>
        <w:pStyle w:val="Heading5"/>
        <w:numPr>
          <w:ilvl w:val="2"/>
          <w:numId w:val="51"/>
        </w:numPr>
        <w:tabs>
          <w:tab w:val="left" w:pos="871"/>
          <w:tab w:val="left" w:pos="872"/>
        </w:tabs>
        <w:ind w:left="871" w:hanging="720"/>
      </w:pPr>
      <w:bookmarkStart w:id="13" w:name="_TOC_250061"/>
      <w:r>
        <w:t>Water</w:t>
      </w:r>
      <w:r>
        <w:rPr>
          <w:spacing w:val="-3"/>
        </w:rPr>
        <w:t xml:space="preserve"> </w:t>
      </w:r>
      <w:r>
        <w:t>Body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Open</w:t>
      </w:r>
      <w:r>
        <w:rPr>
          <w:spacing w:val="-3"/>
        </w:rPr>
        <w:t xml:space="preserve"> </w:t>
      </w:r>
      <w:bookmarkEnd w:id="13"/>
      <w:r>
        <w:t>Spaces</w:t>
      </w:r>
    </w:p>
    <w:p w:rsidR="00432F75" w:rsidRDefault="00432F75">
      <w:pPr>
        <w:pStyle w:val="BodyText"/>
        <w:spacing w:before="4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40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Strictly</w:t>
      </w:r>
      <w:r>
        <w:rPr>
          <w:spacing w:val="-6"/>
          <w:sz w:val="18"/>
        </w:rPr>
        <w:t xml:space="preserve"> </w:t>
      </w:r>
      <w:r>
        <w:rPr>
          <w:sz w:val="18"/>
        </w:rPr>
        <w:t>protect</w:t>
      </w:r>
      <w:r>
        <w:rPr>
          <w:spacing w:val="-3"/>
          <w:sz w:val="18"/>
        </w:rPr>
        <w:t xml:space="preserve"> </w:t>
      </w:r>
      <w:r>
        <w:rPr>
          <w:sz w:val="18"/>
        </w:rPr>
        <w:t>canal</w:t>
      </w:r>
      <w:r>
        <w:rPr>
          <w:spacing w:val="-3"/>
          <w:sz w:val="18"/>
        </w:rPr>
        <w:t xml:space="preserve"> </w:t>
      </w:r>
      <w:r>
        <w:rPr>
          <w:sz w:val="18"/>
        </w:rPr>
        <w:t>networks</w:t>
      </w:r>
      <w:r>
        <w:rPr>
          <w:spacing w:val="-2"/>
          <w:sz w:val="18"/>
        </w:rPr>
        <w:t xml:space="preserve"> </w:t>
      </w:r>
      <w:r>
        <w:rPr>
          <w:sz w:val="18"/>
        </w:rPr>
        <w:t>as</w:t>
      </w:r>
      <w:r>
        <w:rPr>
          <w:spacing w:val="-3"/>
          <w:sz w:val="18"/>
        </w:rPr>
        <w:t xml:space="preserve"> </w:t>
      </w:r>
      <w:r>
        <w:rPr>
          <w:sz w:val="18"/>
        </w:rPr>
        <w:t>per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DAP.</w:t>
      </w:r>
    </w:p>
    <w:p w:rsidR="00432F75" w:rsidRDefault="00372A88">
      <w:pPr>
        <w:pStyle w:val="ListParagraph"/>
        <w:numPr>
          <w:ilvl w:val="0"/>
          <w:numId w:val="40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Make</w:t>
      </w:r>
      <w:r>
        <w:rPr>
          <w:spacing w:val="-3"/>
          <w:sz w:val="18"/>
        </w:rPr>
        <w:t xml:space="preserve"> </w:t>
      </w:r>
      <w:r>
        <w:rPr>
          <w:sz w:val="18"/>
        </w:rPr>
        <w:t>provision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open</w:t>
      </w:r>
      <w:r>
        <w:rPr>
          <w:spacing w:val="-3"/>
          <w:sz w:val="18"/>
        </w:rPr>
        <w:t xml:space="preserve"> </w:t>
      </w:r>
      <w:r>
        <w:rPr>
          <w:sz w:val="18"/>
        </w:rPr>
        <w:t>spaces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water</w:t>
      </w:r>
      <w:r>
        <w:rPr>
          <w:spacing w:val="-3"/>
          <w:sz w:val="18"/>
        </w:rPr>
        <w:t xml:space="preserve"> </w:t>
      </w:r>
      <w:r>
        <w:rPr>
          <w:sz w:val="18"/>
        </w:rPr>
        <w:t>body</w:t>
      </w:r>
      <w:r>
        <w:rPr>
          <w:spacing w:val="-4"/>
          <w:sz w:val="18"/>
        </w:rPr>
        <w:t xml:space="preserve"> </w:t>
      </w:r>
      <w:r>
        <w:rPr>
          <w:sz w:val="18"/>
        </w:rPr>
        <w:t>at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neighbourhood</w:t>
      </w:r>
      <w:r>
        <w:rPr>
          <w:spacing w:val="-3"/>
          <w:sz w:val="18"/>
        </w:rPr>
        <w:t xml:space="preserve"> </w:t>
      </w:r>
      <w:r>
        <w:rPr>
          <w:sz w:val="18"/>
        </w:rPr>
        <w:t>level.</w:t>
      </w:r>
    </w:p>
    <w:p w:rsidR="00432F75" w:rsidRDefault="00372A88">
      <w:pPr>
        <w:pStyle w:val="ListParagraph"/>
        <w:numPr>
          <w:ilvl w:val="0"/>
          <w:numId w:val="40"/>
        </w:numPr>
        <w:tabs>
          <w:tab w:val="left" w:pos="872"/>
          <w:tab w:val="left" w:pos="873"/>
        </w:tabs>
        <w:spacing w:before="42"/>
        <w:rPr>
          <w:sz w:val="18"/>
        </w:rPr>
      </w:pPr>
      <w:r>
        <w:rPr>
          <w:sz w:val="18"/>
        </w:rPr>
        <w:t>Strictly</w:t>
      </w:r>
      <w:r>
        <w:rPr>
          <w:spacing w:val="-6"/>
          <w:sz w:val="18"/>
        </w:rPr>
        <w:t xml:space="preserve"> </w:t>
      </w:r>
      <w:r>
        <w:rPr>
          <w:sz w:val="18"/>
        </w:rPr>
        <w:t>protect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river</w:t>
      </w:r>
      <w:r>
        <w:rPr>
          <w:spacing w:val="-3"/>
          <w:sz w:val="18"/>
        </w:rPr>
        <w:t xml:space="preserve"> </w:t>
      </w:r>
      <w:r>
        <w:rPr>
          <w:sz w:val="18"/>
        </w:rPr>
        <w:t>fronts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open</w:t>
      </w:r>
      <w:r>
        <w:rPr>
          <w:spacing w:val="-4"/>
          <w:sz w:val="18"/>
        </w:rPr>
        <w:t xml:space="preserve"> </w:t>
      </w:r>
      <w:r>
        <w:rPr>
          <w:sz w:val="18"/>
        </w:rPr>
        <w:t>it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6"/>
          <w:sz w:val="18"/>
        </w:rPr>
        <w:t xml:space="preserve"> </w:t>
      </w:r>
      <w:r>
        <w:rPr>
          <w:sz w:val="18"/>
        </w:rPr>
        <w:t>city</w:t>
      </w:r>
      <w:r>
        <w:rPr>
          <w:spacing w:val="-5"/>
          <w:sz w:val="18"/>
        </w:rPr>
        <w:t xml:space="preserve"> </w:t>
      </w:r>
      <w:r>
        <w:rPr>
          <w:sz w:val="18"/>
        </w:rPr>
        <w:t>dwellers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serene</w:t>
      </w:r>
      <w:r>
        <w:rPr>
          <w:spacing w:val="-3"/>
          <w:sz w:val="18"/>
        </w:rPr>
        <w:t xml:space="preserve"> </w:t>
      </w:r>
      <w:r>
        <w:rPr>
          <w:sz w:val="18"/>
        </w:rPr>
        <w:t>passive</w:t>
      </w:r>
      <w:r>
        <w:rPr>
          <w:spacing w:val="-4"/>
          <w:sz w:val="18"/>
        </w:rPr>
        <w:t xml:space="preserve"> </w:t>
      </w:r>
      <w:r>
        <w:rPr>
          <w:sz w:val="18"/>
        </w:rPr>
        <w:t>recreation.</w:t>
      </w:r>
    </w:p>
    <w:p w:rsidR="00432F75" w:rsidRDefault="00372A88">
      <w:pPr>
        <w:pStyle w:val="ListParagraph"/>
        <w:numPr>
          <w:ilvl w:val="0"/>
          <w:numId w:val="40"/>
        </w:numPr>
        <w:tabs>
          <w:tab w:val="left" w:pos="872"/>
          <w:tab w:val="left" w:pos="873"/>
        </w:tabs>
        <w:spacing w:before="41" w:line="288" w:lineRule="auto"/>
        <w:ind w:right="154" w:hanging="360"/>
        <w:rPr>
          <w:sz w:val="18"/>
        </w:rPr>
      </w:pPr>
      <w:r>
        <w:rPr>
          <w:sz w:val="18"/>
        </w:rPr>
        <w:t>Make</w:t>
      </w:r>
      <w:r>
        <w:rPr>
          <w:spacing w:val="-1"/>
          <w:sz w:val="18"/>
        </w:rPr>
        <w:t xml:space="preserve"> </w:t>
      </w:r>
      <w:r>
        <w:rPr>
          <w:sz w:val="18"/>
        </w:rPr>
        <w:t>city</w:t>
      </w:r>
      <w:r>
        <w:rPr>
          <w:spacing w:val="-1"/>
          <w:sz w:val="18"/>
        </w:rPr>
        <w:t xml:space="preserve"> </w:t>
      </w:r>
      <w:r>
        <w:rPr>
          <w:sz w:val="18"/>
        </w:rPr>
        <w:t>scale open space with easy</w:t>
      </w:r>
      <w:r>
        <w:rPr>
          <w:spacing w:val="1"/>
          <w:sz w:val="18"/>
        </w:rPr>
        <w:t xml:space="preserve"> </w:t>
      </w:r>
      <w:r>
        <w:rPr>
          <w:sz w:val="18"/>
        </w:rPr>
        <w:t>accessibility</w:t>
      </w:r>
      <w:r>
        <w:rPr>
          <w:spacing w:val="-1"/>
          <w:sz w:val="18"/>
        </w:rPr>
        <w:t xml:space="preserve"> </w:t>
      </w:r>
      <w:r>
        <w:rPr>
          <w:sz w:val="18"/>
        </w:rPr>
        <w:t>especially for people</w:t>
      </w:r>
      <w:r>
        <w:rPr>
          <w:spacing w:val="1"/>
          <w:sz w:val="18"/>
        </w:rPr>
        <w:t xml:space="preserve"> </w:t>
      </w:r>
      <w:r>
        <w:rPr>
          <w:sz w:val="18"/>
        </w:rPr>
        <w:t>of densely populated areas</w:t>
      </w:r>
      <w:r>
        <w:rPr>
          <w:spacing w:val="3"/>
          <w:sz w:val="18"/>
        </w:rPr>
        <w:t xml:space="preserve"> </w:t>
      </w:r>
      <w:r>
        <w:rPr>
          <w:sz w:val="18"/>
        </w:rPr>
        <w:t>with meagre</w:t>
      </w:r>
      <w:r>
        <w:rPr>
          <w:spacing w:val="1"/>
          <w:sz w:val="18"/>
        </w:rPr>
        <w:t xml:space="preserve"> </w:t>
      </w:r>
      <w:r>
        <w:rPr>
          <w:sz w:val="18"/>
        </w:rPr>
        <w:t>scope</w:t>
      </w:r>
      <w:r>
        <w:rPr>
          <w:spacing w:val="-1"/>
          <w:sz w:val="18"/>
        </w:rPr>
        <w:t xml:space="preserve"> </w:t>
      </w:r>
      <w:r>
        <w:rPr>
          <w:sz w:val="18"/>
        </w:rPr>
        <w:t>for open</w:t>
      </w:r>
      <w:r>
        <w:rPr>
          <w:spacing w:val="1"/>
          <w:sz w:val="18"/>
        </w:rPr>
        <w:t xml:space="preserve"> </w:t>
      </w:r>
      <w:r>
        <w:rPr>
          <w:sz w:val="18"/>
        </w:rPr>
        <w:t>space.</w:t>
      </w:r>
    </w:p>
    <w:p w:rsidR="00432F75" w:rsidRDefault="00432F75">
      <w:pPr>
        <w:spacing w:line="288" w:lineRule="auto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6"/>
        <w:rPr>
          <w:sz w:val="27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0"/>
        <w:gridCol w:w="9174"/>
      </w:tblGrid>
      <w:tr w:rsidR="00432F75">
        <w:trPr>
          <w:trHeight w:val="349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0" w:line="201" w:lineRule="exact"/>
              <w:ind w:right="207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3.3.9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0" w:line="201" w:lineRule="exact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Amenities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and Community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Facilities</w:t>
            </w:r>
          </w:p>
        </w:tc>
      </w:tr>
      <w:tr w:rsidR="00432F75">
        <w:trPr>
          <w:trHeight w:val="373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149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42"/>
              <w:ind w:left="110"/>
              <w:rPr>
                <w:sz w:val="18"/>
              </w:rPr>
            </w:pPr>
            <w:r>
              <w:rPr>
                <w:sz w:val="18"/>
              </w:rPr>
              <w:t>Consider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neighbourhood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concept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residential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development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estimating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community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amenities</w:t>
            </w:r>
          </w:p>
        </w:tc>
      </w:tr>
      <w:tr w:rsidR="00432F75">
        <w:trPr>
          <w:trHeight w:val="496"/>
        </w:trPr>
        <w:tc>
          <w:tcPr>
            <w:tcW w:w="660" w:type="dxa"/>
          </w:tcPr>
          <w:p w:rsidR="00432F75" w:rsidRDefault="00432F75">
            <w:pPr>
              <w:pStyle w:val="TableParagraph"/>
              <w:spacing w:before="8"/>
              <w:rPr>
                <w:sz w:val="23"/>
              </w:rPr>
            </w:pPr>
          </w:p>
          <w:p w:rsidR="00432F75" w:rsidRDefault="00372A88">
            <w:pPr>
              <w:pStyle w:val="TableParagraph"/>
              <w:spacing w:before="0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7"/>
              <w:ind w:left="110"/>
              <w:rPr>
                <w:sz w:val="18"/>
              </w:rPr>
            </w:pPr>
            <w:proofErr w:type="gramStart"/>
            <w:r>
              <w:rPr>
                <w:sz w:val="18"/>
              </w:rPr>
              <w:t>requirement</w:t>
            </w:r>
            <w:proofErr w:type="gramEnd"/>
            <w:r>
              <w:rPr>
                <w:sz w:val="18"/>
              </w:rPr>
              <w:t>.</w:t>
            </w:r>
          </w:p>
          <w:p w:rsidR="00432F75" w:rsidRDefault="00372A88">
            <w:pPr>
              <w:pStyle w:val="TableParagraph"/>
              <w:spacing w:before="42"/>
              <w:ind w:left="110"/>
              <w:rPr>
                <w:sz w:val="18"/>
              </w:rPr>
            </w:pPr>
            <w:r>
              <w:rPr>
                <w:sz w:val="18"/>
              </w:rPr>
              <w:t>Prohibit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construction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religious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structure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unless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built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own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land.</w:t>
            </w:r>
          </w:p>
        </w:tc>
      </w:tr>
      <w:tr w:rsidR="00432F75">
        <w:trPr>
          <w:trHeight w:val="248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24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7"/>
              <w:ind w:left="110"/>
              <w:rPr>
                <w:sz w:val="18"/>
              </w:rPr>
            </w:pPr>
            <w:r>
              <w:rPr>
                <w:sz w:val="18"/>
              </w:rPr>
              <w:t>Relocate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unauthorized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religious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structures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right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way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safe-guard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greater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interest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people</w:t>
            </w:r>
          </w:p>
        </w:tc>
      </w:tr>
      <w:tr w:rsidR="00432F75">
        <w:trPr>
          <w:trHeight w:val="496"/>
        </w:trPr>
        <w:tc>
          <w:tcPr>
            <w:tcW w:w="660" w:type="dxa"/>
          </w:tcPr>
          <w:p w:rsidR="00432F75" w:rsidRDefault="00432F75">
            <w:pPr>
              <w:pStyle w:val="TableParagraph"/>
              <w:spacing w:before="8"/>
              <w:rPr>
                <w:sz w:val="23"/>
              </w:rPr>
            </w:pPr>
          </w:p>
          <w:p w:rsidR="00432F75" w:rsidRDefault="00372A88">
            <w:pPr>
              <w:pStyle w:val="TableParagraph"/>
              <w:spacing w:before="0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7"/>
              <w:ind w:left="110"/>
              <w:rPr>
                <w:sz w:val="18"/>
              </w:rPr>
            </w:pPr>
            <w:proofErr w:type="gramStart"/>
            <w:r>
              <w:rPr>
                <w:sz w:val="18"/>
              </w:rPr>
              <w:t>especially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dwellers.</w:t>
            </w:r>
          </w:p>
          <w:p w:rsidR="00432F75" w:rsidRDefault="00372A88">
            <w:pPr>
              <w:pStyle w:val="TableParagraph"/>
              <w:spacing w:before="42"/>
              <w:ind w:left="110"/>
              <w:rPr>
                <w:sz w:val="18"/>
              </w:rPr>
            </w:pPr>
            <w:r>
              <w:rPr>
                <w:sz w:val="18"/>
              </w:rPr>
              <w:t>Evacuate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unauthorized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structures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uses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right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way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safe-guard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greater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interest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people</w:t>
            </w:r>
          </w:p>
        </w:tc>
      </w:tr>
      <w:tr w:rsidR="00432F75">
        <w:trPr>
          <w:trHeight w:val="496"/>
        </w:trPr>
        <w:tc>
          <w:tcPr>
            <w:tcW w:w="660" w:type="dxa"/>
          </w:tcPr>
          <w:p w:rsidR="00432F75" w:rsidRDefault="00432F75">
            <w:pPr>
              <w:pStyle w:val="TableParagraph"/>
              <w:spacing w:before="8"/>
              <w:rPr>
                <w:sz w:val="23"/>
              </w:rPr>
            </w:pPr>
          </w:p>
          <w:p w:rsidR="00432F75" w:rsidRDefault="00372A88">
            <w:pPr>
              <w:pStyle w:val="TableParagraph"/>
              <w:spacing w:before="0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7"/>
              <w:ind w:left="110"/>
              <w:rPr>
                <w:sz w:val="18"/>
              </w:rPr>
            </w:pPr>
            <w:proofErr w:type="gramStart"/>
            <w:r>
              <w:rPr>
                <w:sz w:val="18"/>
              </w:rPr>
              <w:t>especially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dwellers.</w:t>
            </w:r>
          </w:p>
          <w:p w:rsidR="00432F75" w:rsidRDefault="00372A88">
            <w:pPr>
              <w:pStyle w:val="TableParagraph"/>
              <w:spacing w:before="42"/>
              <w:ind w:left="110"/>
              <w:rPr>
                <w:sz w:val="18"/>
              </w:rPr>
            </w:pPr>
            <w:r>
              <w:rPr>
                <w:sz w:val="18"/>
              </w:rPr>
              <w:t>Close/relocate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existing</w:t>
            </w:r>
            <w:r>
              <w:rPr>
                <w:spacing w:val="51"/>
                <w:sz w:val="18"/>
              </w:rPr>
              <w:t xml:space="preserve"> </w:t>
            </w:r>
            <w:r>
              <w:rPr>
                <w:sz w:val="18"/>
              </w:rPr>
              <w:t>schools</w:t>
            </w:r>
            <w:r>
              <w:rPr>
                <w:spacing w:val="54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52"/>
                <w:sz w:val="18"/>
              </w:rPr>
              <w:t xml:space="preserve"> </w:t>
            </w:r>
            <w:r>
              <w:rPr>
                <w:sz w:val="18"/>
              </w:rPr>
              <w:t>highly</w:t>
            </w:r>
            <w:r>
              <w:rPr>
                <w:spacing w:val="51"/>
                <w:sz w:val="18"/>
              </w:rPr>
              <w:t xml:space="preserve"> </w:t>
            </w:r>
            <w:r>
              <w:rPr>
                <w:sz w:val="18"/>
              </w:rPr>
              <w:t>inadequate</w:t>
            </w:r>
            <w:r>
              <w:rPr>
                <w:spacing w:val="54"/>
                <w:sz w:val="18"/>
              </w:rPr>
              <w:t xml:space="preserve"> </w:t>
            </w:r>
            <w:r>
              <w:rPr>
                <w:sz w:val="18"/>
              </w:rPr>
              <w:t>class</w:t>
            </w:r>
            <w:r>
              <w:rPr>
                <w:spacing w:val="51"/>
                <w:sz w:val="18"/>
              </w:rPr>
              <w:t xml:space="preserve"> </w:t>
            </w:r>
            <w:r>
              <w:rPr>
                <w:sz w:val="18"/>
              </w:rPr>
              <w:t>rooms,</w:t>
            </w:r>
            <w:r>
              <w:rPr>
                <w:spacing w:val="52"/>
                <w:sz w:val="18"/>
              </w:rPr>
              <w:t xml:space="preserve"> </w:t>
            </w:r>
            <w:r>
              <w:rPr>
                <w:sz w:val="18"/>
              </w:rPr>
              <w:t>play</w:t>
            </w:r>
            <w:r>
              <w:rPr>
                <w:spacing w:val="51"/>
                <w:sz w:val="18"/>
              </w:rPr>
              <w:t xml:space="preserve"> </w:t>
            </w:r>
            <w:r>
              <w:rPr>
                <w:sz w:val="18"/>
              </w:rPr>
              <w:t>field</w:t>
            </w:r>
            <w:r>
              <w:rPr>
                <w:spacing w:val="5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53"/>
                <w:sz w:val="18"/>
              </w:rPr>
              <w:t xml:space="preserve"> </w:t>
            </w:r>
            <w:r>
              <w:rPr>
                <w:sz w:val="18"/>
              </w:rPr>
              <w:t>essential</w:t>
            </w:r>
            <w:r>
              <w:rPr>
                <w:spacing w:val="51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  <w:r>
              <w:rPr>
                <w:spacing w:val="5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</w:p>
        </w:tc>
      </w:tr>
      <w:tr w:rsidR="00432F75">
        <w:trPr>
          <w:trHeight w:val="620"/>
        </w:trPr>
        <w:tc>
          <w:tcPr>
            <w:tcW w:w="660" w:type="dxa"/>
          </w:tcPr>
          <w:p w:rsidR="00432F75" w:rsidRDefault="00432F7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7" w:line="288" w:lineRule="auto"/>
              <w:ind w:left="110"/>
              <w:rPr>
                <w:sz w:val="18"/>
              </w:rPr>
            </w:pPr>
            <w:proofErr w:type="gramStart"/>
            <w:r>
              <w:rPr>
                <w:sz w:val="18"/>
              </w:rPr>
              <w:t>gradually</w:t>
            </w:r>
            <w:proofErr w:type="gramEnd"/>
            <w:r>
              <w:rPr>
                <w:spacing w:val="49"/>
                <w:sz w:val="18"/>
              </w:rPr>
              <w:t xml:space="preserve"> </w:t>
            </w:r>
            <w:r>
              <w:rPr>
                <w:sz w:val="18"/>
              </w:rPr>
              <w:t>replace</w:t>
            </w:r>
            <w:r>
              <w:rPr>
                <w:spacing w:val="49"/>
                <w:sz w:val="18"/>
              </w:rPr>
              <w:t xml:space="preserve"> </w:t>
            </w:r>
            <w:r>
              <w:rPr>
                <w:sz w:val="18"/>
              </w:rPr>
              <w:t>them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standard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i.e.  </w:t>
            </w:r>
            <w:proofErr w:type="gramStart"/>
            <w:r>
              <w:rPr>
                <w:sz w:val="18"/>
              </w:rPr>
              <w:t>one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Primary</w:t>
            </w:r>
            <w:r>
              <w:rPr>
                <w:spacing w:val="49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minimum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one  acre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49"/>
                <w:sz w:val="18"/>
              </w:rPr>
              <w:t xml:space="preserve"> </w:t>
            </w:r>
            <w:r>
              <w:rPr>
                <w:sz w:val="18"/>
              </w:rPr>
              <w:t>12500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population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 neighbourhood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 approx.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50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acres.</w:t>
            </w:r>
          </w:p>
        </w:tc>
      </w:tr>
      <w:tr w:rsidR="00432F75">
        <w:trPr>
          <w:trHeight w:val="496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141"/>
              <w:ind w:right="108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3.3.10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41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Solid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Waste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Management</w:t>
            </w:r>
          </w:p>
        </w:tc>
      </w:tr>
      <w:tr w:rsidR="00432F75">
        <w:trPr>
          <w:trHeight w:val="373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149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42"/>
              <w:ind w:left="110"/>
              <w:rPr>
                <w:sz w:val="18"/>
              </w:rPr>
            </w:pPr>
            <w:r>
              <w:rPr>
                <w:sz w:val="18"/>
              </w:rPr>
              <w:t>No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more</w:t>
            </w:r>
            <w:r>
              <w:rPr>
                <w:spacing w:val="44"/>
                <w:sz w:val="18"/>
              </w:rPr>
              <w:t xml:space="preserve"> </w:t>
            </w:r>
            <w:r>
              <w:rPr>
                <w:sz w:val="18"/>
              </w:rPr>
              <w:t>conventional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disposal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through</w:t>
            </w:r>
            <w:r>
              <w:rPr>
                <w:spacing w:val="44"/>
                <w:sz w:val="18"/>
              </w:rPr>
              <w:t xml:space="preserve"> </w:t>
            </w:r>
            <w:r>
              <w:rPr>
                <w:sz w:val="18"/>
              </w:rPr>
              <w:t>dumping</w:t>
            </w:r>
          </w:p>
        </w:tc>
      </w:tr>
      <w:tr w:rsidR="00432F75">
        <w:trPr>
          <w:trHeight w:val="248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24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7"/>
              <w:ind w:left="110"/>
              <w:rPr>
                <w:sz w:val="18"/>
              </w:rPr>
            </w:pPr>
            <w:r>
              <w:rPr>
                <w:sz w:val="18"/>
              </w:rPr>
              <w:t>Solid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Waste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processing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ensure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recycling</w:t>
            </w:r>
          </w:p>
        </w:tc>
      </w:tr>
      <w:tr w:rsidR="00432F75">
        <w:trPr>
          <w:trHeight w:val="248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24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7"/>
              <w:ind w:left="110"/>
              <w:rPr>
                <w:sz w:val="18"/>
              </w:rPr>
            </w:pPr>
            <w:r>
              <w:rPr>
                <w:sz w:val="18"/>
              </w:rPr>
              <w:t>Conversion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Solid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Waste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fertilizer</w:t>
            </w:r>
          </w:p>
        </w:tc>
      </w:tr>
      <w:tr w:rsidR="00432F75">
        <w:trPr>
          <w:trHeight w:val="248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24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7"/>
              <w:ind w:left="110"/>
              <w:rPr>
                <w:sz w:val="18"/>
              </w:rPr>
            </w:pPr>
            <w:r>
              <w:rPr>
                <w:sz w:val="18"/>
              </w:rPr>
              <w:t>Door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door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collection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instead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disposal</w:t>
            </w:r>
          </w:p>
        </w:tc>
      </w:tr>
      <w:tr w:rsidR="00432F75">
        <w:trPr>
          <w:trHeight w:val="371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24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7"/>
              <w:ind w:left="110"/>
              <w:rPr>
                <w:sz w:val="18"/>
              </w:rPr>
            </w:pPr>
            <w:r>
              <w:rPr>
                <w:sz w:val="18"/>
              </w:rPr>
              <w:t>Disposal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Hospital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hazardous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waste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proposed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DCC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Regional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Disposal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sites</w:t>
            </w:r>
          </w:p>
        </w:tc>
      </w:tr>
      <w:tr w:rsidR="00432F75">
        <w:trPr>
          <w:trHeight w:val="496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140"/>
              <w:ind w:right="108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3.3.11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40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Water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Supply</w:t>
            </w:r>
          </w:p>
        </w:tc>
      </w:tr>
      <w:tr w:rsidR="00432F75">
        <w:trPr>
          <w:trHeight w:val="373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149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42"/>
              <w:ind w:left="110"/>
              <w:rPr>
                <w:sz w:val="18"/>
              </w:rPr>
            </w:pPr>
            <w:r>
              <w:rPr>
                <w:sz w:val="18"/>
              </w:rPr>
              <w:t>Harness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Surface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source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instead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Ground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</w:p>
        </w:tc>
      </w:tr>
      <w:tr w:rsidR="00432F75">
        <w:trPr>
          <w:trHeight w:val="248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24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7"/>
              <w:ind w:left="110"/>
              <w:rPr>
                <w:sz w:val="18"/>
              </w:rPr>
            </w:pPr>
            <w:r>
              <w:rPr>
                <w:sz w:val="18"/>
              </w:rPr>
              <w:t>Explore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possibility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processing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Retention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Canal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</w:p>
        </w:tc>
      </w:tr>
      <w:tr w:rsidR="00432F75">
        <w:trPr>
          <w:trHeight w:val="371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24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7"/>
              <w:ind w:left="110"/>
              <w:rPr>
                <w:sz w:val="18"/>
              </w:rPr>
            </w:pPr>
            <w:r>
              <w:rPr>
                <w:sz w:val="18"/>
              </w:rPr>
              <w:t>Continuous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monitoring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Tube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well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check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Arsenic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contamination</w:t>
            </w:r>
          </w:p>
        </w:tc>
      </w:tr>
      <w:tr w:rsidR="00432F75">
        <w:trPr>
          <w:trHeight w:val="496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141"/>
              <w:ind w:right="108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3.3.12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41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Electricity</w:t>
            </w:r>
          </w:p>
        </w:tc>
      </w:tr>
      <w:tr w:rsidR="00432F75">
        <w:trPr>
          <w:trHeight w:val="373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149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42"/>
              <w:ind w:left="110"/>
              <w:rPr>
                <w:sz w:val="18"/>
              </w:rPr>
            </w:pPr>
            <w:r>
              <w:rPr>
                <w:sz w:val="18"/>
              </w:rPr>
              <w:t>Priority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given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irrigation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pumps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wake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generation</w:t>
            </w:r>
          </w:p>
        </w:tc>
      </w:tr>
      <w:tr w:rsidR="00432F75">
        <w:trPr>
          <w:trHeight w:val="248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24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7"/>
              <w:ind w:left="110"/>
              <w:rPr>
                <w:sz w:val="18"/>
              </w:rPr>
            </w:pPr>
            <w:r>
              <w:rPr>
                <w:sz w:val="18"/>
              </w:rPr>
              <w:t>Gradual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coverage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whole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increase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generation</w:t>
            </w:r>
          </w:p>
        </w:tc>
      </w:tr>
      <w:tr w:rsidR="00432F75">
        <w:trPr>
          <w:trHeight w:val="248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24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7"/>
              <w:ind w:left="110"/>
              <w:rPr>
                <w:sz w:val="18"/>
              </w:rPr>
            </w:pPr>
            <w:r>
              <w:rPr>
                <w:sz w:val="18"/>
              </w:rPr>
              <w:t>Gradually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electricity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network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through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underground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system</w:t>
            </w:r>
          </w:p>
        </w:tc>
      </w:tr>
      <w:tr w:rsidR="00432F75">
        <w:trPr>
          <w:trHeight w:val="371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24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7"/>
              <w:ind w:left="110"/>
              <w:rPr>
                <w:sz w:val="18"/>
              </w:rPr>
            </w:pPr>
            <w:r>
              <w:rPr>
                <w:sz w:val="18"/>
              </w:rPr>
              <w:t>Explore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possibility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using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renewable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energy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source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order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minimize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distribution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network</w:t>
            </w:r>
          </w:p>
        </w:tc>
      </w:tr>
      <w:tr w:rsidR="00432F75">
        <w:trPr>
          <w:trHeight w:val="496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141"/>
              <w:ind w:right="108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3.3.13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41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Gas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Supply</w:t>
            </w:r>
          </w:p>
        </w:tc>
      </w:tr>
      <w:tr w:rsidR="00432F75">
        <w:trPr>
          <w:trHeight w:val="496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149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42"/>
              <w:ind w:left="110"/>
              <w:rPr>
                <w:sz w:val="18"/>
              </w:rPr>
            </w:pPr>
            <w:r>
              <w:rPr>
                <w:sz w:val="18"/>
              </w:rPr>
              <w:t>Recommend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use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gas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cylinder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domestic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purposes</w:t>
            </w:r>
          </w:p>
        </w:tc>
      </w:tr>
      <w:tr w:rsidR="00432F75">
        <w:trPr>
          <w:trHeight w:val="496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141"/>
              <w:ind w:right="108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3.3.14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41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Conservation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Monument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and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Heritage</w:t>
            </w:r>
          </w:p>
        </w:tc>
      </w:tr>
      <w:tr w:rsidR="00432F75">
        <w:trPr>
          <w:trHeight w:val="373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149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42"/>
              <w:ind w:left="110"/>
              <w:rPr>
                <w:sz w:val="18"/>
              </w:rPr>
            </w:pPr>
            <w:r>
              <w:rPr>
                <w:sz w:val="18"/>
              </w:rPr>
              <w:t>Identify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record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historical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sites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monuments</w:t>
            </w:r>
          </w:p>
        </w:tc>
      </w:tr>
      <w:tr w:rsidR="00432F75">
        <w:trPr>
          <w:trHeight w:val="248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24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7"/>
              <w:ind w:left="110"/>
              <w:rPr>
                <w:sz w:val="18"/>
              </w:rPr>
            </w:pPr>
            <w:r>
              <w:rPr>
                <w:sz w:val="18"/>
              </w:rPr>
              <w:t>Conserve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restore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standard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procedure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historical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sites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monuments</w:t>
            </w:r>
          </w:p>
        </w:tc>
      </w:tr>
      <w:tr w:rsidR="00432F75">
        <w:trPr>
          <w:trHeight w:val="248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24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7"/>
              <w:ind w:left="110"/>
              <w:rPr>
                <w:sz w:val="18"/>
              </w:rPr>
            </w:pPr>
            <w:r>
              <w:rPr>
                <w:sz w:val="18"/>
              </w:rPr>
              <w:t>Evict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illegal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occupants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historical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sites</w:t>
            </w:r>
          </w:p>
        </w:tc>
      </w:tr>
      <w:tr w:rsidR="00432F75">
        <w:trPr>
          <w:trHeight w:val="248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24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7"/>
              <w:ind w:left="110"/>
              <w:rPr>
                <w:sz w:val="18"/>
              </w:rPr>
            </w:pPr>
            <w:r>
              <w:rPr>
                <w:sz w:val="18"/>
              </w:rPr>
              <w:t>Restore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original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character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4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Sonakanda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sites</w:t>
            </w:r>
          </w:p>
        </w:tc>
      </w:tr>
      <w:tr w:rsidR="00432F75">
        <w:trPr>
          <w:trHeight w:val="371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24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7"/>
              <w:ind w:left="110"/>
              <w:rPr>
                <w:sz w:val="18"/>
              </w:rPr>
            </w:pPr>
            <w:r>
              <w:rPr>
                <w:sz w:val="18"/>
              </w:rPr>
              <w:t>Develop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Historical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Sites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Tourist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spot</w:t>
            </w:r>
          </w:p>
        </w:tc>
      </w:tr>
      <w:tr w:rsidR="00432F75">
        <w:trPr>
          <w:trHeight w:val="496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141"/>
              <w:ind w:right="108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3.3.15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41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Environmental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Management</w:t>
            </w:r>
          </w:p>
        </w:tc>
      </w:tr>
      <w:tr w:rsidR="00432F75">
        <w:trPr>
          <w:trHeight w:val="373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149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42"/>
              <w:ind w:left="110"/>
              <w:rPr>
                <w:sz w:val="18"/>
              </w:rPr>
            </w:pPr>
            <w:r>
              <w:rPr>
                <w:sz w:val="18"/>
              </w:rPr>
              <w:t>Grouping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Hazardous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Industries</w:t>
            </w:r>
          </w:p>
        </w:tc>
      </w:tr>
      <w:tr w:rsidR="00432F75">
        <w:trPr>
          <w:trHeight w:val="224"/>
        </w:trPr>
        <w:tc>
          <w:tcPr>
            <w:tcW w:w="660" w:type="dxa"/>
          </w:tcPr>
          <w:p w:rsidR="00432F75" w:rsidRDefault="00372A88">
            <w:pPr>
              <w:pStyle w:val="TableParagraph"/>
              <w:spacing w:before="24" w:line="180" w:lineRule="exact"/>
              <w:ind w:right="165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sz w:val="18"/>
              </w:rPr>
              <w:t></w:t>
            </w:r>
          </w:p>
        </w:tc>
        <w:tc>
          <w:tcPr>
            <w:tcW w:w="9174" w:type="dxa"/>
          </w:tcPr>
          <w:p w:rsidR="00432F75" w:rsidRDefault="00372A88">
            <w:pPr>
              <w:pStyle w:val="TableParagraph"/>
              <w:spacing w:before="17" w:line="187" w:lineRule="exact"/>
              <w:ind w:left="110"/>
              <w:rPr>
                <w:sz w:val="18"/>
              </w:rPr>
            </w:pPr>
            <w:r>
              <w:rPr>
                <w:sz w:val="18"/>
              </w:rPr>
              <w:t>Establishment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Common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Effluent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Treatment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Plant</w:t>
            </w:r>
          </w:p>
        </w:tc>
      </w:tr>
    </w:tbl>
    <w:p w:rsidR="00432F75" w:rsidRDefault="00432F75">
      <w:pPr>
        <w:spacing w:line="187" w:lineRule="exact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ListParagraph"/>
        <w:numPr>
          <w:ilvl w:val="0"/>
          <w:numId w:val="40"/>
        </w:numPr>
        <w:tabs>
          <w:tab w:val="left" w:pos="872"/>
          <w:tab w:val="left" w:pos="873"/>
        </w:tabs>
        <w:spacing w:before="94"/>
        <w:rPr>
          <w:sz w:val="18"/>
        </w:rPr>
      </w:pPr>
      <w:r>
        <w:rPr>
          <w:sz w:val="18"/>
        </w:rPr>
        <w:t>Adoption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Neighbourhood</w:t>
      </w:r>
      <w:r>
        <w:rPr>
          <w:spacing w:val="-4"/>
          <w:sz w:val="18"/>
        </w:rPr>
        <w:t xml:space="preserve"> </w:t>
      </w:r>
      <w:r>
        <w:rPr>
          <w:sz w:val="18"/>
        </w:rPr>
        <w:t>Concepts</w:t>
      </w:r>
      <w:r>
        <w:rPr>
          <w:spacing w:val="-5"/>
          <w:sz w:val="18"/>
        </w:rPr>
        <w:t xml:space="preserve"> </w:t>
      </w:r>
      <w:r>
        <w:rPr>
          <w:sz w:val="18"/>
        </w:rPr>
        <w:t>for</w:t>
      </w:r>
      <w:r>
        <w:rPr>
          <w:spacing w:val="-5"/>
          <w:sz w:val="18"/>
        </w:rPr>
        <w:t xml:space="preserve"> </w:t>
      </w:r>
      <w:r>
        <w:rPr>
          <w:sz w:val="18"/>
        </w:rPr>
        <w:t>New</w:t>
      </w:r>
      <w:r>
        <w:rPr>
          <w:spacing w:val="-6"/>
          <w:sz w:val="18"/>
        </w:rPr>
        <w:t xml:space="preserve"> </w:t>
      </w:r>
      <w:r>
        <w:rPr>
          <w:sz w:val="18"/>
        </w:rPr>
        <w:t>Residential</w:t>
      </w:r>
      <w:r>
        <w:rPr>
          <w:spacing w:val="-4"/>
          <w:sz w:val="18"/>
        </w:rPr>
        <w:t xml:space="preserve"> </w:t>
      </w:r>
      <w:r>
        <w:rPr>
          <w:sz w:val="18"/>
        </w:rPr>
        <w:t>Development</w:t>
      </w:r>
    </w:p>
    <w:p w:rsidR="00432F75" w:rsidRDefault="00372A88">
      <w:pPr>
        <w:pStyle w:val="ListParagraph"/>
        <w:numPr>
          <w:ilvl w:val="0"/>
          <w:numId w:val="40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Waste</w:t>
      </w:r>
      <w:r>
        <w:rPr>
          <w:spacing w:val="-4"/>
          <w:sz w:val="18"/>
        </w:rPr>
        <w:t xml:space="preserve"> </w:t>
      </w:r>
      <w:r>
        <w:rPr>
          <w:sz w:val="18"/>
        </w:rPr>
        <w:t>Water</w:t>
      </w:r>
      <w:r>
        <w:rPr>
          <w:spacing w:val="-4"/>
          <w:sz w:val="18"/>
        </w:rPr>
        <w:t xml:space="preserve"> </w:t>
      </w:r>
      <w:r>
        <w:rPr>
          <w:sz w:val="18"/>
        </w:rPr>
        <w:t>Treatment</w:t>
      </w:r>
      <w:r>
        <w:rPr>
          <w:spacing w:val="-3"/>
          <w:sz w:val="18"/>
        </w:rPr>
        <w:t xml:space="preserve"> </w:t>
      </w:r>
      <w:r>
        <w:rPr>
          <w:sz w:val="18"/>
        </w:rPr>
        <w:t>Plant</w:t>
      </w:r>
    </w:p>
    <w:p w:rsidR="00432F75" w:rsidRDefault="00432F75">
      <w:pPr>
        <w:pStyle w:val="BodyText"/>
        <w:spacing w:before="1"/>
        <w:rPr>
          <w:sz w:val="25"/>
        </w:rPr>
      </w:pPr>
    </w:p>
    <w:p w:rsidR="00432F75" w:rsidRDefault="00372A88">
      <w:pPr>
        <w:pStyle w:val="Heading5"/>
        <w:tabs>
          <w:tab w:val="left" w:pos="872"/>
        </w:tabs>
        <w:spacing w:before="1"/>
      </w:pPr>
      <w:bookmarkStart w:id="14" w:name="_TOC_250060"/>
      <w:r>
        <w:t>3.3.16</w:t>
      </w:r>
      <w:r>
        <w:tab/>
        <w:t>Supporting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Surrounding</w:t>
      </w:r>
      <w:r>
        <w:rPr>
          <w:spacing w:val="-1"/>
        </w:rPr>
        <w:t xml:space="preserve"> </w:t>
      </w:r>
      <w:bookmarkEnd w:id="14"/>
      <w:r>
        <w:t>Hinterland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39"/>
        </w:numPr>
        <w:tabs>
          <w:tab w:val="left" w:pos="873"/>
        </w:tabs>
        <w:jc w:val="both"/>
        <w:rPr>
          <w:sz w:val="18"/>
        </w:rPr>
      </w:pPr>
      <w:r>
        <w:rPr>
          <w:sz w:val="18"/>
        </w:rPr>
        <w:t>Easy</w:t>
      </w:r>
      <w:r>
        <w:rPr>
          <w:spacing w:val="-6"/>
          <w:sz w:val="18"/>
        </w:rPr>
        <w:t xml:space="preserve"> </w:t>
      </w:r>
      <w:r>
        <w:rPr>
          <w:sz w:val="18"/>
        </w:rPr>
        <w:t>accessibility</w:t>
      </w:r>
      <w:r>
        <w:rPr>
          <w:spacing w:val="-6"/>
          <w:sz w:val="18"/>
        </w:rPr>
        <w:t xml:space="preserve"> </w:t>
      </w:r>
      <w:r>
        <w:rPr>
          <w:sz w:val="18"/>
        </w:rPr>
        <w:t>from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surrounding</w:t>
      </w:r>
      <w:r>
        <w:rPr>
          <w:spacing w:val="-6"/>
          <w:sz w:val="18"/>
        </w:rPr>
        <w:t xml:space="preserve"> </w:t>
      </w:r>
      <w:r>
        <w:rPr>
          <w:sz w:val="18"/>
        </w:rPr>
        <w:t>hinterlands</w:t>
      </w:r>
      <w:r>
        <w:rPr>
          <w:spacing w:val="-4"/>
          <w:sz w:val="18"/>
        </w:rPr>
        <w:t xml:space="preserve"> </w:t>
      </w:r>
      <w:r>
        <w:rPr>
          <w:sz w:val="18"/>
        </w:rPr>
        <w:t>especially</w:t>
      </w:r>
      <w:r>
        <w:rPr>
          <w:spacing w:val="-6"/>
          <w:sz w:val="18"/>
        </w:rPr>
        <w:t xml:space="preserve"> </w:t>
      </w:r>
      <w:r>
        <w:rPr>
          <w:sz w:val="18"/>
        </w:rPr>
        <w:t>growth</w:t>
      </w:r>
      <w:r>
        <w:rPr>
          <w:spacing w:val="-4"/>
          <w:sz w:val="18"/>
        </w:rPr>
        <w:t xml:space="preserve"> </w:t>
      </w:r>
      <w:r>
        <w:rPr>
          <w:sz w:val="18"/>
        </w:rPr>
        <w:t>centers.</w:t>
      </w:r>
    </w:p>
    <w:p w:rsidR="00432F75" w:rsidRDefault="00372A88">
      <w:pPr>
        <w:pStyle w:val="ListParagraph"/>
        <w:numPr>
          <w:ilvl w:val="0"/>
          <w:numId w:val="39"/>
        </w:numPr>
        <w:tabs>
          <w:tab w:val="left" w:pos="873"/>
        </w:tabs>
        <w:spacing w:before="41" w:line="288" w:lineRule="auto"/>
        <w:ind w:right="151" w:hanging="360"/>
        <w:jc w:val="both"/>
        <w:rPr>
          <w:sz w:val="18"/>
        </w:rPr>
      </w:pPr>
      <w:r>
        <w:rPr>
          <w:sz w:val="18"/>
        </w:rPr>
        <w:t>Ensure facilities such as cold storage godowns, wholesale/retail market facilities for commodities like fertilizer,</w:t>
      </w:r>
      <w:r>
        <w:rPr>
          <w:spacing w:val="1"/>
          <w:sz w:val="18"/>
        </w:rPr>
        <w:t xml:space="preserve"> </w:t>
      </w:r>
      <w:r>
        <w:rPr>
          <w:sz w:val="18"/>
        </w:rPr>
        <w:t>insecticide, agro-machineries etc. and shopping centers of regional standards to support population living in the</w:t>
      </w:r>
      <w:r>
        <w:rPr>
          <w:spacing w:val="1"/>
          <w:sz w:val="18"/>
        </w:rPr>
        <w:t xml:space="preserve"> </w:t>
      </w:r>
      <w:r>
        <w:rPr>
          <w:sz w:val="18"/>
        </w:rPr>
        <w:t>surrounding</w:t>
      </w:r>
      <w:r>
        <w:rPr>
          <w:spacing w:val="-1"/>
          <w:sz w:val="18"/>
        </w:rPr>
        <w:t xml:space="preserve"> </w:t>
      </w:r>
      <w:r>
        <w:rPr>
          <w:sz w:val="18"/>
        </w:rPr>
        <w:t>hinterlands.</w:t>
      </w: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3"/>
        <w:rPr>
          <w:sz w:val="23"/>
        </w:rPr>
      </w:pPr>
    </w:p>
    <w:p w:rsidR="00432F75" w:rsidRDefault="00372A88">
      <w:pPr>
        <w:pStyle w:val="Heading3"/>
        <w:numPr>
          <w:ilvl w:val="1"/>
          <w:numId w:val="51"/>
        </w:numPr>
        <w:tabs>
          <w:tab w:val="left" w:pos="589"/>
        </w:tabs>
        <w:ind w:hanging="437"/>
      </w:pPr>
      <w:bookmarkStart w:id="15" w:name="_TOC_250059"/>
      <w:r>
        <w:t>Major</w:t>
      </w:r>
      <w:r>
        <w:rPr>
          <w:spacing w:val="-9"/>
        </w:rPr>
        <w:t xml:space="preserve"> </w:t>
      </w:r>
      <w:r>
        <w:t>Infrastructure</w:t>
      </w:r>
      <w:r>
        <w:rPr>
          <w:spacing w:val="-8"/>
        </w:rPr>
        <w:t xml:space="preserve"> </w:t>
      </w:r>
      <w:bookmarkEnd w:id="15"/>
      <w:r>
        <w:t>Proposals</w:t>
      </w:r>
    </w:p>
    <w:p w:rsidR="00432F75" w:rsidRDefault="00432F75">
      <w:pPr>
        <w:pStyle w:val="BodyText"/>
        <w:spacing w:before="5"/>
        <w:rPr>
          <w:rFonts w:ascii="Arial"/>
          <w:b/>
          <w:sz w:val="25"/>
        </w:rPr>
      </w:pPr>
    </w:p>
    <w:p w:rsidR="00432F75" w:rsidRDefault="00372A88">
      <w:pPr>
        <w:pStyle w:val="Heading5"/>
        <w:numPr>
          <w:ilvl w:val="2"/>
          <w:numId w:val="51"/>
        </w:numPr>
        <w:tabs>
          <w:tab w:val="left" w:pos="872"/>
          <w:tab w:val="left" w:pos="873"/>
        </w:tabs>
        <w:spacing w:before="1"/>
        <w:ind w:left="872"/>
      </w:pPr>
      <w:bookmarkStart w:id="16" w:name="_TOC_250058"/>
      <w:bookmarkEnd w:id="16"/>
      <w:r>
        <w:t>Transport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Among the vital infrastructure supports required for the smooth functioning of urban life, the foremost is the accessibility.</w:t>
      </w:r>
      <w:r>
        <w:rPr>
          <w:spacing w:val="1"/>
        </w:rPr>
        <w:t xml:space="preserve"> </w:t>
      </w:r>
      <w:r>
        <w:t>The physical interpretation of this requirement is an effective road network having a range of roads with proper hierarchy</w:t>
      </w:r>
      <w:r>
        <w:rPr>
          <w:spacing w:val="1"/>
        </w:rPr>
        <w:t xml:space="preserve"> </w:t>
      </w:r>
      <w:r>
        <w:t>starting with major traffic arteries, connectors, distributors and finally down to access roads. Almost always these road</w:t>
      </w:r>
      <w:r>
        <w:rPr>
          <w:spacing w:val="1"/>
        </w:rPr>
        <w:t xml:space="preserve"> </w:t>
      </w:r>
      <w:r>
        <w:t>networks physically house other vital utilities of urban life – electricity, tap water, gas, sewage disposal, storm water</w:t>
      </w:r>
      <w:r>
        <w:rPr>
          <w:spacing w:val="1"/>
        </w:rPr>
        <w:t xml:space="preserve"> </w:t>
      </w:r>
      <w:r>
        <w:t>drainage and so forth so that the households come under their services. This calls for careful planning of the road sections</w:t>
      </w:r>
      <w:r>
        <w:rPr>
          <w:spacing w:val="-47"/>
        </w:rPr>
        <w:t xml:space="preserve"> </w:t>
      </w:r>
      <w:r>
        <w:t>off-setting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perennial</w:t>
      </w:r>
      <w:r>
        <w:rPr>
          <w:spacing w:val="-2"/>
        </w:rPr>
        <w:t xml:space="preserve"> </w:t>
      </w:r>
      <w:r>
        <w:t>problem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cutting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urban</w:t>
      </w:r>
      <w:r>
        <w:rPr>
          <w:spacing w:val="-2"/>
        </w:rPr>
        <w:t xml:space="preserve"> </w:t>
      </w:r>
      <w:r>
        <w:t>roads</w:t>
      </w:r>
      <w:r>
        <w:rPr>
          <w:spacing w:val="-1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causes</w:t>
      </w:r>
      <w:r>
        <w:rPr>
          <w:spacing w:val="-2"/>
        </w:rPr>
        <w:t xml:space="preserve"> </w:t>
      </w:r>
      <w:r>
        <w:t>tremendous</w:t>
      </w:r>
      <w:r>
        <w:rPr>
          <w:spacing w:val="-1"/>
        </w:rPr>
        <w:t xml:space="preserve"> </w:t>
      </w:r>
      <w:r>
        <w:t>discomfort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citizens.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49"/>
        <w:jc w:val="both"/>
      </w:pPr>
      <w:r>
        <w:t>The National Highway No.1 connecting the port city Chittagong with the capital city Dhaka and several other Regional</w:t>
      </w:r>
      <w:r>
        <w:rPr>
          <w:spacing w:val="1"/>
        </w:rPr>
        <w:t xml:space="preserve"> </w:t>
      </w:r>
      <w:r>
        <w:t>Highways pass through the DAP Group-B area. As maintenance of design speed is of prime importance for these</w:t>
      </w:r>
      <w:r>
        <w:rPr>
          <w:spacing w:val="1"/>
        </w:rPr>
        <w:t xml:space="preserve"> </w:t>
      </w:r>
      <w:r>
        <w:t>highways, local traffic is disallowed completely. Settlements here have been developing at a rapid pace on both sides of</w:t>
      </w:r>
      <w:r>
        <w:rPr>
          <w:spacing w:val="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highways</w:t>
      </w:r>
      <w:r>
        <w:rPr>
          <w:spacing w:val="14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they</w:t>
      </w:r>
      <w:r>
        <w:rPr>
          <w:spacing w:val="13"/>
        </w:rPr>
        <w:t xml:space="preserve"> </w:t>
      </w:r>
      <w:r>
        <w:t>require</w:t>
      </w:r>
      <w:r>
        <w:rPr>
          <w:spacing w:val="12"/>
        </w:rPr>
        <w:t xml:space="preserve"> </w:t>
      </w:r>
      <w:r>
        <w:t>frequent</w:t>
      </w:r>
      <w:r>
        <w:rPr>
          <w:spacing w:val="12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fro</w:t>
      </w:r>
      <w:r>
        <w:rPr>
          <w:spacing w:val="12"/>
        </w:rPr>
        <w:t xml:space="preserve"> </w:t>
      </w:r>
      <w:r>
        <w:t>movement</w:t>
      </w:r>
      <w:r>
        <w:rPr>
          <w:spacing w:val="14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at</w:t>
      </w:r>
      <w:r>
        <w:rPr>
          <w:spacing w:val="14"/>
        </w:rPr>
        <w:t xml:space="preserve"> </w:t>
      </w:r>
      <w:r>
        <w:t>present</w:t>
      </w:r>
      <w:r>
        <w:rPr>
          <w:spacing w:val="12"/>
        </w:rPr>
        <w:t xml:space="preserve"> </w:t>
      </w:r>
      <w:r>
        <w:t>creating</w:t>
      </w:r>
      <w:r>
        <w:rPr>
          <w:spacing w:val="14"/>
        </w:rPr>
        <w:t xml:space="preserve"> </w:t>
      </w:r>
      <w:r>
        <w:t>tremendous</w:t>
      </w:r>
      <w:r>
        <w:rPr>
          <w:spacing w:val="14"/>
        </w:rPr>
        <w:t xml:space="preserve"> </w:t>
      </w:r>
      <w:r>
        <w:t>threat</w:t>
      </w:r>
      <w:r>
        <w:rPr>
          <w:spacing w:val="12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traffic</w:t>
      </w:r>
      <w:r>
        <w:rPr>
          <w:spacing w:val="12"/>
        </w:rPr>
        <w:t xml:space="preserve"> </w:t>
      </w:r>
      <w:r>
        <w:t>safety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speed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highway</w:t>
      </w:r>
      <w:r>
        <w:rPr>
          <w:spacing w:val="-1"/>
        </w:rPr>
        <w:t xml:space="preserve"> </w:t>
      </w:r>
      <w:r>
        <w:t>traffic</w:t>
      </w:r>
      <w:r>
        <w:rPr>
          <w:spacing w:val="-1"/>
        </w:rPr>
        <w:t xml:space="preserve"> </w:t>
      </w:r>
      <w:r>
        <w:t>as, such</w:t>
      </w:r>
      <w:r>
        <w:rPr>
          <w:spacing w:val="-1"/>
        </w:rPr>
        <w:t xml:space="preserve"> </w:t>
      </w:r>
      <w:r>
        <w:t>movements</w:t>
      </w:r>
      <w:r>
        <w:rPr>
          <w:spacing w:val="-1"/>
        </w:rPr>
        <w:t xml:space="preserve"> </w:t>
      </w:r>
      <w:r>
        <w:t>are allowed</w:t>
      </w:r>
      <w:r>
        <w:rPr>
          <w:spacing w:val="-1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the highways.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4"/>
        <w:jc w:val="both"/>
      </w:pPr>
      <w:r>
        <w:t>In order to address the above realities, proposed road infrastructure plan has recommended several measures under</w:t>
      </w:r>
      <w:r>
        <w:rPr>
          <w:spacing w:val="1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three</w:t>
      </w:r>
      <w:r>
        <w:rPr>
          <w:spacing w:val="1"/>
        </w:rPr>
        <w:t xml:space="preserve"> </w:t>
      </w:r>
      <w:r>
        <w:t>heads: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ListParagraph"/>
        <w:numPr>
          <w:ilvl w:val="0"/>
          <w:numId w:val="38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National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Regional</w:t>
      </w:r>
      <w:r>
        <w:rPr>
          <w:spacing w:val="-4"/>
          <w:sz w:val="18"/>
        </w:rPr>
        <w:t xml:space="preserve"> </w:t>
      </w:r>
      <w:r>
        <w:rPr>
          <w:sz w:val="18"/>
        </w:rPr>
        <w:t>Highway</w:t>
      </w:r>
      <w:r>
        <w:rPr>
          <w:spacing w:val="-5"/>
          <w:sz w:val="18"/>
        </w:rPr>
        <w:t xml:space="preserve"> </w:t>
      </w:r>
      <w:r>
        <w:rPr>
          <w:sz w:val="18"/>
        </w:rPr>
        <w:t>related</w:t>
      </w:r>
      <w:r>
        <w:rPr>
          <w:spacing w:val="-4"/>
          <w:sz w:val="18"/>
        </w:rPr>
        <w:t xml:space="preserve"> </w:t>
      </w:r>
      <w:r>
        <w:rPr>
          <w:sz w:val="18"/>
        </w:rPr>
        <w:t>issues</w:t>
      </w:r>
    </w:p>
    <w:p w:rsidR="00432F75" w:rsidRDefault="00372A88">
      <w:pPr>
        <w:pStyle w:val="ListParagraph"/>
        <w:numPr>
          <w:ilvl w:val="0"/>
          <w:numId w:val="38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Road</w:t>
      </w:r>
      <w:r>
        <w:rPr>
          <w:spacing w:val="-5"/>
          <w:sz w:val="18"/>
        </w:rPr>
        <w:t xml:space="preserve"> </w:t>
      </w:r>
      <w:r>
        <w:rPr>
          <w:sz w:val="18"/>
        </w:rPr>
        <w:t>hierarchy,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</w:p>
    <w:p w:rsidR="00432F75" w:rsidRDefault="00372A88">
      <w:pPr>
        <w:pStyle w:val="ListParagraph"/>
        <w:numPr>
          <w:ilvl w:val="0"/>
          <w:numId w:val="38"/>
        </w:numPr>
        <w:tabs>
          <w:tab w:val="left" w:pos="872"/>
          <w:tab w:val="left" w:pos="873"/>
        </w:tabs>
        <w:spacing w:before="42"/>
        <w:rPr>
          <w:sz w:val="18"/>
        </w:rPr>
      </w:pPr>
      <w:r>
        <w:rPr>
          <w:sz w:val="18"/>
        </w:rPr>
        <w:t>Geometric</w:t>
      </w:r>
      <w:r>
        <w:rPr>
          <w:spacing w:val="-6"/>
          <w:sz w:val="18"/>
        </w:rPr>
        <w:t xml:space="preserve"> </w:t>
      </w:r>
      <w:r>
        <w:rPr>
          <w:sz w:val="18"/>
        </w:rPr>
        <w:t>road</w:t>
      </w:r>
      <w:r>
        <w:rPr>
          <w:spacing w:val="-7"/>
          <w:sz w:val="18"/>
        </w:rPr>
        <w:t xml:space="preserve"> </w:t>
      </w:r>
      <w:r>
        <w:rPr>
          <w:sz w:val="18"/>
        </w:rPr>
        <w:t>sections.</w:t>
      </w:r>
    </w:p>
    <w:p w:rsidR="00432F75" w:rsidRDefault="00432F75">
      <w:pPr>
        <w:pStyle w:val="BodyText"/>
        <w:spacing w:before="1"/>
        <w:rPr>
          <w:sz w:val="25"/>
        </w:rPr>
      </w:pPr>
    </w:p>
    <w:p w:rsidR="00432F75" w:rsidRDefault="00372A88">
      <w:pPr>
        <w:pStyle w:val="Heading5"/>
        <w:jc w:val="both"/>
      </w:pPr>
      <w:r>
        <w:t>National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Regional</w:t>
      </w:r>
      <w:r>
        <w:rPr>
          <w:spacing w:val="-2"/>
        </w:rPr>
        <w:t xml:space="preserve"> </w:t>
      </w:r>
      <w:r>
        <w:t>Highway</w:t>
      </w:r>
      <w:r>
        <w:rPr>
          <w:spacing w:val="-4"/>
        </w:rPr>
        <w:t xml:space="preserve"> </w:t>
      </w:r>
      <w:r>
        <w:t>Related</w:t>
      </w:r>
      <w:r>
        <w:rPr>
          <w:spacing w:val="-2"/>
        </w:rPr>
        <w:t xml:space="preserve"> </w:t>
      </w:r>
      <w:r>
        <w:t>Issues</w:t>
      </w:r>
    </w:p>
    <w:p w:rsidR="00432F75" w:rsidRDefault="00372A88">
      <w:pPr>
        <w:pStyle w:val="BodyText"/>
        <w:spacing w:before="43" w:line="288" w:lineRule="auto"/>
        <w:ind w:left="152" w:right="151"/>
        <w:jc w:val="both"/>
      </w:pPr>
      <w:r>
        <w:t>It has been observed that the traffic at the national and regional highways can more or less maintain the design speed all</w:t>
      </w:r>
      <w:r>
        <w:rPr>
          <w:spacing w:val="1"/>
        </w:rPr>
        <w:t xml:space="preserve"> </w:t>
      </w:r>
      <w:r>
        <w:t>along the highway only except when it passes through some important settlements. The speed at these points is sharply</w:t>
      </w:r>
      <w:r>
        <w:rPr>
          <w:spacing w:val="1"/>
        </w:rPr>
        <w:t xml:space="preserve"> </w:t>
      </w:r>
      <w:r>
        <w:t>slowed down due to crowding of local traffic on the highway. Following recommendations have been made to overcome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traffic congestion,</w:t>
      </w:r>
      <w:r>
        <w:rPr>
          <w:spacing w:val="-1"/>
        </w:rPr>
        <w:t xml:space="preserve"> </w:t>
      </w:r>
      <w:r>
        <w:t>maintain</w:t>
      </w:r>
      <w:r>
        <w:rPr>
          <w:spacing w:val="-1"/>
        </w:rPr>
        <w:t xml:space="preserve"> </w:t>
      </w:r>
      <w:r>
        <w:t>design speed and ensure</w:t>
      </w:r>
      <w:r>
        <w:rPr>
          <w:spacing w:val="-1"/>
        </w:rPr>
        <w:t xml:space="preserve"> </w:t>
      </w:r>
      <w:r>
        <w:t>safety: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ListParagraph"/>
        <w:numPr>
          <w:ilvl w:val="0"/>
          <w:numId w:val="38"/>
        </w:numPr>
        <w:tabs>
          <w:tab w:val="left" w:pos="873"/>
        </w:tabs>
        <w:spacing w:before="1" w:line="288" w:lineRule="auto"/>
        <w:ind w:right="151" w:hanging="360"/>
        <w:jc w:val="both"/>
        <w:rPr>
          <w:sz w:val="18"/>
        </w:rPr>
      </w:pPr>
      <w:r>
        <w:rPr>
          <w:sz w:val="18"/>
        </w:rPr>
        <w:t>Primary roads on both sides of the national and regional highways, the later being suggested at a higher grade.</w:t>
      </w:r>
      <w:r>
        <w:rPr>
          <w:spacing w:val="1"/>
          <w:sz w:val="18"/>
        </w:rPr>
        <w:t xml:space="preserve"> </w:t>
      </w:r>
      <w:r>
        <w:rPr>
          <w:sz w:val="18"/>
        </w:rPr>
        <w:t>These roads can well be accommodated within the existing right of way of the highways. Thus the cost and</w:t>
      </w:r>
      <w:r>
        <w:rPr>
          <w:spacing w:val="1"/>
          <w:sz w:val="18"/>
        </w:rPr>
        <w:t xml:space="preserve"> </w:t>
      </w:r>
      <w:r>
        <w:rPr>
          <w:sz w:val="18"/>
        </w:rPr>
        <w:t>practical</w:t>
      </w:r>
      <w:r>
        <w:rPr>
          <w:spacing w:val="-4"/>
          <w:sz w:val="18"/>
        </w:rPr>
        <w:t xml:space="preserve"> </w:t>
      </w:r>
      <w:r>
        <w:rPr>
          <w:sz w:val="18"/>
        </w:rPr>
        <w:t>hassle</w:t>
      </w:r>
      <w:r>
        <w:rPr>
          <w:spacing w:val="-3"/>
          <w:sz w:val="18"/>
        </w:rPr>
        <w:t xml:space="preserve"> </w:t>
      </w:r>
      <w:r>
        <w:rPr>
          <w:sz w:val="18"/>
        </w:rPr>
        <w:t>associated</w:t>
      </w:r>
      <w:r>
        <w:rPr>
          <w:spacing w:val="-2"/>
          <w:sz w:val="18"/>
        </w:rPr>
        <w:t xml:space="preserve"> </w:t>
      </w:r>
      <w:r>
        <w:rPr>
          <w:sz w:val="18"/>
        </w:rPr>
        <w:t>with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land</w:t>
      </w:r>
      <w:r>
        <w:rPr>
          <w:spacing w:val="-4"/>
          <w:sz w:val="18"/>
        </w:rPr>
        <w:t xml:space="preserve"> </w:t>
      </w:r>
      <w:r>
        <w:rPr>
          <w:sz w:val="18"/>
        </w:rPr>
        <w:t>acquisition</w:t>
      </w:r>
      <w:r>
        <w:rPr>
          <w:spacing w:val="-4"/>
          <w:sz w:val="18"/>
        </w:rPr>
        <w:t xml:space="preserve"> </w:t>
      </w:r>
      <w:r>
        <w:rPr>
          <w:sz w:val="18"/>
        </w:rPr>
        <w:t>process</w:t>
      </w:r>
      <w:r>
        <w:rPr>
          <w:spacing w:val="-2"/>
          <w:sz w:val="18"/>
        </w:rPr>
        <w:t xml:space="preserve"> </w:t>
      </w:r>
      <w:r>
        <w:rPr>
          <w:sz w:val="18"/>
        </w:rPr>
        <w:t>will</w:t>
      </w:r>
      <w:r>
        <w:rPr>
          <w:spacing w:val="-4"/>
          <w:sz w:val="18"/>
        </w:rPr>
        <w:t xml:space="preserve"> </w:t>
      </w:r>
      <w:r>
        <w:rPr>
          <w:sz w:val="18"/>
        </w:rPr>
        <w:t>not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5"/>
          <w:sz w:val="18"/>
        </w:rPr>
        <w:t xml:space="preserve"> </w:t>
      </w:r>
      <w:r>
        <w:rPr>
          <w:sz w:val="18"/>
        </w:rPr>
        <w:t>needed.</w:t>
      </w:r>
      <w:r>
        <w:rPr>
          <w:spacing w:val="-3"/>
          <w:sz w:val="18"/>
        </w:rPr>
        <w:t xml:space="preserve"> </w:t>
      </w:r>
      <w:r>
        <w:rPr>
          <w:sz w:val="18"/>
        </w:rPr>
        <w:t>Layouts</w:t>
      </w:r>
      <w:r>
        <w:rPr>
          <w:spacing w:val="-3"/>
          <w:sz w:val="18"/>
        </w:rPr>
        <w:t xml:space="preserve"> </w:t>
      </w:r>
      <w:r>
        <w:rPr>
          <w:sz w:val="18"/>
        </w:rPr>
        <w:t>are</w:t>
      </w:r>
      <w:r>
        <w:rPr>
          <w:spacing w:val="-4"/>
          <w:sz w:val="18"/>
        </w:rPr>
        <w:t xml:space="preserve"> </w:t>
      </w:r>
      <w:r>
        <w:rPr>
          <w:sz w:val="18"/>
        </w:rPr>
        <w:t>shown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4"/>
          <w:sz w:val="18"/>
        </w:rPr>
        <w:t xml:space="preserve"> </w:t>
      </w:r>
      <w:r>
        <w:rPr>
          <w:sz w:val="18"/>
        </w:rPr>
        <w:t>Figure</w:t>
      </w:r>
      <w:r>
        <w:rPr>
          <w:spacing w:val="-3"/>
          <w:sz w:val="18"/>
        </w:rPr>
        <w:t xml:space="preserve"> </w:t>
      </w:r>
      <w:r>
        <w:rPr>
          <w:sz w:val="18"/>
        </w:rPr>
        <w:t>3.1.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ListParagraph"/>
        <w:numPr>
          <w:ilvl w:val="0"/>
          <w:numId w:val="38"/>
        </w:numPr>
        <w:tabs>
          <w:tab w:val="left" w:pos="873"/>
        </w:tabs>
        <w:spacing w:before="1" w:line="288" w:lineRule="auto"/>
        <w:ind w:right="150" w:hanging="360"/>
        <w:jc w:val="both"/>
        <w:rPr>
          <w:sz w:val="18"/>
        </w:rPr>
      </w:pPr>
      <w:r>
        <w:rPr>
          <w:sz w:val="18"/>
        </w:rPr>
        <w:t>To ease the frequent movement between homogeneous communities separated by the highways, the primary</w:t>
      </w:r>
      <w:r>
        <w:rPr>
          <w:spacing w:val="1"/>
          <w:sz w:val="18"/>
        </w:rPr>
        <w:t xml:space="preserve"> </w:t>
      </w:r>
      <w:r>
        <w:rPr>
          <w:sz w:val="18"/>
        </w:rPr>
        <w:t>roads along the highways are linked at grade allowing</w:t>
      </w:r>
      <w:r>
        <w:rPr>
          <w:spacing w:val="1"/>
          <w:sz w:val="18"/>
        </w:rPr>
        <w:t xml:space="preserve"> </w:t>
      </w:r>
      <w:r>
        <w:rPr>
          <w:sz w:val="18"/>
        </w:rPr>
        <w:t>uninterrupted highway traffic</w:t>
      </w:r>
      <w:r>
        <w:rPr>
          <w:spacing w:val="1"/>
          <w:sz w:val="18"/>
        </w:rPr>
        <w:t xml:space="preserve"> </w:t>
      </w:r>
      <w:r>
        <w:rPr>
          <w:sz w:val="18"/>
        </w:rPr>
        <w:t>to</w:t>
      </w:r>
      <w:r>
        <w:rPr>
          <w:spacing w:val="50"/>
          <w:sz w:val="18"/>
        </w:rPr>
        <w:t xml:space="preserve"> </w:t>
      </w:r>
      <w:r>
        <w:rPr>
          <w:sz w:val="18"/>
        </w:rPr>
        <w:t>pass over at a higher</w:t>
      </w:r>
      <w:r>
        <w:rPr>
          <w:spacing w:val="1"/>
          <w:sz w:val="18"/>
        </w:rPr>
        <w:t xml:space="preserve"> </w:t>
      </w:r>
      <w:r>
        <w:rPr>
          <w:sz w:val="18"/>
        </w:rPr>
        <w:t>grade</w:t>
      </w:r>
      <w:r>
        <w:rPr>
          <w:spacing w:val="-2"/>
          <w:sz w:val="18"/>
        </w:rPr>
        <w:t xml:space="preserve"> </w:t>
      </w:r>
      <w:r>
        <w:rPr>
          <w:sz w:val="18"/>
        </w:rPr>
        <w:t>keeping</w:t>
      </w:r>
      <w:r>
        <w:rPr>
          <w:spacing w:val="-2"/>
          <w:sz w:val="18"/>
        </w:rPr>
        <w:t xml:space="preserve"> </w:t>
      </w:r>
      <w:r>
        <w:rPr>
          <w:sz w:val="18"/>
        </w:rPr>
        <w:t>necessary</w:t>
      </w:r>
      <w:r>
        <w:rPr>
          <w:spacing w:val="-4"/>
          <w:sz w:val="18"/>
        </w:rPr>
        <w:t xml:space="preserve"> </w:t>
      </w:r>
      <w:r>
        <w:rPr>
          <w:sz w:val="18"/>
        </w:rPr>
        <w:t>clearance</w:t>
      </w:r>
      <w:r>
        <w:rPr>
          <w:spacing w:val="-1"/>
          <w:sz w:val="18"/>
        </w:rPr>
        <w:t xml:space="preserve"> </w:t>
      </w:r>
      <w:r>
        <w:rPr>
          <w:sz w:val="18"/>
        </w:rPr>
        <w:t>below</w:t>
      </w:r>
      <w:r>
        <w:rPr>
          <w:spacing w:val="-5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all</w:t>
      </w:r>
      <w:r>
        <w:rPr>
          <w:spacing w:val="-1"/>
          <w:sz w:val="18"/>
        </w:rPr>
        <w:t xml:space="preserve"> </w:t>
      </w:r>
      <w:r>
        <w:rPr>
          <w:sz w:val="18"/>
        </w:rPr>
        <w:t>types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vehicles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1"/>
          <w:sz w:val="18"/>
        </w:rPr>
        <w:t xml:space="preserve"> </w:t>
      </w:r>
      <w:r>
        <w:rPr>
          <w:sz w:val="18"/>
        </w:rPr>
        <w:t>pass</w:t>
      </w:r>
      <w:r>
        <w:rPr>
          <w:spacing w:val="-2"/>
          <w:sz w:val="18"/>
        </w:rPr>
        <w:t xml:space="preserve"> </w:t>
      </w:r>
      <w:r>
        <w:rPr>
          <w:sz w:val="18"/>
        </w:rPr>
        <w:t>through</w:t>
      </w:r>
      <w:r>
        <w:rPr>
          <w:spacing w:val="-2"/>
          <w:sz w:val="18"/>
        </w:rPr>
        <w:t xml:space="preserve"> </w:t>
      </w:r>
      <w:r>
        <w:rPr>
          <w:sz w:val="18"/>
        </w:rPr>
        <w:t>(Figure</w:t>
      </w:r>
      <w:r>
        <w:rPr>
          <w:spacing w:val="-1"/>
          <w:sz w:val="18"/>
        </w:rPr>
        <w:t xml:space="preserve"> </w:t>
      </w:r>
      <w:r>
        <w:rPr>
          <w:sz w:val="18"/>
        </w:rPr>
        <w:t>No.</w:t>
      </w:r>
      <w:r>
        <w:rPr>
          <w:spacing w:val="-1"/>
          <w:sz w:val="18"/>
        </w:rPr>
        <w:t xml:space="preserve"> </w:t>
      </w:r>
      <w:r>
        <w:rPr>
          <w:sz w:val="18"/>
        </w:rPr>
        <w:t>3.3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3.4).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ListParagraph"/>
        <w:numPr>
          <w:ilvl w:val="0"/>
          <w:numId w:val="38"/>
        </w:numPr>
        <w:tabs>
          <w:tab w:val="left" w:pos="873"/>
        </w:tabs>
        <w:spacing w:before="1"/>
        <w:jc w:val="both"/>
        <w:rPr>
          <w:sz w:val="18"/>
        </w:rPr>
      </w:pPr>
      <w:r>
        <w:rPr>
          <w:sz w:val="18"/>
        </w:rPr>
        <w:t>At</w:t>
      </w:r>
      <w:r>
        <w:rPr>
          <w:spacing w:val="-4"/>
          <w:sz w:val="18"/>
        </w:rPr>
        <w:t xml:space="preserve"> </w:t>
      </w:r>
      <w:r>
        <w:rPr>
          <w:sz w:val="18"/>
        </w:rPr>
        <w:t>such</w:t>
      </w:r>
      <w:r>
        <w:rPr>
          <w:spacing w:val="-3"/>
          <w:sz w:val="18"/>
        </w:rPr>
        <w:t xml:space="preserve"> </w:t>
      </w:r>
      <w:r>
        <w:rPr>
          <w:sz w:val="18"/>
        </w:rPr>
        <w:t>points</w:t>
      </w:r>
      <w:r>
        <w:rPr>
          <w:spacing w:val="-3"/>
          <w:sz w:val="18"/>
        </w:rPr>
        <w:t xml:space="preserve"> </w:t>
      </w:r>
      <w:r>
        <w:rPr>
          <w:sz w:val="18"/>
        </w:rPr>
        <w:t>bus</w:t>
      </w:r>
      <w:r>
        <w:rPr>
          <w:spacing w:val="-3"/>
          <w:sz w:val="18"/>
        </w:rPr>
        <w:t xml:space="preserve"> </w:t>
      </w:r>
      <w:r>
        <w:rPr>
          <w:sz w:val="18"/>
        </w:rPr>
        <w:t>bays</w:t>
      </w:r>
      <w:r>
        <w:rPr>
          <w:spacing w:val="-3"/>
          <w:sz w:val="18"/>
        </w:rPr>
        <w:t xml:space="preserve"> </w:t>
      </w:r>
      <w:r>
        <w:rPr>
          <w:sz w:val="18"/>
        </w:rPr>
        <w:t>are</w:t>
      </w:r>
      <w:r>
        <w:rPr>
          <w:spacing w:val="-4"/>
          <w:sz w:val="18"/>
        </w:rPr>
        <w:t xml:space="preserve"> </w:t>
      </w:r>
      <w:r>
        <w:rPr>
          <w:sz w:val="18"/>
        </w:rPr>
        <w:t>proposed</w:t>
      </w:r>
      <w:r>
        <w:rPr>
          <w:spacing w:val="-3"/>
          <w:sz w:val="18"/>
        </w:rPr>
        <w:t xml:space="preserve"> </w:t>
      </w:r>
      <w:r>
        <w:rPr>
          <w:sz w:val="18"/>
        </w:rPr>
        <w:t>beside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highway</w:t>
      </w:r>
      <w:r>
        <w:rPr>
          <w:spacing w:val="-6"/>
          <w:sz w:val="18"/>
        </w:rPr>
        <w:t xml:space="preserve"> </w:t>
      </w:r>
      <w:r>
        <w:rPr>
          <w:sz w:val="18"/>
        </w:rPr>
        <w:t>on</w:t>
      </w:r>
      <w:r>
        <w:rPr>
          <w:spacing w:val="-3"/>
          <w:sz w:val="18"/>
        </w:rPr>
        <w:t xml:space="preserve"> </w:t>
      </w:r>
      <w:r>
        <w:rPr>
          <w:sz w:val="18"/>
        </w:rPr>
        <w:t>both</w:t>
      </w:r>
      <w:r>
        <w:rPr>
          <w:spacing w:val="-3"/>
          <w:sz w:val="18"/>
        </w:rPr>
        <w:t xml:space="preserve"> </w:t>
      </w:r>
      <w:r>
        <w:rPr>
          <w:sz w:val="18"/>
        </w:rPr>
        <w:t>sides</w:t>
      </w:r>
      <w:r>
        <w:rPr>
          <w:spacing w:val="-4"/>
          <w:sz w:val="18"/>
        </w:rPr>
        <w:t xml:space="preserve"> </w:t>
      </w:r>
      <w:r>
        <w:rPr>
          <w:sz w:val="18"/>
        </w:rPr>
        <w:t>equipped</w:t>
      </w:r>
      <w:r>
        <w:rPr>
          <w:spacing w:val="-1"/>
          <w:sz w:val="18"/>
        </w:rPr>
        <w:t xml:space="preserve"> </w:t>
      </w:r>
      <w:r>
        <w:rPr>
          <w:sz w:val="18"/>
        </w:rPr>
        <w:t>with</w:t>
      </w:r>
      <w:r>
        <w:rPr>
          <w:spacing w:val="-3"/>
          <w:sz w:val="18"/>
        </w:rPr>
        <w:t xml:space="preserve"> </w:t>
      </w:r>
      <w:r>
        <w:rPr>
          <w:sz w:val="18"/>
        </w:rPr>
        <w:t>ticket</w:t>
      </w:r>
      <w:r>
        <w:rPr>
          <w:spacing w:val="-4"/>
          <w:sz w:val="18"/>
        </w:rPr>
        <w:t xml:space="preserve"> </w:t>
      </w:r>
      <w:r>
        <w:rPr>
          <w:sz w:val="18"/>
        </w:rPr>
        <w:t>counters,</w:t>
      </w:r>
      <w:r>
        <w:rPr>
          <w:spacing w:val="-3"/>
          <w:sz w:val="18"/>
        </w:rPr>
        <w:t xml:space="preserve"> </w:t>
      </w:r>
      <w:r>
        <w:rPr>
          <w:sz w:val="18"/>
        </w:rPr>
        <w:t>stairs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</w:p>
    <w:p w:rsidR="00432F75" w:rsidRDefault="00432F75">
      <w:pPr>
        <w:jc w:val="both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BodyText"/>
        <w:spacing w:before="94" w:line="288" w:lineRule="auto"/>
        <w:ind w:left="872" w:right="151"/>
        <w:jc w:val="both"/>
      </w:pPr>
      <w:proofErr w:type="gramStart"/>
      <w:r>
        <w:t>connecting</w:t>
      </w:r>
      <w:proofErr w:type="gramEnd"/>
      <w:r>
        <w:t xml:space="preserve"> the levels. Public toilets for both male and female have also been suggested. Besides, large areas</w:t>
      </w:r>
      <w:r>
        <w:rPr>
          <w:spacing w:val="1"/>
        </w:rPr>
        <w:t xml:space="preserve"> </w:t>
      </w:r>
      <w:r>
        <w:t>under the ramp of highway may be used by the related line agencies or Paurashava. Figure No. 3.5 shows such</w:t>
      </w:r>
      <w:r>
        <w:rPr>
          <w:spacing w:val="1"/>
        </w:rPr>
        <w:t xml:space="preserve"> </w:t>
      </w:r>
      <w:r>
        <w:t>provisions.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ListParagraph"/>
        <w:numPr>
          <w:ilvl w:val="0"/>
          <w:numId w:val="38"/>
        </w:numPr>
        <w:tabs>
          <w:tab w:val="left" w:pos="873"/>
        </w:tabs>
        <w:spacing w:line="288" w:lineRule="auto"/>
        <w:ind w:right="149" w:hanging="360"/>
        <w:jc w:val="both"/>
        <w:rPr>
          <w:sz w:val="18"/>
        </w:rPr>
      </w:pPr>
      <w:r>
        <w:rPr>
          <w:sz w:val="18"/>
        </w:rPr>
        <w:t>Entry to the highways is denied completely only except at about 5 km intervals within the city area. At the entry</w:t>
      </w:r>
      <w:r>
        <w:rPr>
          <w:spacing w:val="1"/>
          <w:sz w:val="18"/>
        </w:rPr>
        <w:t xml:space="preserve"> </w:t>
      </w:r>
      <w:r>
        <w:rPr>
          <w:sz w:val="18"/>
        </w:rPr>
        <w:t>and</w:t>
      </w:r>
      <w:r>
        <w:rPr>
          <w:spacing w:val="30"/>
          <w:sz w:val="18"/>
        </w:rPr>
        <w:t xml:space="preserve"> </w:t>
      </w:r>
      <w:r>
        <w:rPr>
          <w:sz w:val="18"/>
        </w:rPr>
        <w:t>exit</w:t>
      </w:r>
      <w:r>
        <w:rPr>
          <w:spacing w:val="30"/>
          <w:sz w:val="18"/>
        </w:rPr>
        <w:t xml:space="preserve"> </w:t>
      </w:r>
      <w:r>
        <w:rPr>
          <w:sz w:val="18"/>
        </w:rPr>
        <w:t>point</w:t>
      </w:r>
      <w:r>
        <w:rPr>
          <w:spacing w:val="30"/>
          <w:sz w:val="18"/>
        </w:rPr>
        <w:t xml:space="preserve"> </w:t>
      </w:r>
      <w:r>
        <w:rPr>
          <w:sz w:val="18"/>
        </w:rPr>
        <w:t>too</w:t>
      </w:r>
      <w:r>
        <w:rPr>
          <w:spacing w:val="29"/>
          <w:sz w:val="18"/>
        </w:rPr>
        <w:t xml:space="preserve"> </w:t>
      </w:r>
      <w:r>
        <w:rPr>
          <w:sz w:val="18"/>
        </w:rPr>
        <w:t>elaborate</w:t>
      </w:r>
      <w:r>
        <w:rPr>
          <w:spacing w:val="32"/>
          <w:sz w:val="18"/>
        </w:rPr>
        <w:t xml:space="preserve"> </w:t>
      </w:r>
      <w:r>
        <w:rPr>
          <w:sz w:val="18"/>
        </w:rPr>
        <w:t>design</w:t>
      </w:r>
      <w:r>
        <w:rPr>
          <w:spacing w:val="29"/>
          <w:sz w:val="18"/>
        </w:rPr>
        <w:t xml:space="preserve"> </w:t>
      </w:r>
      <w:r>
        <w:rPr>
          <w:sz w:val="18"/>
        </w:rPr>
        <w:t>measures</w:t>
      </w:r>
      <w:r>
        <w:rPr>
          <w:spacing w:val="29"/>
          <w:sz w:val="18"/>
        </w:rPr>
        <w:t xml:space="preserve"> </w:t>
      </w:r>
      <w:r>
        <w:rPr>
          <w:sz w:val="18"/>
        </w:rPr>
        <w:t>are</w:t>
      </w:r>
      <w:r>
        <w:rPr>
          <w:spacing w:val="30"/>
          <w:sz w:val="18"/>
        </w:rPr>
        <w:t xml:space="preserve"> </w:t>
      </w:r>
      <w:r>
        <w:rPr>
          <w:sz w:val="18"/>
        </w:rPr>
        <w:t>proposed</w:t>
      </w:r>
      <w:r>
        <w:rPr>
          <w:spacing w:val="29"/>
          <w:sz w:val="18"/>
        </w:rPr>
        <w:t xml:space="preserve"> </w:t>
      </w:r>
      <w:r>
        <w:rPr>
          <w:sz w:val="18"/>
        </w:rPr>
        <w:t>for</w:t>
      </w:r>
      <w:r>
        <w:rPr>
          <w:spacing w:val="29"/>
          <w:sz w:val="18"/>
        </w:rPr>
        <w:t xml:space="preserve"> </w:t>
      </w:r>
      <w:r>
        <w:rPr>
          <w:sz w:val="18"/>
        </w:rPr>
        <w:t>the</w:t>
      </w:r>
      <w:r>
        <w:rPr>
          <w:spacing w:val="29"/>
          <w:sz w:val="18"/>
        </w:rPr>
        <w:t xml:space="preserve"> </w:t>
      </w:r>
      <w:r>
        <w:rPr>
          <w:sz w:val="18"/>
        </w:rPr>
        <w:t>vehicles</w:t>
      </w:r>
      <w:r>
        <w:rPr>
          <w:spacing w:val="29"/>
          <w:sz w:val="18"/>
        </w:rPr>
        <w:t xml:space="preserve"> </w:t>
      </w:r>
      <w:r>
        <w:rPr>
          <w:sz w:val="18"/>
        </w:rPr>
        <w:t>to</w:t>
      </w:r>
      <w:r>
        <w:rPr>
          <w:spacing w:val="30"/>
          <w:sz w:val="18"/>
        </w:rPr>
        <w:t xml:space="preserve"> </w:t>
      </w:r>
      <w:r>
        <w:rPr>
          <w:sz w:val="18"/>
        </w:rPr>
        <w:t>control</w:t>
      </w:r>
      <w:r>
        <w:rPr>
          <w:spacing w:val="30"/>
          <w:sz w:val="18"/>
        </w:rPr>
        <w:t xml:space="preserve"> </w:t>
      </w:r>
      <w:r>
        <w:rPr>
          <w:sz w:val="18"/>
        </w:rPr>
        <w:t>their</w:t>
      </w:r>
      <w:r>
        <w:rPr>
          <w:spacing w:val="29"/>
          <w:sz w:val="18"/>
        </w:rPr>
        <w:t xml:space="preserve"> </w:t>
      </w:r>
      <w:r>
        <w:rPr>
          <w:sz w:val="18"/>
        </w:rPr>
        <w:t>speed.</w:t>
      </w:r>
      <w:r>
        <w:rPr>
          <w:spacing w:val="30"/>
          <w:sz w:val="18"/>
        </w:rPr>
        <w:t xml:space="preserve"> </w:t>
      </w:r>
      <w:r>
        <w:rPr>
          <w:sz w:val="18"/>
        </w:rPr>
        <w:t>Highway</w:t>
      </w:r>
      <w:r>
        <w:rPr>
          <w:spacing w:val="1"/>
          <w:sz w:val="18"/>
        </w:rPr>
        <w:t xml:space="preserve"> </w:t>
      </w:r>
      <w:r>
        <w:rPr>
          <w:sz w:val="18"/>
        </w:rPr>
        <w:t>Police Box and provision for their petrol vehicles have been made. Figure 3.5 shows a layout of such an entry-</w:t>
      </w:r>
      <w:r>
        <w:rPr>
          <w:spacing w:val="1"/>
          <w:sz w:val="18"/>
        </w:rPr>
        <w:t xml:space="preserve"> </w:t>
      </w:r>
      <w:r>
        <w:rPr>
          <w:sz w:val="18"/>
        </w:rPr>
        <w:t>exit</w:t>
      </w:r>
      <w:r>
        <w:rPr>
          <w:spacing w:val="-1"/>
          <w:sz w:val="18"/>
        </w:rPr>
        <w:t xml:space="preserve"> </w:t>
      </w:r>
      <w:r>
        <w:rPr>
          <w:sz w:val="18"/>
        </w:rPr>
        <w:t>point.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</w:pPr>
      <w:r>
        <w:t>Road</w:t>
      </w:r>
      <w:r>
        <w:rPr>
          <w:spacing w:val="-4"/>
        </w:rPr>
        <w:t xml:space="preserve"> </w:t>
      </w:r>
      <w:r>
        <w:t>Hierarchy</w:t>
      </w:r>
    </w:p>
    <w:p w:rsidR="00432F75" w:rsidRDefault="00372A88">
      <w:pPr>
        <w:pStyle w:val="BodyText"/>
        <w:spacing w:before="42"/>
        <w:ind w:left="152"/>
      </w:pPr>
      <w:r>
        <w:t>Basically</w:t>
      </w:r>
      <w:r>
        <w:rPr>
          <w:spacing w:val="-3"/>
        </w:rPr>
        <w:t xml:space="preserve"> </w:t>
      </w:r>
      <w:r>
        <w:t>three</w:t>
      </w:r>
      <w:r>
        <w:rPr>
          <w:spacing w:val="-1"/>
        </w:rPr>
        <w:t xml:space="preserve"> </w:t>
      </w:r>
      <w:r>
        <w:t>types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roads</w:t>
      </w:r>
      <w:r>
        <w:rPr>
          <w:spacing w:val="-1"/>
        </w:rPr>
        <w:t xml:space="preserve"> </w:t>
      </w:r>
      <w:r>
        <w:t>make</w:t>
      </w:r>
      <w:r>
        <w:rPr>
          <w:spacing w:val="-3"/>
        </w:rPr>
        <w:t xml:space="preserve"> </w:t>
      </w:r>
      <w:r>
        <w:t>up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network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city:</w:t>
      </w:r>
    </w:p>
    <w:p w:rsidR="00432F75" w:rsidRDefault="00432F75">
      <w:pPr>
        <w:pStyle w:val="BodyText"/>
        <w:spacing w:before="3"/>
        <w:rPr>
          <w:sz w:val="25"/>
        </w:rPr>
      </w:pPr>
    </w:p>
    <w:p w:rsidR="00432F75" w:rsidRDefault="00372A88">
      <w:pPr>
        <w:pStyle w:val="ListParagraph"/>
        <w:numPr>
          <w:ilvl w:val="0"/>
          <w:numId w:val="38"/>
        </w:numPr>
        <w:tabs>
          <w:tab w:val="left" w:pos="873"/>
        </w:tabs>
        <w:spacing w:line="288" w:lineRule="auto"/>
        <w:ind w:right="151" w:hanging="360"/>
        <w:jc w:val="both"/>
        <w:rPr>
          <w:sz w:val="18"/>
        </w:rPr>
      </w:pPr>
      <w:r>
        <w:rPr>
          <w:sz w:val="18"/>
        </w:rPr>
        <w:t>Main traffic arteries providing connectivity among the various parts of the city. The roads serving this purpose are</w:t>
      </w:r>
      <w:r>
        <w:rPr>
          <w:spacing w:val="-47"/>
          <w:sz w:val="18"/>
        </w:rPr>
        <w:t xml:space="preserve"> </w:t>
      </w:r>
      <w:r>
        <w:rPr>
          <w:sz w:val="18"/>
        </w:rPr>
        <w:t>called</w:t>
      </w:r>
      <w:r>
        <w:rPr>
          <w:spacing w:val="-1"/>
          <w:sz w:val="18"/>
        </w:rPr>
        <w:t xml:space="preserve"> </w:t>
      </w:r>
      <w:r>
        <w:rPr>
          <w:sz w:val="18"/>
        </w:rPr>
        <w:t>Primary</w:t>
      </w:r>
      <w:r>
        <w:rPr>
          <w:spacing w:val="1"/>
          <w:sz w:val="18"/>
        </w:rPr>
        <w:t xml:space="preserve"> </w:t>
      </w:r>
      <w:r>
        <w:rPr>
          <w:sz w:val="18"/>
        </w:rPr>
        <w:t>roads.</w:t>
      </w:r>
      <w:r>
        <w:rPr>
          <w:spacing w:val="-1"/>
          <w:sz w:val="18"/>
        </w:rPr>
        <w:t xml:space="preserve"> </w:t>
      </w:r>
      <w:r>
        <w:rPr>
          <w:sz w:val="18"/>
        </w:rPr>
        <w:t>The consultants</w:t>
      </w:r>
      <w:r>
        <w:rPr>
          <w:spacing w:val="-1"/>
          <w:sz w:val="18"/>
        </w:rPr>
        <w:t xml:space="preserve"> </w:t>
      </w:r>
      <w:r>
        <w:rPr>
          <w:sz w:val="18"/>
        </w:rPr>
        <w:t>suggest 3</w:t>
      </w:r>
      <w:r>
        <w:rPr>
          <w:spacing w:val="-1"/>
          <w:sz w:val="18"/>
        </w:rPr>
        <w:t xml:space="preserve"> </w:t>
      </w:r>
      <w:r>
        <w:rPr>
          <w:sz w:val="18"/>
        </w:rPr>
        <w:t>standard primary</w:t>
      </w:r>
      <w:r>
        <w:rPr>
          <w:spacing w:val="-3"/>
          <w:sz w:val="18"/>
        </w:rPr>
        <w:t xml:space="preserve"> </w:t>
      </w:r>
      <w:r>
        <w:rPr>
          <w:sz w:val="18"/>
        </w:rPr>
        <w:t>roads.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ListParagraph"/>
        <w:numPr>
          <w:ilvl w:val="0"/>
          <w:numId w:val="38"/>
        </w:numPr>
        <w:tabs>
          <w:tab w:val="left" w:pos="873"/>
        </w:tabs>
        <w:spacing w:before="1" w:line="288" w:lineRule="auto"/>
        <w:ind w:right="152" w:hanging="360"/>
        <w:jc w:val="both"/>
        <w:rPr>
          <w:sz w:val="18"/>
        </w:rPr>
      </w:pPr>
      <w:r>
        <w:rPr>
          <w:sz w:val="18"/>
        </w:rPr>
        <w:t>The next level roads establish the link between the access roads with the primary roads. These are called</w:t>
      </w:r>
      <w:r>
        <w:rPr>
          <w:spacing w:val="1"/>
          <w:sz w:val="18"/>
        </w:rPr>
        <w:t xml:space="preserve"> </w:t>
      </w:r>
      <w:r>
        <w:rPr>
          <w:sz w:val="18"/>
        </w:rPr>
        <w:t>Secondary</w:t>
      </w:r>
      <w:r>
        <w:rPr>
          <w:spacing w:val="-1"/>
          <w:sz w:val="18"/>
        </w:rPr>
        <w:t xml:space="preserve"> </w:t>
      </w:r>
      <w:r>
        <w:rPr>
          <w:sz w:val="18"/>
        </w:rPr>
        <w:t>roads.</w:t>
      </w:r>
      <w:r>
        <w:rPr>
          <w:spacing w:val="-3"/>
          <w:sz w:val="18"/>
        </w:rPr>
        <w:t xml:space="preserve"> </w:t>
      </w:r>
      <w:r>
        <w:rPr>
          <w:sz w:val="18"/>
        </w:rPr>
        <w:t>The consultants</w:t>
      </w:r>
      <w:r>
        <w:rPr>
          <w:spacing w:val="-1"/>
          <w:sz w:val="18"/>
        </w:rPr>
        <w:t xml:space="preserve"> </w:t>
      </w:r>
      <w:r>
        <w:rPr>
          <w:sz w:val="18"/>
        </w:rPr>
        <w:t>suggest 2</w:t>
      </w:r>
      <w:r>
        <w:rPr>
          <w:spacing w:val="-1"/>
          <w:sz w:val="18"/>
        </w:rPr>
        <w:t xml:space="preserve"> </w:t>
      </w:r>
      <w:r>
        <w:rPr>
          <w:sz w:val="18"/>
        </w:rPr>
        <w:t>standards for</w:t>
      </w:r>
      <w:r>
        <w:rPr>
          <w:spacing w:val="-1"/>
          <w:sz w:val="18"/>
        </w:rPr>
        <w:t xml:space="preserve"> </w:t>
      </w:r>
      <w:r>
        <w:rPr>
          <w:sz w:val="18"/>
        </w:rPr>
        <w:t>Secondary roads.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ListParagraph"/>
        <w:numPr>
          <w:ilvl w:val="0"/>
          <w:numId w:val="38"/>
        </w:numPr>
        <w:tabs>
          <w:tab w:val="left" w:pos="873"/>
        </w:tabs>
        <w:spacing w:before="1" w:line="288" w:lineRule="auto"/>
        <w:ind w:right="149" w:hanging="360"/>
        <w:jc w:val="both"/>
        <w:rPr>
          <w:sz w:val="18"/>
        </w:rPr>
      </w:pPr>
      <w:r>
        <w:rPr>
          <w:sz w:val="18"/>
        </w:rPr>
        <w:t>The last class of roads is access roads. This road provides access to the individual households and link into</w:t>
      </w:r>
      <w:r>
        <w:rPr>
          <w:spacing w:val="1"/>
          <w:sz w:val="18"/>
        </w:rPr>
        <w:t xml:space="preserve"> </w:t>
      </w:r>
      <w:r>
        <w:rPr>
          <w:sz w:val="18"/>
        </w:rPr>
        <w:t>secondary</w:t>
      </w:r>
      <w:r>
        <w:rPr>
          <w:spacing w:val="-10"/>
          <w:sz w:val="18"/>
        </w:rPr>
        <w:t xml:space="preserve"> </w:t>
      </w:r>
      <w:r>
        <w:rPr>
          <w:sz w:val="18"/>
        </w:rPr>
        <w:t>roads.</w:t>
      </w:r>
      <w:r>
        <w:rPr>
          <w:spacing w:val="-9"/>
          <w:sz w:val="18"/>
        </w:rPr>
        <w:t xml:space="preserve"> </w:t>
      </w:r>
      <w:r>
        <w:rPr>
          <w:sz w:val="18"/>
        </w:rPr>
        <w:t>The</w:t>
      </w:r>
      <w:r>
        <w:rPr>
          <w:spacing w:val="-10"/>
          <w:sz w:val="18"/>
        </w:rPr>
        <w:t xml:space="preserve"> </w:t>
      </w:r>
      <w:r>
        <w:rPr>
          <w:sz w:val="18"/>
        </w:rPr>
        <w:t>consultants</w:t>
      </w:r>
      <w:r>
        <w:rPr>
          <w:spacing w:val="-9"/>
          <w:sz w:val="18"/>
        </w:rPr>
        <w:t xml:space="preserve"> </w:t>
      </w:r>
      <w:r>
        <w:rPr>
          <w:sz w:val="18"/>
        </w:rPr>
        <w:t>suggest</w:t>
      </w:r>
      <w:r>
        <w:rPr>
          <w:spacing w:val="-7"/>
          <w:sz w:val="18"/>
        </w:rPr>
        <w:t xml:space="preserve"> </w:t>
      </w:r>
      <w:r>
        <w:rPr>
          <w:sz w:val="18"/>
        </w:rPr>
        <w:t>2</w:t>
      </w:r>
      <w:r>
        <w:rPr>
          <w:spacing w:val="-10"/>
          <w:sz w:val="18"/>
        </w:rPr>
        <w:t xml:space="preserve"> </w:t>
      </w:r>
      <w:r>
        <w:rPr>
          <w:sz w:val="18"/>
        </w:rPr>
        <w:t>standards</w:t>
      </w:r>
      <w:r>
        <w:rPr>
          <w:spacing w:val="-7"/>
          <w:sz w:val="18"/>
        </w:rPr>
        <w:t xml:space="preserve"> </w:t>
      </w:r>
      <w:r>
        <w:rPr>
          <w:sz w:val="18"/>
        </w:rPr>
        <w:t>for</w:t>
      </w:r>
      <w:r>
        <w:rPr>
          <w:spacing w:val="-7"/>
          <w:sz w:val="18"/>
        </w:rPr>
        <w:t xml:space="preserve"> </w:t>
      </w:r>
      <w:r>
        <w:rPr>
          <w:sz w:val="18"/>
        </w:rPr>
        <w:t>Access</w:t>
      </w:r>
      <w:r>
        <w:rPr>
          <w:spacing w:val="-7"/>
          <w:sz w:val="18"/>
        </w:rPr>
        <w:t xml:space="preserve"> </w:t>
      </w:r>
      <w:r>
        <w:rPr>
          <w:sz w:val="18"/>
        </w:rPr>
        <w:t>roads.</w:t>
      </w:r>
    </w:p>
    <w:p w:rsidR="00432F75" w:rsidRDefault="00432F75">
      <w:pPr>
        <w:pStyle w:val="BodyText"/>
        <w:spacing w:before="5"/>
        <w:rPr>
          <w:sz w:val="21"/>
        </w:rPr>
      </w:pPr>
    </w:p>
    <w:p w:rsidR="00432F75" w:rsidRDefault="00372A88">
      <w:pPr>
        <w:pStyle w:val="BodyText"/>
        <w:spacing w:line="288" w:lineRule="auto"/>
        <w:ind w:left="152"/>
      </w:pPr>
      <w:r>
        <w:t>All</w:t>
      </w:r>
      <w:r>
        <w:rPr>
          <w:spacing w:val="5"/>
        </w:rPr>
        <w:t xml:space="preserve"> </w:t>
      </w:r>
      <w:r>
        <w:t>these</w:t>
      </w:r>
      <w:r>
        <w:rPr>
          <w:spacing w:val="6"/>
        </w:rPr>
        <w:t xml:space="preserve"> </w:t>
      </w:r>
      <w:r>
        <w:t>standards</w:t>
      </w:r>
      <w:r>
        <w:rPr>
          <w:spacing w:val="6"/>
        </w:rPr>
        <w:t xml:space="preserve"> </w:t>
      </w:r>
      <w:r>
        <w:t>are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course</w:t>
      </w:r>
      <w:r>
        <w:rPr>
          <w:spacing w:val="5"/>
        </w:rPr>
        <w:t xml:space="preserve"> </w:t>
      </w:r>
      <w:r>
        <w:t>meant</w:t>
      </w:r>
      <w:r>
        <w:rPr>
          <w:spacing w:val="7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areas</w:t>
      </w:r>
      <w:r>
        <w:rPr>
          <w:spacing w:val="8"/>
        </w:rPr>
        <w:t xml:space="preserve"> </w:t>
      </w:r>
      <w:r>
        <w:t>where</w:t>
      </w:r>
      <w:r>
        <w:rPr>
          <w:spacing w:val="6"/>
        </w:rPr>
        <w:t xml:space="preserve"> </w:t>
      </w:r>
      <w:r>
        <w:t>practicable</w:t>
      </w:r>
      <w:r>
        <w:rPr>
          <w:spacing w:val="7"/>
        </w:rPr>
        <w:t xml:space="preserve"> </w:t>
      </w:r>
      <w:r>
        <w:t>preferably</w:t>
      </w:r>
      <w:r>
        <w:rPr>
          <w:spacing w:val="5"/>
        </w:rPr>
        <w:t xml:space="preserve"> </w:t>
      </w:r>
      <w:r>
        <w:t>new</w:t>
      </w:r>
      <w:r>
        <w:rPr>
          <w:spacing w:val="5"/>
        </w:rPr>
        <w:t xml:space="preserve"> </w:t>
      </w:r>
      <w:r>
        <w:t>development</w:t>
      </w:r>
      <w:r>
        <w:rPr>
          <w:spacing w:val="6"/>
        </w:rPr>
        <w:t xml:space="preserve"> </w:t>
      </w:r>
      <w:r>
        <w:t>areas.</w:t>
      </w:r>
      <w:r>
        <w:rPr>
          <w:spacing w:val="6"/>
        </w:rPr>
        <w:t xml:space="preserve"> </w:t>
      </w:r>
      <w:r>
        <w:t>But</w:t>
      </w:r>
      <w:r>
        <w:rPr>
          <w:spacing w:val="5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many</w:t>
      </w:r>
      <w:r>
        <w:rPr>
          <w:spacing w:val="1"/>
        </w:rPr>
        <w:t xml:space="preserve"> </w:t>
      </w:r>
      <w:r>
        <w:t>parts which are</w:t>
      </w:r>
      <w:r>
        <w:rPr>
          <w:spacing w:val="1"/>
        </w:rPr>
        <w:t xml:space="preserve"> </w:t>
      </w:r>
      <w:r>
        <w:t>already</w:t>
      </w:r>
      <w:r>
        <w:rPr>
          <w:spacing w:val="-2"/>
        </w:rPr>
        <w:t xml:space="preserve"> </w:t>
      </w:r>
      <w:r>
        <w:t>built up, these</w:t>
      </w:r>
      <w:r>
        <w:rPr>
          <w:spacing w:val="-1"/>
        </w:rPr>
        <w:t xml:space="preserve"> </w:t>
      </w:r>
      <w:r>
        <w:t>cannot be achieved.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</w:pPr>
      <w:r>
        <w:t>Geometric</w:t>
      </w:r>
      <w:r>
        <w:rPr>
          <w:spacing w:val="-5"/>
        </w:rPr>
        <w:t xml:space="preserve"> </w:t>
      </w:r>
      <w:r>
        <w:t>Road</w:t>
      </w:r>
      <w:r>
        <w:rPr>
          <w:spacing w:val="-4"/>
        </w:rPr>
        <w:t xml:space="preserve"> </w:t>
      </w:r>
      <w:r>
        <w:t>Section</w:t>
      </w:r>
    </w:p>
    <w:p w:rsidR="00432F75" w:rsidRDefault="00372A88">
      <w:pPr>
        <w:pStyle w:val="BodyText"/>
        <w:spacing w:before="43" w:line="288" w:lineRule="auto"/>
        <w:ind w:left="872" w:hanging="720"/>
      </w:pPr>
      <w:r>
        <w:t>Geometric</w:t>
      </w:r>
      <w:r>
        <w:rPr>
          <w:spacing w:val="3"/>
        </w:rPr>
        <w:t xml:space="preserve"> </w:t>
      </w:r>
      <w:r>
        <w:t>section</w:t>
      </w:r>
      <w:r>
        <w:rPr>
          <w:spacing w:val="4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t>these</w:t>
      </w:r>
      <w:r>
        <w:rPr>
          <w:spacing w:val="3"/>
        </w:rPr>
        <w:t xml:space="preserve"> </w:t>
      </w:r>
      <w:r>
        <w:t>categories</w:t>
      </w:r>
      <w:r>
        <w:rPr>
          <w:spacing w:val="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proposed</w:t>
      </w:r>
      <w:r>
        <w:rPr>
          <w:spacing w:val="3"/>
        </w:rPr>
        <w:t xml:space="preserve"> </w:t>
      </w:r>
      <w:r>
        <w:t>standard</w:t>
      </w:r>
      <w:r>
        <w:rPr>
          <w:spacing w:val="4"/>
        </w:rPr>
        <w:t xml:space="preserve"> </w:t>
      </w:r>
      <w:r>
        <w:t>roads</w:t>
      </w:r>
      <w:r>
        <w:rPr>
          <w:spacing w:val="4"/>
        </w:rPr>
        <w:t xml:space="preserve"> </w:t>
      </w:r>
      <w:r>
        <w:t>have</w:t>
      </w:r>
      <w:r>
        <w:rPr>
          <w:spacing w:val="3"/>
        </w:rPr>
        <w:t xml:space="preserve"> </w:t>
      </w:r>
      <w:r>
        <w:t>been</w:t>
      </w:r>
      <w:r>
        <w:rPr>
          <w:spacing w:val="2"/>
        </w:rPr>
        <w:t xml:space="preserve"> </w:t>
      </w:r>
      <w:r>
        <w:t>proposed</w:t>
      </w:r>
      <w:r>
        <w:rPr>
          <w:spacing w:val="3"/>
        </w:rPr>
        <w:t xml:space="preserve"> </w:t>
      </w:r>
      <w:r>
        <w:t>keeping</w:t>
      </w:r>
      <w:r>
        <w:rPr>
          <w:spacing w:val="4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mind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following</w:t>
      </w:r>
      <w:r>
        <w:rPr>
          <w:spacing w:val="1"/>
        </w:rPr>
        <w:t xml:space="preserve"> </w:t>
      </w:r>
      <w:r>
        <w:t>issues: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ListParagraph"/>
        <w:numPr>
          <w:ilvl w:val="0"/>
          <w:numId w:val="38"/>
        </w:numPr>
        <w:tabs>
          <w:tab w:val="left" w:pos="873"/>
        </w:tabs>
        <w:jc w:val="both"/>
        <w:rPr>
          <w:sz w:val="18"/>
        </w:rPr>
      </w:pPr>
      <w:r>
        <w:rPr>
          <w:sz w:val="18"/>
        </w:rPr>
        <w:t>Safety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ease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pedestrian</w:t>
      </w:r>
      <w:r>
        <w:rPr>
          <w:spacing w:val="-4"/>
          <w:sz w:val="18"/>
        </w:rPr>
        <w:t xml:space="preserve"> </w:t>
      </w:r>
      <w:r>
        <w:rPr>
          <w:sz w:val="18"/>
        </w:rPr>
        <w:t>traffic</w:t>
      </w:r>
      <w:r>
        <w:rPr>
          <w:spacing w:val="-4"/>
          <w:sz w:val="18"/>
        </w:rPr>
        <w:t xml:space="preserve"> </w:t>
      </w:r>
      <w:r>
        <w:rPr>
          <w:sz w:val="18"/>
        </w:rPr>
        <w:t>through</w:t>
      </w:r>
      <w:r>
        <w:rPr>
          <w:spacing w:val="-3"/>
          <w:sz w:val="18"/>
        </w:rPr>
        <w:t xml:space="preserve"> </w:t>
      </w:r>
      <w:r>
        <w:rPr>
          <w:sz w:val="18"/>
        </w:rPr>
        <w:t>segregation</w:t>
      </w:r>
    </w:p>
    <w:p w:rsidR="00432F75" w:rsidRDefault="00372A88">
      <w:pPr>
        <w:pStyle w:val="ListParagraph"/>
        <w:numPr>
          <w:ilvl w:val="0"/>
          <w:numId w:val="38"/>
        </w:numPr>
        <w:tabs>
          <w:tab w:val="left" w:pos="873"/>
        </w:tabs>
        <w:spacing w:before="41" w:line="288" w:lineRule="auto"/>
        <w:ind w:right="150" w:hanging="360"/>
        <w:jc w:val="both"/>
        <w:rPr>
          <w:sz w:val="18"/>
        </w:rPr>
      </w:pPr>
      <w:r>
        <w:rPr>
          <w:sz w:val="18"/>
        </w:rPr>
        <w:t>Utility layout in a certain track which would make part of the footpath. It would save the costly road crest as well</w:t>
      </w:r>
      <w:r>
        <w:rPr>
          <w:spacing w:val="1"/>
          <w:sz w:val="18"/>
        </w:rPr>
        <w:t xml:space="preserve"> </w:t>
      </w:r>
      <w:r>
        <w:rPr>
          <w:sz w:val="18"/>
        </w:rPr>
        <w:t>as the sufferings of the people for maintenance or other works related to utility lines which otherwise done by</w:t>
      </w:r>
      <w:r>
        <w:rPr>
          <w:spacing w:val="1"/>
          <w:sz w:val="18"/>
        </w:rPr>
        <w:t xml:space="preserve"> </w:t>
      </w:r>
      <w:r>
        <w:rPr>
          <w:sz w:val="18"/>
        </w:rPr>
        <w:t>cutting</w:t>
      </w:r>
      <w:r>
        <w:rPr>
          <w:spacing w:val="-1"/>
          <w:sz w:val="18"/>
        </w:rPr>
        <w:t xml:space="preserve"> </w:t>
      </w:r>
      <w:r>
        <w:rPr>
          <w:sz w:val="18"/>
        </w:rPr>
        <w:t>road</w:t>
      </w:r>
      <w:r>
        <w:rPr>
          <w:spacing w:val="-1"/>
          <w:sz w:val="18"/>
        </w:rPr>
        <w:t xml:space="preserve"> </w:t>
      </w:r>
      <w:r>
        <w:rPr>
          <w:sz w:val="18"/>
        </w:rPr>
        <w:t>crests so frequently.</w:t>
      </w:r>
    </w:p>
    <w:p w:rsidR="00432F75" w:rsidRDefault="00372A88">
      <w:pPr>
        <w:pStyle w:val="ListParagraph"/>
        <w:numPr>
          <w:ilvl w:val="0"/>
          <w:numId w:val="38"/>
        </w:numPr>
        <w:tabs>
          <w:tab w:val="left" w:pos="873"/>
        </w:tabs>
        <w:jc w:val="both"/>
        <w:rPr>
          <w:sz w:val="18"/>
        </w:rPr>
      </w:pPr>
      <w:r>
        <w:rPr>
          <w:sz w:val="18"/>
        </w:rPr>
        <w:t>Road</w:t>
      </w:r>
      <w:r>
        <w:rPr>
          <w:spacing w:val="-2"/>
          <w:sz w:val="18"/>
        </w:rPr>
        <w:t xml:space="preserve"> </w:t>
      </w:r>
      <w:r>
        <w:rPr>
          <w:sz w:val="18"/>
        </w:rPr>
        <w:t>width</w:t>
      </w:r>
      <w:r>
        <w:rPr>
          <w:spacing w:val="-3"/>
          <w:sz w:val="18"/>
        </w:rPr>
        <w:t xml:space="preserve"> </w:t>
      </w:r>
      <w:r>
        <w:rPr>
          <w:sz w:val="18"/>
        </w:rPr>
        <w:t>has</w:t>
      </w:r>
      <w:r>
        <w:rPr>
          <w:spacing w:val="-3"/>
          <w:sz w:val="18"/>
        </w:rPr>
        <w:t xml:space="preserve"> </w:t>
      </w:r>
      <w:r>
        <w:rPr>
          <w:sz w:val="18"/>
        </w:rPr>
        <w:t>been</w:t>
      </w:r>
      <w:r>
        <w:rPr>
          <w:spacing w:val="-3"/>
          <w:sz w:val="18"/>
        </w:rPr>
        <w:t xml:space="preserve"> </w:t>
      </w:r>
      <w:r>
        <w:rPr>
          <w:sz w:val="18"/>
        </w:rPr>
        <w:t>determined</w:t>
      </w:r>
      <w:r>
        <w:rPr>
          <w:spacing w:val="-4"/>
          <w:sz w:val="18"/>
        </w:rPr>
        <w:t xml:space="preserve"> </w:t>
      </w:r>
      <w:r>
        <w:rPr>
          <w:sz w:val="18"/>
        </w:rPr>
        <w:t>as</w:t>
      </w:r>
      <w:r>
        <w:rPr>
          <w:spacing w:val="-3"/>
          <w:sz w:val="18"/>
        </w:rPr>
        <w:t xml:space="preserve"> </w:t>
      </w:r>
      <w:r>
        <w:rPr>
          <w:sz w:val="18"/>
        </w:rPr>
        <w:t>multiple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standard</w:t>
      </w:r>
      <w:r>
        <w:rPr>
          <w:spacing w:val="-3"/>
          <w:sz w:val="18"/>
        </w:rPr>
        <w:t xml:space="preserve"> </w:t>
      </w:r>
      <w:r>
        <w:rPr>
          <w:sz w:val="18"/>
        </w:rPr>
        <w:t>lane</w:t>
      </w:r>
      <w:r>
        <w:rPr>
          <w:spacing w:val="-2"/>
          <w:sz w:val="18"/>
        </w:rPr>
        <w:t xml:space="preserve"> </w:t>
      </w:r>
      <w:r>
        <w:rPr>
          <w:sz w:val="18"/>
        </w:rPr>
        <w:t>widths</w:t>
      </w:r>
      <w:r>
        <w:rPr>
          <w:spacing w:val="-3"/>
          <w:sz w:val="18"/>
        </w:rPr>
        <w:t xml:space="preserve"> </w:t>
      </w:r>
      <w:r>
        <w:rPr>
          <w:sz w:val="18"/>
        </w:rPr>
        <w:t>not</w:t>
      </w:r>
      <w:r>
        <w:rPr>
          <w:spacing w:val="-4"/>
          <w:sz w:val="18"/>
        </w:rPr>
        <w:t xml:space="preserve"> </w:t>
      </w:r>
      <w:r>
        <w:rPr>
          <w:sz w:val="18"/>
        </w:rPr>
        <w:t>on</w:t>
      </w:r>
      <w:r>
        <w:rPr>
          <w:spacing w:val="-4"/>
          <w:sz w:val="18"/>
        </w:rPr>
        <w:t xml:space="preserve"> </w:t>
      </w:r>
      <w:r>
        <w:rPr>
          <w:sz w:val="18"/>
        </w:rPr>
        <w:t>arbitrary</w:t>
      </w:r>
      <w:r>
        <w:rPr>
          <w:spacing w:val="-3"/>
          <w:sz w:val="18"/>
        </w:rPr>
        <w:t xml:space="preserve"> </w:t>
      </w:r>
      <w:r>
        <w:rPr>
          <w:sz w:val="18"/>
        </w:rPr>
        <w:t>basis.</w:t>
      </w:r>
    </w:p>
    <w:p w:rsidR="00432F75" w:rsidRDefault="00432F75">
      <w:pPr>
        <w:pStyle w:val="BodyText"/>
        <w:spacing w:before="2"/>
        <w:rPr>
          <w:sz w:val="25"/>
        </w:rPr>
      </w:pPr>
    </w:p>
    <w:p w:rsidR="00432F75" w:rsidRDefault="00372A88">
      <w:pPr>
        <w:pStyle w:val="BodyText"/>
        <w:spacing w:before="1" w:line="288" w:lineRule="auto"/>
        <w:ind w:left="152"/>
      </w:pPr>
      <w:r>
        <w:t>A</w:t>
      </w:r>
      <w:r>
        <w:rPr>
          <w:spacing w:val="5"/>
        </w:rPr>
        <w:t xml:space="preserve"> </w:t>
      </w:r>
      <w:r>
        <w:t>standard</w:t>
      </w:r>
      <w:r>
        <w:rPr>
          <w:spacing w:val="5"/>
        </w:rPr>
        <w:t xml:space="preserve"> </w:t>
      </w:r>
      <w:r>
        <w:t>road</w:t>
      </w:r>
      <w:r>
        <w:rPr>
          <w:spacing w:val="5"/>
        </w:rPr>
        <w:t xml:space="preserve"> </w:t>
      </w:r>
      <w:r>
        <w:t>section</w:t>
      </w:r>
      <w:r>
        <w:rPr>
          <w:spacing w:val="8"/>
        </w:rPr>
        <w:t xml:space="preserve"> </w:t>
      </w:r>
      <w:r>
        <w:t>with</w:t>
      </w:r>
      <w:r>
        <w:rPr>
          <w:spacing w:val="6"/>
        </w:rPr>
        <w:t xml:space="preserve"> </w:t>
      </w:r>
      <w:r>
        <w:t>utility</w:t>
      </w:r>
      <w:r>
        <w:rPr>
          <w:spacing w:val="5"/>
        </w:rPr>
        <w:t xml:space="preserve"> </w:t>
      </w:r>
      <w:r>
        <w:t>channels</w:t>
      </w:r>
      <w:r>
        <w:rPr>
          <w:spacing w:val="7"/>
        </w:rPr>
        <w:t xml:space="preserve"> </w:t>
      </w:r>
      <w:r>
        <w:t>on</w:t>
      </w:r>
      <w:r>
        <w:rPr>
          <w:spacing w:val="6"/>
        </w:rPr>
        <w:t xml:space="preserve"> </w:t>
      </w:r>
      <w:r>
        <w:t>both</w:t>
      </w:r>
      <w:r>
        <w:rPr>
          <w:spacing w:val="6"/>
        </w:rPr>
        <w:t xml:space="preserve"> </w:t>
      </w:r>
      <w:r>
        <w:t>sides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road</w:t>
      </w:r>
      <w:r>
        <w:rPr>
          <w:spacing w:val="5"/>
        </w:rPr>
        <w:t xml:space="preserve"> </w:t>
      </w:r>
      <w:r>
        <w:t>stretching</w:t>
      </w:r>
      <w:r>
        <w:rPr>
          <w:spacing w:val="6"/>
        </w:rPr>
        <w:t xml:space="preserve"> </w:t>
      </w:r>
      <w:r>
        <w:t>under</w:t>
      </w:r>
      <w:r>
        <w:rPr>
          <w:spacing w:val="7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foot</w:t>
      </w:r>
      <w:r>
        <w:rPr>
          <w:spacing w:val="6"/>
        </w:rPr>
        <w:t xml:space="preserve"> </w:t>
      </w:r>
      <w:r>
        <w:t>path</w:t>
      </w:r>
      <w:r>
        <w:rPr>
          <w:spacing w:val="7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developed</w:t>
      </w:r>
      <w:r>
        <w:rPr>
          <w:spacing w:val="5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whole</w:t>
      </w:r>
      <w:r>
        <w:rPr>
          <w:spacing w:val="-1"/>
        </w:rPr>
        <w:t xml:space="preserve"> </w:t>
      </w:r>
      <w:r>
        <w:t>range of roads (Figure</w:t>
      </w:r>
      <w:r>
        <w:rPr>
          <w:spacing w:val="-1"/>
        </w:rPr>
        <w:t xml:space="preserve"> </w:t>
      </w:r>
      <w:r>
        <w:t>No. 3.1, Figure No. 3.2</w:t>
      </w:r>
      <w:r>
        <w:rPr>
          <w:spacing w:val="-1"/>
        </w:rPr>
        <w:t xml:space="preserve"> </w:t>
      </w:r>
      <w:r>
        <w:t>and Figure No.</w:t>
      </w:r>
      <w:r>
        <w:rPr>
          <w:spacing w:val="-1"/>
        </w:rPr>
        <w:t xml:space="preserve"> </w:t>
      </w:r>
      <w:r>
        <w:t>3.3).</w:t>
      </w:r>
    </w:p>
    <w:p w:rsidR="00432F75" w:rsidRDefault="00432F75">
      <w:pPr>
        <w:spacing w:line="288" w:lineRule="auto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3" w:after="1"/>
        <w:rPr>
          <w:sz w:val="27"/>
        </w:rPr>
      </w:pPr>
    </w:p>
    <w:p w:rsidR="00432F75" w:rsidRDefault="006873F1">
      <w:pPr>
        <w:pStyle w:val="BodyText"/>
        <w:ind w:left="247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650" style="width:477.2pt;height:271.95pt;mso-position-horizontal-relative:char;mso-position-vertical-relative:line" coordsize="9544,543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678" type="#_x0000_t75" style="position:absolute;left:6509;top:4157;width:479;height:396">
              <v:imagedata r:id="rId12" o:title=""/>
            </v:shape>
            <v:shape id="_x0000_s1677" type="#_x0000_t75" style="position:absolute;left:1863;top:3916;width:4412;height:637">
              <v:imagedata r:id="rId13" o:title=""/>
            </v:shape>
            <v:shape id="_x0000_s1676" type="#_x0000_t75" style="position:absolute;left:3537;top:3904;width:1701;height:95">
              <v:imagedata r:id="rId14" o:title=""/>
            </v:shape>
            <v:shape id="_x0000_s1675" type="#_x0000_t75" style="position:absolute;left:5353;top:3904;width:341;height:95">
              <v:imagedata r:id="rId15" o:title=""/>
            </v:shape>
            <v:shape id="_x0000_s1674" type="#_x0000_t75" style="position:absolute;left:1876;top:3904;width:660;height:135">
              <v:imagedata r:id="rId16" o:title=""/>
            </v:shape>
            <v:shape id="_x0000_s1673" type="#_x0000_t75" style="position:absolute;left:6236;top:3904;width:669;height:141">
              <v:imagedata r:id="rId17" o:title=""/>
            </v:shape>
            <v:shape id="_x0000_s1672" type="#_x0000_t75" style="position:absolute;left:183;top:187;width:8621;height:1885">
              <v:imagedata r:id="rId18" o:title=""/>
            </v:shape>
            <v:shape id="_x0000_s1671" type="#_x0000_t75" style="position:absolute;left:3081;top:1818;width:243;height:254">
              <v:imagedata r:id="rId19" o:title=""/>
            </v:shape>
            <v:shape id="_x0000_s1670" type="#_x0000_t75" style="position:absolute;left:4549;top:3663;width:992;height:160">
              <v:imagedata r:id="rId20" o:title=""/>
            </v:shape>
            <v:shape id="_x0000_s1669" type="#_x0000_t75" style="position:absolute;left:1854;top:3212;width:5070;height:620">
              <v:imagedata r:id="rId21" o:title=""/>
            </v:shape>
            <v:shape id="_x0000_s1668" type="#_x0000_t75" style="position:absolute;width:9544;height:5439">
              <v:imagedata r:id="rId2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667" type="#_x0000_t202" style="position:absolute;left:944;top:1153;width:844;height:99" filled="f" stroked="f">
              <v:textbox inset="0,0,0,0">
                <w:txbxContent>
                  <w:p w:rsidR="00432F75" w:rsidRDefault="00372A88">
                    <w:pPr>
                      <w:spacing w:line="98" w:lineRule="exact"/>
                      <w:rPr>
                        <w:sz w:val="9"/>
                      </w:rPr>
                    </w:pPr>
                    <w:r>
                      <w:rPr>
                        <w:w w:val="75"/>
                        <w:sz w:val="9"/>
                      </w:rPr>
                      <w:t>FOOT</w:t>
                    </w:r>
                    <w:r>
                      <w:rPr>
                        <w:spacing w:val="2"/>
                        <w:w w:val="75"/>
                        <w:sz w:val="9"/>
                      </w:rPr>
                      <w:t xml:space="preserve"> </w:t>
                    </w:r>
                    <w:r>
                      <w:rPr>
                        <w:w w:val="75"/>
                        <w:sz w:val="9"/>
                      </w:rPr>
                      <w:t>PATH</w:t>
                    </w:r>
                    <w:r>
                      <w:rPr>
                        <w:spacing w:val="1"/>
                        <w:w w:val="75"/>
                        <w:sz w:val="9"/>
                      </w:rPr>
                      <w:t xml:space="preserve"> </w:t>
                    </w:r>
                    <w:r>
                      <w:rPr>
                        <w:w w:val="75"/>
                        <w:sz w:val="9"/>
                      </w:rPr>
                      <w:t>WITH</w:t>
                    </w:r>
                    <w:r>
                      <w:rPr>
                        <w:spacing w:val="1"/>
                        <w:w w:val="75"/>
                        <w:sz w:val="9"/>
                      </w:rPr>
                      <w:t xml:space="preserve"> </w:t>
                    </w:r>
                    <w:r>
                      <w:rPr>
                        <w:w w:val="75"/>
                        <w:sz w:val="9"/>
                      </w:rPr>
                      <w:t>DRAIN</w:t>
                    </w:r>
                  </w:p>
                </w:txbxContent>
              </v:textbox>
            </v:shape>
            <v:shape id="_x0000_s1666" type="#_x0000_t202" style="position:absolute;left:2796;top:1159;width:333;height:99" filled="f" stroked="f">
              <v:textbox inset="0,0,0,0">
                <w:txbxContent>
                  <w:p w:rsidR="00432F75" w:rsidRDefault="00372A88">
                    <w:pPr>
                      <w:spacing w:line="98" w:lineRule="exact"/>
                      <w:rPr>
                        <w:sz w:val="9"/>
                      </w:rPr>
                    </w:pPr>
                    <w:r>
                      <w:rPr>
                        <w:spacing w:val="-3"/>
                        <w:w w:val="85"/>
                        <w:sz w:val="9"/>
                      </w:rPr>
                      <w:t>FENCING</w:t>
                    </w:r>
                  </w:p>
                </w:txbxContent>
              </v:textbox>
            </v:shape>
            <v:shape id="_x0000_s1665" type="#_x0000_t202" style="position:absolute;left:3678;top:1090;width:844;height:256" filled="f" stroked="f">
              <v:textbox inset="0,0,0,0">
                <w:txbxContent>
                  <w:p w:rsidR="00432F75" w:rsidRDefault="00372A88">
                    <w:pPr>
                      <w:spacing w:line="99" w:lineRule="exact"/>
                      <w:rPr>
                        <w:sz w:val="9"/>
                      </w:rPr>
                    </w:pPr>
                    <w:r>
                      <w:rPr>
                        <w:w w:val="75"/>
                        <w:sz w:val="9"/>
                      </w:rPr>
                      <w:t>FOOT</w:t>
                    </w:r>
                    <w:r>
                      <w:rPr>
                        <w:spacing w:val="1"/>
                        <w:w w:val="75"/>
                        <w:sz w:val="9"/>
                      </w:rPr>
                      <w:t xml:space="preserve"> </w:t>
                    </w:r>
                    <w:r>
                      <w:rPr>
                        <w:w w:val="75"/>
                        <w:sz w:val="9"/>
                      </w:rPr>
                      <w:t>PATH</w:t>
                    </w:r>
                    <w:r>
                      <w:rPr>
                        <w:spacing w:val="2"/>
                        <w:w w:val="75"/>
                        <w:sz w:val="9"/>
                      </w:rPr>
                      <w:t xml:space="preserve"> </w:t>
                    </w:r>
                    <w:r>
                      <w:rPr>
                        <w:w w:val="75"/>
                        <w:sz w:val="9"/>
                      </w:rPr>
                      <w:t>WITH</w:t>
                    </w:r>
                    <w:r>
                      <w:rPr>
                        <w:spacing w:val="1"/>
                        <w:w w:val="75"/>
                        <w:sz w:val="9"/>
                      </w:rPr>
                      <w:t xml:space="preserve"> </w:t>
                    </w:r>
                    <w:r>
                      <w:rPr>
                        <w:w w:val="75"/>
                        <w:sz w:val="9"/>
                      </w:rPr>
                      <w:t>DRAIN</w:t>
                    </w:r>
                  </w:p>
                  <w:p w:rsidR="00432F75" w:rsidRDefault="00372A88">
                    <w:pPr>
                      <w:spacing w:before="53" w:line="103" w:lineRule="exact"/>
                      <w:ind w:left="77"/>
                      <w:rPr>
                        <w:sz w:val="9"/>
                      </w:rPr>
                    </w:pPr>
                    <w:r>
                      <w:rPr>
                        <w:spacing w:val="-3"/>
                        <w:w w:val="80"/>
                        <w:sz w:val="9"/>
                      </w:rPr>
                      <w:t>DOUBLE</w:t>
                    </w:r>
                    <w:r>
                      <w:rPr>
                        <w:spacing w:val="-2"/>
                        <w:w w:val="80"/>
                        <w:sz w:val="9"/>
                      </w:rPr>
                      <w:t xml:space="preserve"> LANE</w:t>
                    </w:r>
                  </w:p>
                </w:txbxContent>
              </v:textbox>
            </v:shape>
            <v:shape id="_x0000_s1664" type="#_x0000_t202" style="position:absolute;left:4682;top:1205;width:290;height:99" filled="f" stroked="f">
              <v:textbox inset="0,0,0,0">
                <w:txbxContent>
                  <w:p w:rsidR="00432F75" w:rsidRDefault="00372A88">
                    <w:pPr>
                      <w:spacing w:line="98" w:lineRule="exact"/>
                      <w:rPr>
                        <w:sz w:val="9"/>
                      </w:rPr>
                    </w:pPr>
                    <w:r>
                      <w:rPr>
                        <w:spacing w:val="-2"/>
                        <w:w w:val="85"/>
                        <w:sz w:val="9"/>
                      </w:rPr>
                      <w:t>MEDIAN</w:t>
                    </w:r>
                  </w:p>
                </w:txbxContent>
              </v:textbox>
            </v:shape>
            <v:shape id="_x0000_s1663" type="#_x0000_t202" style="position:absolute;left:1292;top:1384;width:290;height:99" filled="f" stroked="f">
              <v:textbox inset="0,0,0,0">
                <w:txbxContent>
                  <w:p w:rsidR="00432F75" w:rsidRDefault="00372A88">
                    <w:pPr>
                      <w:spacing w:line="98" w:lineRule="exact"/>
                      <w:rPr>
                        <w:sz w:val="9"/>
                      </w:rPr>
                    </w:pPr>
                    <w:r>
                      <w:rPr>
                        <w:spacing w:val="-2"/>
                        <w:w w:val="85"/>
                        <w:sz w:val="9"/>
                      </w:rPr>
                      <w:t>MEDIAN</w:t>
                    </w:r>
                  </w:p>
                </w:txbxContent>
              </v:textbox>
            </v:shape>
            <v:shape id="_x0000_s1662" type="#_x0000_t202" style="position:absolute;left:2397;top:1404;width:500;height:99" filled="f" stroked="f">
              <v:textbox inset="0,0,0,0">
                <w:txbxContent>
                  <w:p w:rsidR="00432F75" w:rsidRDefault="00372A88">
                    <w:pPr>
                      <w:spacing w:line="98" w:lineRule="exact"/>
                      <w:rPr>
                        <w:sz w:val="9"/>
                      </w:rPr>
                    </w:pPr>
                    <w:r>
                      <w:rPr>
                        <w:spacing w:val="-3"/>
                        <w:w w:val="80"/>
                        <w:sz w:val="9"/>
                      </w:rPr>
                      <w:t xml:space="preserve">DOUBLE </w:t>
                    </w:r>
                    <w:r>
                      <w:rPr>
                        <w:spacing w:val="-2"/>
                        <w:w w:val="80"/>
                        <w:sz w:val="9"/>
                      </w:rPr>
                      <w:t>LANE</w:t>
                    </w:r>
                  </w:p>
                </w:txbxContent>
              </v:textbox>
            </v:shape>
            <v:shape id="_x0000_s1661" type="#_x0000_t202" style="position:absolute;left:5925;top:1137;width:1070;height:304" filled="f" stroked="f">
              <v:textbox inset="0,0,0,0">
                <w:txbxContent>
                  <w:p w:rsidR="00432F75" w:rsidRDefault="00372A88">
                    <w:pPr>
                      <w:spacing w:line="247" w:lineRule="auto"/>
                      <w:ind w:left="1" w:right="6" w:hanging="2"/>
                      <w:rPr>
                        <w:sz w:val="9"/>
                      </w:rPr>
                    </w:pPr>
                    <w:r>
                      <w:rPr>
                        <w:spacing w:val="-2"/>
                        <w:w w:val="80"/>
                        <w:sz w:val="9"/>
                      </w:rPr>
                      <w:t>UTILITY CHANNEL WITH SLOPE</w:t>
                    </w:r>
                    <w:r>
                      <w:rPr>
                        <w:spacing w:val="-17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-3"/>
                        <w:w w:val="80"/>
                        <w:sz w:val="9"/>
                      </w:rPr>
                      <w:t>GREEN</w:t>
                    </w:r>
                    <w:r>
                      <w:rPr>
                        <w:spacing w:val="-4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-2"/>
                        <w:w w:val="80"/>
                        <w:sz w:val="9"/>
                      </w:rPr>
                      <w:t>TOP</w:t>
                    </w:r>
                  </w:p>
                  <w:p w:rsidR="00432F75" w:rsidRDefault="00372A88">
                    <w:pPr>
                      <w:spacing w:line="95" w:lineRule="exact"/>
                      <w:ind w:left="407"/>
                      <w:rPr>
                        <w:sz w:val="9"/>
                      </w:rPr>
                    </w:pPr>
                    <w:r>
                      <w:rPr>
                        <w:spacing w:val="-3"/>
                        <w:w w:val="80"/>
                        <w:sz w:val="9"/>
                      </w:rPr>
                      <w:t>PARKING</w:t>
                    </w:r>
                    <w:r>
                      <w:rPr>
                        <w:spacing w:val="-4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-2"/>
                        <w:w w:val="80"/>
                        <w:sz w:val="9"/>
                      </w:rPr>
                      <w:t>BAY</w:t>
                    </w:r>
                  </w:p>
                </w:txbxContent>
              </v:textbox>
            </v:shape>
            <v:shape id="_x0000_s1660" type="#_x0000_t202" style="position:absolute;left:7239;top:1143;width:979;height:386" filled="f" stroked="f">
              <v:textbox inset="0,0,0,0">
                <w:txbxContent>
                  <w:p w:rsidR="00432F75" w:rsidRDefault="00372A88">
                    <w:pPr>
                      <w:spacing w:line="99" w:lineRule="exact"/>
                      <w:rPr>
                        <w:sz w:val="9"/>
                      </w:rPr>
                    </w:pPr>
                    <w:r>
                      <w:rPr>
                        <w:w w:val="75"/>
                        <w:sz w:val="9"/>
                      </w:rPr>
                      <w:t>FOOT</w:t>
                    </w:r>
                    <w:r>
                      <w:rPr>
                        <w:spacing w:val="-1"/>
                        <w:w w:val="75"/>
                        <w:sz w:val="9"/>
                      </w:rPr>
                      <w:t xml:space="preserve"> </w:t>
                    </w:r>
                    <w:r>
                      <w:rPr>
                        <w:w w:val="75"/>
                        <w:sz w:val="9"/>
                      </w:rPr>
                      <w:t>PATH</w:t>
                    </w:r>
                    <w:r>
                      <w:rPr>
                        <w:spacing w:val="2"/>
                        <w:w w:val="75"/>
                        <w:sz w:val="9"/>
                      </w:rPr>
                      <w:t xml:space="preserve"> </w:t>
                    </w:r>
                    <w:r>
                      <w:rPr>
                        <w:w w:val="75"/>
                        <w:sz w:val="9"/>
                      </w:rPr>
                      <w:t>WITH DRAIN</w:t>
                    </w:r>
                  </w:p>
                  <w:p w:rsidR="00432F75" w:rsidRDefault="00372A88">
                    <w:pPr>
                      <w:spacing w:before="79"/>
                      <w:ind w:left="100"/>
                      <w:rPr>
                        <w:sz w:val="9"/>
                      </w:rPr>
                    </w:pPr>
                    <w:r>
                      <w:rPr>
                        <w:sz w:val="9"/>
                      </w:rPr>
                      <w:t>MEDIAN</w:t>
                    </w:r>
                  </w:p>
                  <w:p w:rsidR="00432F75" w:rsidRDefault="00372A88">
                    <w:pPr>
                      <w:spacing w:before="1" w:line="103" w:lineRule="exact"/>
                      <w:ind w:left="478"/>
                      <w:rPr>
                        <w:sz w:val="9"/>
                      </w:rPr>
                    </w:pPr>
                    <w:r>
                      <w:rPr>
                        <w:spacing w:val="-3"/>
                        <w:w w:val="80"/>
                        <w:sz w:val="9"/>
                      </w:rPr>
                      <w:t>DOUBLE</w:t>
                    </w:r>
                    <w:r>
                      <w:rPr>
                        <w:spacing w:val="-4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-2"/>
                        <w:w w:val="80"/>
                        <w:sz w:val="9"/>
                      </w:rPr>
                      <w:t>LANE</w:t>
                    </w:r>
                  </w:p>
                </w:txbxContent>
              </v:textbox>
            </v:shape>
            <v:shape id="_x0000_s1659" type="#_x0000_t202" style="position:absolute;left:8704;top:1336;width:623;height:99" filled="f" stroked="f">
              <v:textbox inset="0,0,0,0">
                <w:txbxContent>
                  <w:p w:rsidR="00432F75" w:rsidRDefault="00372A88">
                    <w:pPr>
                      <w:spacing w:line="98" w:lineRule="exact"/>
                      <w:rPr>
                        <w:sz w:val="9"/>
                      </w:rPr>
                    </w:pPr>
                    <w:r>
                      <w:rPr>
                        <w:spacing w:val="-3"/>
                        <w:w w:val="80"/>
                        <w:sz w:val="9"/>
                      </w:rPr>
                      <w:t xml:space="preserve">UTILITY </w:t>
                    </w:r>
                    <w:r>
                      <w:rPr>
                        <w:spacing w:val="-2"/>
                        <w:w w:val="80"/>
                        <w:sz w:val="9"/>
                      </w:rPr>
                      <w:t>CHANNEL</w:t>
                    </w:r>
                  </w:p>
                </w:txbxContent>
              </v:textbox>
            </v:shape>
            <v:shape id="_x0000_s1658" type="#_x0000_t202" style="position:absolute;left:2720;top:2103;width:3727;height:530" filled="f" stroked="f">
              <v:textbox inset="0,0,0,0">
                <w:txbxContent>
                  <w:p w:rsidR="00432F75" w:rsidRDefault="00372A88">
                    <w:pPr>
                      <w:spacing w:line="261" w:lineRule="auto"/>
                      <w:ind w:left="249" w:hanging="250"/>
                    </w:pPr>
                    <w:r>
                      <w:rPr>
                        <w:w w:val="80"/>
                        <w:u w:val="single"/>
                      </w:rPr>
                      <w:t>SIDE</w:t>
                    </w:r>
                    <w:r>
                      <w:rPr>
                        <w:spacing w:val="4"/>
                        <w:w w:val="80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u w:val="single"/>
                      </w:rPr>
                      <w:t>PRIMARY</w:t>
                    </w:r>
                    <w:r>
                      <w:rPr>
                        <w:spacing w:val="5"/>
                        <w:w w:val="80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u w:val="single"/>
                      </w:rPr>
                      <w:t>ROAD-1</w:t>
                    </w:r>
                    <w:r>
                      <w:rPr>
                        <w:spacing w:val="6"/>
                        <w:w w:val="80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u w:val="single"/>
                      </w:rPr>
                      <w:t>ALONG</w:t>
                    </w:r>
                    <w:r>
                      <w:rPr>
                        <w:spacing w:val="7"/>
                        <w:w w:val="80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u w:val="single"/>
                      </w:rPr>
                      <w:t>NATIONAL/</w:t>
                    </w:r>
                    <w:r>
                      <w:rPr>
                        <w:spacing w:val="1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  <w:u w:val="single"/>
                      </w:rPr>
                      <w:t>REGIONAL</w:t>
                    </w:r>
                    <w:r>
                      <w:rPr>
                        <w:spacing w:val="-1"/>
                        <w:w w:val="80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u w:val="single"/>
                      </w:rPr>
                      <w:t>HIGH</w:t>
                    </w:r>
                    <w:r>
                      <w:rPr>
                        <w:spacing w:val="-1"/>
                        <w:w w:val="80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u w:val="single"/>
                      </w:rPr>
                      <w:t>WAY</w:t>
                    </w:r>
                    <w:r>
                      <w:rPr>
                        <w:spacing w:val="-2"/>
                        <w:w w:val="80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u w:val="single"/>
                      </w:rPr>
                      <w:t>ABOVE</w:t>
                    </w:r>
                    <w:r>
                      <w:rPr>
                        <w:spacing w:val="-2"/>
                        <w:w w:val="80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u w:val="single"/>
                      </w:rPr>
                      <w:t>GRADE</w:t>
                    </w:r>
                  </w:p>
                </w:txbxContent>
              </v:textbox>
            </v:shape>
            <v:shape id="_x0000_s1657" type="#_x0000_t202" style="position:absolute;left:2527;top:4103;width:486;height:99" filled="f" stroked="f">
              <v:textbox inset="0,0,0,0">
                <w:txbxContent>
                  <w:p w:rsidR="00432F75" w:rsidRDefault="00372A88">
                    <w:pPr>
                      <w:spacing w:line="98" w:lineRule="exact"/>
                      <w:rPr>
                        <w:sz w:val="9"/>
                      </w:rPr>
                    </w:pPr>
                    <w:r>
                      <w:rPr>
                        <w:spacing w:val="-3"/>
                        <w:w w:val="80"/>
                        <w:sz w:val="9"/>
                      </w:rPr>
                      <w:t xml:space="preserve">PARKING </w:t>
                    </w:r>
                    <w:r>
                      <w:rPr>
                        <w:spacing w:val="-2"/>
                        <w:w w:val="80"/>
                        <w:sz w:val="9"/>
                      </w:rPr>
                      <w:t>BAY</w:t>
                    </w:r>
                  </w:p>
                </w:txbxContent>
              </v:textbox>
            </v:shape>
            <v:shape id="_x0000_s1656" type="#_x0000_t202" style="position:absolute;left:3385;top:4115;width:504;height:99" filled="f" stroked="f">
              <v:textbox inset="0,0,0,0">
                <w:txbxContent>
                  <w:p w:rsidR="00432F75" w:rsidRDefault="00372A88">
                    <w:pPr>
                      <w:spacing w:line="98" w:lineRule="exact"/>
                      <w:rPr>
                        <w:sz w:val="9"/>
                      </w:rPr>
                    </w:pPr>
                    <w:r>
                      <w:rPr>
                        <w:spacing w:val="-3"/>
                        <w:w w:val="80"/>
                        <w:sz w:val="9"/>
                      </w:rPr>
                      <w:t>DOUBLE</w:t>
                    </w:r>
                    <w:r>
                      <w:rPr>
                        <w:spacing w:val="-1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-2"/>
                        <w:w w:val="80"/>
                        <w:sz w:val="9"/>
                      </w:rPr>
                      <w:t>LANE</w:t>
                    </w:r>
                  </w:p>
                </w:txbxContent>
              </v:textbox>
            </v:shape>
            <v:shape id="_x0000_s1655" type="#_x0000_t202" style="position:absolute;left:4552;top:4102;width:290;height:99" filled="f" stroked="f">
              <v:textbox inset="0,0,0,0">
                <w:txbxContent>
                  <w:p w:rsidR="00432F75" w:rsidRDefault="00372A88">
                    <w:pPr>
                      <w:spacing w:line="98" w:lineRule="exact"/>
                      <w:rPr>
                        <w:sz w:val="9"/>
                      </w:rPr>
                    </w:pPr>
                    <w:r>
                      <w:rPr>
                        <w:spacing w:val="-2"/>
                        <w:w w:val="85"/>
                        <w:sz w:val="9"/>
                      </w:rPr>
                      <w:t>MEDIAN</w:t>
                    </w:r>
                  </w:p>
                </w:txbxContent>
              </v:textbox>
            </v:shape>
            <v:shape id="_x0000_s1654" type="#_x0000_t202" style="position:absolute;left:5649;top:4023;width:626;height:227" filled="f" stroked="f">
              <v:textbox inset="0,0,0,0">
                <w:txbxContent>
                  <w:p w:rsidR="00432F75" w:rsidRDefault="00372A88">
                    <w:pPr>
                      <w:spacing w:line="99" w:lineRule="exact"/>
                      <w:ind w:left="3"/>
                      <w:rPr>
                        <w:sz w:val="9"/>
                      </w:rPr>
                    </w:pPr>
                    <w:r>
                      <w:rPr>
                        <w:sz w:val="9"/>
                      </w:rPr>
                      <w:t>FENCING</w:t>
                    </w:r>
                  </w:p>
                  <w:p w:rsidR="00432F75" w:rsidRDefault="00372A88">
                    <w:pPr>
                      <w:spacing w:before="25" w:line="103" w:lineRule="exact"/>
                      <w:rPr>
                        <w:sz w:val="9"/>
                      </w:rPr>
                    </w:pPr>
                    <w:r>
                      <w:rPr>
                        <w:w w:val="75"/>
                        <w:sz w:val="9"/>
                      </w:rPr>
                      <w:t>UTILITY</w:t>
                    </w:r>
                    <w:r>
                      <w:rPr>
                        <w:spacing w:val="1"/>
                        <w:w w:val="75"/>
                        <w:sz w:val="9"/>
                      </w:rPr>
                      <w:t xml:space="preserve"> </w:t>
                    </w:r>
                    <w:r>
                      <w:rPr>
                        <w:w w:val="75"/>
                        <w:sz w:val="9"/>
                      </w:rPr>
                      <w:t>CHANNEL</w:t>
                    </w:r>
                  </w:p>
                </w:txbxContent>
              </v:textbox>
            </v:shape>
            <v:shape id="_x0000_s1653" type="#_x0000_t202" style="position:absolute;left:6274;top:4290;width:256;height:99" filled="f" stroked="f">
              <v:textbox inset="0,0,0,0">
                <w:txbxContent>
                  <w:p w:rsidR="00432F75" w:rsidRDefault="00372A88">
                    <w:pPr>
                      <w:tabs>
                        <w:tab w:val="left" w:pos="235"/>
                      </w:tabs>
                      <w:spacing w:line="98" w:lineRule="exact"/>
                      <w:rPr>
                        <w:sz w:val="9"/>
                      </w:rPr>
                    </w:pPr>
                    <w:r>
                      <w:rPr>
                        <w:w w:val="80"/>
                        <w:sz w:val="9"/>
                        <w:u w:val="single" w:color="0000FF"/>
                      </w:rPr>
                      <w:t xml:space="preserve"> </w:t>
                    </w:r>
                    <w:r>
                      <w:rPr>
                        <w:sz w:val="9"/>
                        <w:u w:val="single" w:color="0000FF"/>
                      </w:rPr>
                      <w:tab/>
                    </w:r>
                  </w:p>
                </w:txbxContent>
              </v:textbox>
            </v:shape>
            <v:shape id="_x0000_s1652" type="#_x0000_t202" style="position:absolute;left:6999;top:4115;width:857;height:274" filled="f" stroked="f">
              <v:textbox inset="0,0,0,0">
                <w:txbxContent>
                  <w:p w:rsidR="00432F75" w:rsidRDefault="00372A88">
                    <w:pPr>
                      <w:spacing w:line="99" w:lineRule="exact"/>
                      <w:ind w:left="14"/>
                      <w:rPr>
                        <w:sz w:val="9"/>
                      </w:rPr>
                    </w:pPr>
                    <w:r>
                      <w:rPr>
                        <w:w w:val="75"/>
                        <w:sz w:val="9"/>
                      </w:rPr>
                      <w:t>FOOT</w:t>
                    </w:r>
                    <w:r>
                      <w:rPr>
                        <w:spacing w:val="-1"/>
                        <w:w w:val="75"/>
                        <w:sz w:val="9"/>
                      </w:rPr>
                      <w:t xml:space="preserve"> </w:t>
                    </w:r>
                    <w:r>
                      <w:rPr>
                        <w:w w:val="75"/>
                        <w:sz w:val="9"/>
                      </w:rPr>
                      <w:t>PATH</w:t>
                    </w:r>
                    <w:r>
                      <w:rPr>
                        <w:spacing w:val="2"/>
                        <w:w w:val="75"/>
                        <w:sz w:val="9"/>
                      </w:rPr>
                      <w:t xml:space="preserve"> </w:t>
                    </w:r>
                    <w:r>
                      <w:rPr>
                        <w:w w:val="75"/>
                        <w:sz w:val="9"/>
                      </w:rPr>
                      <w:t>WITH DRAIN</w:t>
                    </w:r>
                  </w:p>
                  <w:p w:rsidR="00432F75" w:rsidRDefault="00372A88">
                    <w:pPr>
                      <w:spacing w:before="71" w:line="103" w:lineRule="exact"/>
                      <w:rPr>
                        <w:sz w:val="9"/>
                      </w:rPr>
                    </w:pPr>
                    <w:r>
                      <w:rPr>
                        <w:w w:val="75"/>
                        <w:sz w:val="9"/>
                      </w:rPr>
                      <w:t>UTILITY CHANNEL</w:t>
                    </w:r>
                  </w:p>
                </w:txbxContent>
              </v:textbox>
            </v:shape>
            <v:shape id="_x0000_s1651" type="#_x0000_t202" style="position:absolute;left:2635;top:4661;width:3644;height:530" filled="f" stroked="f">
              <v:textbox inset="0,0,0,0">
                <w:txbxContent>
                  <w:p w:rsidR="00432F75" w:rsidRDefault="00372A88">
                    <w:pPr>
                      <w:spacing w:line="261" w:lineRule="auto"/>
                      <w:ind w:left="376" w:right="1" w:hanging="377"/>
                    </w:pPr>
                    <w:r>
                      <w:rPr>
                        <w:spacing w:val="-6"/>
                        <w:w w:val="85"/>
                        <w:u w:val="single"/>
                      </w:rPr>
                      <w:t xml:space="preserve">SIDE PRIMARY ROAD-2 </w:t>
                    </w:r>
                    <w:r>
                      <w:rPr>
                        <w:spacing w:val="-5"/>
                        <w:w w:val="85"/>
                        <w:u w:val="single"/>
                      </w:rPr>
                      <w:t>AT GRADE ALONG</w:t>
                    </w:r>
                    <w:r>
                      <w:rPr>
                        <w:spacing w:val="-49"/>
                        <w:w w:val="85"/>
                      </w:rPr>
                      <w:t xml:space="preserve"> </w:t>
                    </w:r>
                    <w:r>
                      <w:rPr>
                        <w:w w:val="80"/>
                        <w:u w:val="single"/>
                      </w:rPr>
                      <w:t>NATIONAL/ REGIONAL</w:t>
                    </w:r>
                    <w:r>
                      <w:rPr>
                        <w:spacing w:val="-3"/>
                        <w:w w:val="80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u w:val="single"/>
                      </w:rPr>
                      <w:t>HIGH</w:t>
                    </w:r>
                    <w:r>
                      <w:rPr>
                        <w:spacing w:val="-4"/>
                        <w:w w:val="80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u w:val="single"/>
                      </w:rPr>
                      <w:t>WAY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32F75" w:rsidRDefault="00432F75">
      <w:pPr>
        <w:pStyle w:val="BodyText"/>
        <w:spacing w:before="3"/>
        <w:rPr>
          <w:sz w:val="12"/>
        </w:rPr>
      </w:pPr>
    </w:p>
    <w:p w:rsidR="00432F75" w:rsidRDefault="00372A88">
      <w:pPr>
        <w:pStyle w:val="Heading5"/>
        <w:spacing w:before="94"/>
        <w:ind w:left="588" w:right="588"/>
        <w:jc w:val="center"/>
      </w:pPr>
      <w:r>
        <w:rPr>
          <w:noProof/>
        </w:rPr>
        <w:drawing>
          <wp:anchor distT="0" distB="0" distL="0" distR="0" simplePos="0" relativeHeight="16133120" behindDoc="0" locked="0" layoutInCell="1" allowOverlap="1">
            <wp:simplePos x="0" y="0"/>
            <wp:positionH relativeFrom="page">
              <wp:posOffset>5055489</wp:posOffset>
            </wp:positionH>
            <wp:positionV relativeFrom="paragraph">
              <wp:posOffset>1405537</wp:posOffset>
            </wp:positionV>
            <wp:extent cx="179069" cy="26669"/>
            <wp:effectExtent l="0" t="0" r="0" b="0"/>
            <wp:wrapNone/>
            <wp:docPr id="27" name="image3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372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069" cy="26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Figure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3.1:</w:t>
      </w:r>
      <w:r>
        <w:rPr>
          <w:spacing w:val="-3"/>
        </w:rPr>
        <w:t xml:space="preserve"> </w:t>
      </w:r>
      <w:r>
        <w:t>Standard</w:t>
      </w:r>
      <w:r>
        <w:rPr>
          <w:spacing w:val="-3"/>
        </w:rPr>
        <w:t xml:space="preserve"> </w:t>
      </w:r>
      <w:r>
        <w:t>Road</w:t>
      </w:r>
      <w:r>
        <w:rPr>
          <w:spacing w:val="-4"/>
        </w:rPr>
        <w:t xml:space="preserve"> </w:t>
      </w:r>
      <w:r>
        <w:t>Sections</w:t>
      </w:r>
    </w:p>
    <w:p w:rsidR="00432F75" w:rsidRDefault="006873F1">
      <w:pPr>
        <w:pStyle w:val="BodyText"/>
        <w:spacing w:before="3"/>
        <w:rPr>
          <w:rFonts w:ascii="Arial"/>
          <w:b/>
          <w:sz w:val="22"/>
        </w:rPr>
      </w:pPr>
      <w:r>
        <w:pict>
          <v:group id="_x0000_s1632" style="position:absolute;margin-left:66pt;margin-top:14.75pt;width:479.95pt;height:242.55pt;z-index:-15324672;mso-wrap-distance-left:0;mso-wrap-distance-right:0;mso-position-horizontal-relative:page" coordorigin="1320,295" coordsize="9599,4851">
            <v:shape id="_x0000_s1649" type="#_x0000_t75" style="position:absolute;left:3331;top:529;width:4794;height:1615">
              <v:imagedata r:id="rId24" o:title=""/>
            </v:shape>
            <v:shape id="_x0000_s1648" type="#_x0000_t75" style="position:absolute;left:3279;top:1247;width:602;height:100">
              <v:imagedata r:id="rId25" o:title=""/>
            </v:shape>
            <v:shape id="_x0000_s1647" type="#_x0000_t75" style="position:absolute;left:7575;top:1247;width:603;height:100">
              <v:imagedata r:id="rId26" o:title=""/>
            </v:shape>
            <v:shape id="_x0000_s1646" type="#_x0000_t75" style="position:absolute;left:3970;top:1247;width:706;height:232">
              <v:imagedata r:id="rId27" o:title=""/>
            </v:shape>
            <v:shape id="_x0000_s1645" type="#_x0000_t75" style="position:absolute;left:3451;top:3176;width:4359;height:1296">
              <v:imagedata r:id="rId28" o:title=""/>
            </v:shape>
            <v:shape id="_x0000_s1644" type="#_x0000_t75" style="position:absolute;left:7031;top:4058;width:699;height:413">
              <v:imagedata r:id="rId29" o:title=""/>
            </v:shape>
            <v:shape id="_x0000_s1643" type="#_x0000_t75" style="position:absolute;left:1320;top:295;width:9599;height:4851">
              <v:imagedata r:id="rId30" o:title=""/>
            </v:shape>
            <v:shape id="_x0000_s1642" type="#_x0000_t75" style="position:absolute;left:7590;top:4240;width:250;height:58">
              <v:imagedata r:id="rId31" o:title=""/>
            </v:shape>
            <v:shape id="_x0000_s1641" type="#_x0000_t202" style="position:absolute;left:6006;top:1501;width:401;height:103" filled="f" stroked="f">
              <v:textbox inset="0,0,0,0">
                <w:txbxContent>
                  <w:p w:rsidR="00432F75" w:rsidRDefault="00372A88">
                    <w:pPr>
                      <w:spacing w:line="102" w:lineRule="exact"/>
                      <w:rPr>
                        <w:sz w:val="9"/>
                      </w:rPr>
                    </w:pPr>
                    <w:r>
                      <w:rPr>
                        <w:spacing w:val="11"/>
                        <w:w w:val="80"/>
                        <w:sz w:val="9"/>
                      </w:rPr>
                      <w:t>ME</w:t>
                    </w:r>
                    <w:r>
                      <w:rPr>
                        <w:spacing w:val="2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D</w:t>
                    </w:r>
                    <w:r>
                      <w:rPr>
                        <w:spacing w:val="7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IA</w:t>
                    </w:r>
                    <w:r>
                      <w:rPr>
                        <w:spacing w:val="2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N</w:t>
                    </w:r>
                  </w:p>
                </w:txbxContent>
              </v:textbox>
            </v:shape>
            <v:shape id="_x0000_s1640" type="#_x0000_t202" style="position:absolute;left:4524;top:1597;width:702;height:103" filled="f" stroked="f">
              <v:textbox inset="0,0,0,0">
                <w:txbxContent>
                  <w:p w:rsidR="00432F75" w:rsidRDefault="00372A88">
                    <w:pPr>
                      <w:spacing w:line="102" w:lineRule="exact"/>
                      <w:rPr>
                        <w:sz w:val="9"/>
                      </w:rPr>
                    </w:pPr>
                    <w:r>
                      <w:rPr>
                        <w:spacing w:val="9"/>
                        <w:w w:val="80"/>
                        <w:sz w:val="9"/>
                      </w:rPr>
                      <w:t>PA</w:t>
                    </w:r>
                    <w:r>
                      <w:rPr>
                        <w:spacing w:val="1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R</w:t>
                    </w:r>
                    <w:r>
                      <w:rPr>
                        <w:spacing w:val="6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K</w:t>
                    </w:r>
                    <w:r>
                      <w:rPr>
                        <w:spacing w:val="-1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IN</w:t>
                    </w:r>
                    <w:r>
                      <w:rPr>
                        <w:spacing w:val="1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G</w:t>
                    </w:r>
                    <w:r>
                      <w:rPr>
                        <w:spacing w:val="36"/>
                        <w:sz w:val="9"/>
                      </w:rPr>
                      <w:t xml:space="preserve"> </w:t>
                    </w:r>
                    <w:r>
                      <w:rPr>
                        <w:spacing w:val="9"/>
                        <w:w w:val="80"/>
                        <w:sz w:val="9"/>
                      </w:rPr>
                      <w:t>BA</w:t>
                    </w:r>
                    <w:r>
                      <w:rPr>
                        <w:spacing w:val="1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Y</w:t>
                    </w:r>
                  </w:p>
                </w:txbxContent>
              </v:textbox>
            </v:shape>
            <v:shape id="_x0000_s1639" type="#_x0000_t202" style="position:absolute;left:6283;top:1726;width:745;height:103" filled="f" stroked="f">
              <v:textbox inset="0,0,0,0">
                <w:txbxContent>
                  <w:p w:rsidR="00432F75" w:rsidRDefault="00372A88">
                    <w:pPr>
                      <w:spacing w:line="102" w:lineRule="exact"/>
                      <w:rPr>
                        <w:sz w:val="9"/>
                      </w:rPr>
                    </w:pPr>
                    <w:r>
                      <w:rPr>
                        <w:spacing w:val="9"/>
                        <w:w w:val="80"/>
                        <w:sz w:val="9"/>
                      </w:rPr>
                      <w:t>DO</w:t>
                    </w:r>
                    <w:r>
                      <w:rPr>
                        <w:spacing w:val="3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U</w:t>
                    </w:r>
                    <w:r>
                      <w:rPr>
                        <w:spacing w:val="4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B</w:t>
                    </w:r>
                    <w:r>
                      <w:rPr>
                        <w:spacing w:val="2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L</w:t>
                    </w:r>
                    <w:r>
                      <w:rPr>
                        <w:spacing w:val="-3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E</w:t>
                    </w:r>
                    <w:r>
                      <w:rPr>
                        <w:spacing w:val="14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L</w:t>
                    </w:r>
                    <w:r>
                      <w:rPr>
                        <w:spacing w:val="-4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 xml:space="preserve">A </w:t>
                    </w:r>
                    <w:r>
                      <w:rPr>
                        <w:spacing w:val="9"/>
                        <w:w w:val="80"/>
                        <w:sz w:val="9"/>
                      </w:rPr>
                      <w:t>NE</w:t>
                    </w:r>
                    <w:r>
                      <w:rPr>
                        <w:spacing w:val="-6"/>
                        <w:sz w:val="9"/>
                      </w:rPr>
                      <w:t xml:space="preserve"> </w:t>
                    </w:r>
                  </w:p>
                </w:txbxContent>
              </v:textbox>
            </v:shape>
            <v:shape id="_x0000_s1638" type="#_x0000_t202" style="position:absolute;left:7780;top:1686;width:1393;height:286" filled="f" stroked="f">
              <v:textbox inset="0,0,0,0">
                <w:txbxContent>
                  <w:p w:rsidR="00432F75" w:rsidRDefault="00372A88">
                    <w:pPr>
                      <w:spacing w:line="102" w:lineRule="exact"/>
                      <w:rPr>
                        <w:sz w:val="9"/>
                      </w:rPr>
                    </w:pPr>
                    <w:r>
                      <w:rPr>
                        <w:w w:val="80"/>
                        <w:sz w:val="9"/>
                      </w:rPr>
                      <w:t>FO</w:t>
                    </w:r>
                    <w:r>
                      <w:rPr>
                        <w:spacing w:val="6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O</w:t>
                    </w:r>
                    <w:r>
                      <w:rPr>
                        <w:spacing w:val="8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T</w:t>
                    </w:r>
                    <w:r>
                      <w:rPr>
                        <w:spacing w:val="17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P</w:t>
                    </w:r>
                    <w:r>
                      <w:rPr>
                        <w:spacing w:val="3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A</w:t>
                    </w:r>
                    <w:r>
                      <w:rPr>
                        <w:spacing w:val="6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T</w:t>
                    </w:r>
                    <w:r>
                      <w:rPr>
                        <w:spacing w:val="1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H</w:t>
                    </w:r>
                    <w:r>
                      <w:rPr>
                        <w:spacing w:val="38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W</w:t>
                    </w:r>
                    <w:r>
                      <w:rPr>
                        <w:spacing w:val="16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ITH</w:t>
                    </w:r>
                    <w:r>
                      <w:rPr>
                        <w:spacing w:val="38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DR</w:t>
                    </w:r>
                    <w:r>
                      <w:rPr>
                        <w:spacing w:val="5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A</w:t>
                    </w:r>
                    <w:r>
                      <w:rPr>
                        <w:spacing w:val="4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IN</w:t>
                    </w:r>
                  </w:p>
                  <w:p w:rsidR="00432F75" w:rsidRDefault="00372A88">
                    <w:pPr>
                      <w:spacing w:before="79"/>
                      <w:ind w:left="481"/>
                      <w:rPr>
                        <w:sz w:val="9"/>
                      </w:rPr>
                    </w:pPr>
                    <w:r>
                      <w:rPr>
                        <w:spacing w:val="9"/>
                        <w:w w:val="80"/>
                        <w:sz w:val="9"/>
                      </w:rPr>
                      <w:t>UT</w:t>
                    </w:r>
                    <w:r>
                      <w:rPr>
                        <w:spacing w:val="1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IL</w:t>
                    </w:r>
                    <w:r>
                      <w:rPr>
                        <w:spacing w:val="-3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IT Y</w:t>
                    </w:r>
                    <w:r>
                      <w:rPr>
                        <w:spacing w:val="35"/>
                        <w:sz w:val="9"/>
                      </w:rPr>
                      <w:t xml:space="preserve"> </w:t>
                    </w:r>
                    <w:r>
                      <w:rPr>
                        <w:spacing w:val="12"/>
                        <w:w w:val="80"/>
                        <w:sz w:val="9"/>
                      </w:rPr>
                      <w:t>CHA</w:t>
                    </w:r>
                    <w:r>
                      <w:rPr>
                        <w:spacing w:val="4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N</w:t>
                    </w:r>
                    <w:r>
                      <w:rPr>
                        <w:spacing w:val="2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N</w:t>
                    </w:r>
                    <w:r>
                      <w:rPr>
                        <w:spacing w:val="6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E</w:t>
                    </w:r>
                    <w:r>
                      <w:rPr>
                        <w:spacing w:val="3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L</w:t>
                    </w:r>
                  </w:p>
                </w:txbxContent>
              </v:textbox>
            </v:shape>
            <v:shape id="_x0000_s1637" type="#_x0000_t202" style="position:absolute;left:4584;top:2216;width:2355;height:266" filled="f" stroked="f">
              <v:textbox inset="0,0,0,0">
                <w:txbxContent>
                  <w:p w:rsidR="00432F75" w:rsidRDefault="00372A88">
                    <w:pPr>
                      <w:spacing w:line="264" w:lineRule="exact"/>
                      <w:rPr>
                        <w:sz w:val="23"/>
                      </w:rPr>
                    </w:pPr>
                    <w:r>
                      <w:rPr>
                        <w:spacing w:val="21"/>
                        <w:w w:val="84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spacing w:val="23"/>
                        <w:w w:val="85"/>
                        <w:sz w:val="23"/>
                        <w:u w:val="single"/>
                      </w:rPr>
                      <w:t>PR</w:t>
                    </w:r>
                    <w:r>
                      <w:rPr>
                        <w:spacing w:val="-8"/>
                        <w:w w:val="85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spacing w:val="10"/>
                        <w:w w:val="85"/>
                        <w:sz w:val="23"/>
                        <w:u w:val="single"/>
                      </w:rPr>
                      <w:t>IM</w:t>
                    </w:r>
                    <w:r>
                      <w:rPr>
                        <w:spacing w:val="5"/>
                        <w:w w:val="85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spacing w:val="23"/>
                        <w:w w:val="85"/>
                        <w:sz w:val="23"/>
                        <w:u w:val="single"/>
                      </w:rPr>
                      <w:t>AR</w:t>
                    </w:r>
                    <w:r>
                      <w:rPr>
                        <w:spacing w:val="-7"/>
                        <w:w w:val="85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w w:val="85"/>
                        <w:sz w:val="23"/>
                        <w:u w:val="single"/>
                      </w:rPr>
                      <w:t>Y</w:t>
                    </w:r>
                    <w:r>
                      <w:rPr>
                        <w:spacing w:val="59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w w:val="85"/>
                        <w:sz w:val="23"/>
                        <w:u w:val="single"/>
                      </w:rPr>
                      <w:t>R</w:t>
                    </w:r>
                    <w:r>
                      <w:rPr>
                        <w:spacing w:val="-3"/>
                        <w:w w:val="85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w w:val="85"/>
                        <w:sz w:val="23"/>
                        <w:u w:val="single"/>
                      </w:rPr>
                      <w:t>O</w:t>
                    </w:r>
                    <w:r>
                      <w:rPr>
                        <w:spacing w:val="1"/>
                        <w:w w:val="85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spacing w:val="23"/>
                        <w:w w:val="85"/>
                        <w:sz w:val="23"/>
                        <w:u w:val="single"/>
                      </w:rPr>
                      <w:t>AD</w:t>
                    </w:r>
                    <w:r>
                      <w:rPr>
                        <w:spacing w:val="-7"/>
                        <w:w w:val="85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w w:val="85"/>
                        <w:sz w:val="23"/>
                        <w:u w:val="single"/>
                      </w:rPr>
                      <w:t>-</w:t>
                    </w:r>
                    <w:r>
                      <w:rPr>
                        <w:spacing w:val="-32"/>
                        <w:w w:val="85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w w:val="85"/>
                        <w:sz w:val="23"/>
                        <w:u w:val="single"/>
                      </w:rPr>
                      <w:t>3</w:t>
                    </w:r>
                  </w:p>
                </w:txbxContent>
              </v:textbox>
            </v:shape>
            <v:shape id="_x0000_s1636" type="#_x0000_t202" style="position:absolute;left:4514;top:4086;width:702;height:103" filled="f" stroked="f">
              <v:textbox inset="0,0,0,0">
                <w:txbxContent>
                  <w:p w:rsidR="00432F75" w:rsidRDefault="00372A88">
                    <w:pPr>
                      <w:spacing w:line="102" w:lineRule="exact"/>
                      <w:rPr>
                        <w:sz w:val="9"/>
                      </w:rPr>
                    </w:pPr>
                    <w:r>
                      <w:rPr>
                        <w:spacing w:val="9"/>
                        <w:w w:val="80"/>
                        <w:sz w:val="9"/>
                      </w:rPr>
                      <w:t>PA</w:t>
                    </w:r>
                    <w:r>
                      <w:rPr>
                        <w:spacing w:val="1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R</w:t>
                    </w:r>
                    <w:r>
                      <w:rPr>
                        <w:spacing w:val="5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K</w:t>
                    </w:r>
                    <w:r>
                      <w:rPr>
                        <w:spacing w:val="1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IN</w:t>
                    </w:r>
                    <w:r>
                      <w:rPr>
                        <w:spacing w:val="3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G</w:t>
                    </w:r>
                    <w:r>
                      <w:rPr>
                        <w:spacing w:val="33"/>
                        <w:sz w:val="9"/>
                      </w:rPr>
                      <w:t xml:space="preserve"> </w:t>
                    </w:r>
                    <w:r>
                      <w:rPr>
                        <w:spacing w:val="9"/>
                        <w:w w:val="80"/>
                        <w:sz w:val="9"/>
                      </w:rPr>
                      <w:t>BA</w:t>
                    </w:r>
                    <w:r>
                      <w:rPr>
                        <w:spacing w:val="2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Y</w:t>
                    </w:r>
                  </w:p>
                </w:txbxContent>
              </v:textbox>
            </v:shape>
            <v:shape id="_x0000_s1635" type="#_x0000_t202" style="position:absolute;left:5896;top:3924;width:1156;height:375" filled="f" stroked="f">
              <v:textbox inset="0,0,0,0">
                <w:txbxContent>
                  <w:p w:rsidR="00432F75" w:rsidRDefault="00372A88">
                    <w:pPr>
                      <w:spacing w:line="102" w:lineRule="exact"/>
                      <w:rPr>
                        <w:sz w:val="9"/>
                      </w:rPr>
                    </w:pPr>
                    <w:r>
                      <w:rPr>
                        <w:spacing w:val="12"/>
                        <w:w w:val="80"/>
                        <w:sz w:val="9"/>
                      </w:rPr>
                      <w:t>ME</w:t>
                    </w:r>
                    <w:r>
                      <w:rPr>
                        <w:spacing w:val="2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D</w:t>
                    </w:r>
                    <w:r>
                      <w:rPr>
                        <w:spacing w:val="3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IA</w:t>
                    </w:r>
                    <w:r>
                      <w:rPr>
                        <w:spacing w:val="3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N</w:t>
                    </w:r>
                  </w:p>
                  <w:p w:rsidR="00432F75" w:rsidRDefault="00372A88">
                    <w:pPr>
                      <w:spacing w:before="35"/>
                      <w:ind w:left="187"/>
                      <w:rPr>
                        <w:sz w:val="9"/>
                      </w:rPr>
                    </w:pPr>
                    <w:r>
                      <w:rPr>
                        <w:spacing w:val="9"/>
                        <w:w w:val="80"/>
                        <w:sz w:val="9"/>
                      </w:rPr>
                      <w:t>DO</w:t>
                    </w:r>
                    <w:r>
                      <w:rPr>
                        <w:spacing w:val="3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U</w:t>
                    </w:r>
                    <w:r>
                      <w:rPr>
                        <w:spacing w:val="4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B</w:t>
                    </w:r>
                    <w:r>
                      <w:rPr>
                        <w:spacing w:val="1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L</w:t>
                    </w:r>
                    <w:r>
                      <w:rPr>
                        <w:spacing w:val="-3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E</w:t>
                    </w:r>
                    <w:r>
                      <w:rPr>
                        <w:spacing w:val="12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L</w:t>
                    </w:r>
                    <w:r>
                      <w:rPr>
                        <w:spacing w:val="-5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A</w:t>
                    </w:r>
                    <w:r>
                      <w:rPr>
                        <w:spacing w:val="1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N E</w:t>
                    </w:r>
                  </w:p>
                  <w:p w:rsidR="00432F75" w:rsidRDefault="00372A88">
                    <w:pPr>
                      <w:tabs>
                        <w:tab w:val="left" w:pos="320"/>
                      </w:tabs>
                      <w:spacing w:before="29"/>
                      <w:ind w:right="18"/>
                      <w:jc w:val="right"/>
                      <w:rPr>
                        <w:sz w:val="9"/>
                      </w:rPr>
                    </w:pPr>
                    <w:r>
                      <w:rPr>
                        <w:w w:val="83"/>
                        <w:sz w:val="9"/>
                        <w:u w:val="single" w:color="0000FF"/>
                      </w:rPr>
                      <w:t xml:space="preserve"> </w:t>
                    </w:r>
                    <w:r>
                      <w:rPr>
                        <w:sz w:val="9"/>
                        <w:u w:val="single" w:color="0000FF"/>
                      </w:rPr>
                      <w:tab/>
                    </w:r>
                  </w:p>
                </w:txbxContent>
              </v:textbox>
            </v:shape>
            <v:shape id="_x0000_s1634" type="#_x0000_t202" style="position:absolute;left:7767;top:4014;width:1234;height:285" filled="f" stroked="f">
              <v:textbox inset="0,0,0,0">
                <w:txbxContent>
                  <w:p w:rsidR="00432F75" w:rsidRDefault="00372A88">
                    <w:pPr>
                      <w:spacing w:line="102" w:lineRule="exact"/>
                      <w:ind w:right="18"/>
                      <w:jc w:val="center"/>
                      <w:rPr>
                        <w:sz w:val="9"/>
                      </w:rPr>
                    </w:pPr>
                    <w:r>
                      <w:rPr>
                        <w:w w:val="80"/>
                        <w:sz w:val="9"/>
                      </w:rPr>
                      <w:t>FO</w:t>
                    </w:r>
                    <w:r>
                      <w:rPr>
                        <w:spacing w:val="6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O</w:t>
                    </w:r>
                    <w:r>
                      <w:rPr>
                        <w:spacing w:val="8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T</w:t>
                    </w:r>
                    <w:r>
                      <w:rPr>
                        <w:spacing w:val="36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P</w:t>
                    </w:r>
                    <w:r>
                      <w:rPr>
                        <w:spacing w:val="4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A</w:t>
                    </w:r>
                    <w:r>
                      <w:rPr>
                        <w:spacing w:val="6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TH</w:t>
                    </w:r>
                    <w:r>
                      <w:rPr>
                        <w:spacing w:val="39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W</w:t>
                    </w:r>
                    <w:r>
                      <w:rPr>
                        <w:spacing w:val="13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ITH</w:t>
                    </w:r>
                    <w:r>
                      <w:rPr>
                        <w:spacing w:val="39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D</w:t>
                    </w:r>
                    <w:r>
                      <w:rPr>
                        <w:spacing w:val="5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R</w:t>
                    </w:r>
                    <w:r>
                      <w:rPr>
                        <w:spacing w:val="6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A</w:t>
                    </w:r>
                    <w:r>
                      <w:rPr>
                        <w:spacing w:val="4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IN</w:t>
                    </w:r>
                  </w:p>
                  <w:p w:rsidR="00432F75" w:rsidRDefault="00372A88">
                    <w:pPr>
                      <w:spacing w:before="77"/>
                      <w:ind w:right="64"/>
                      <w:jc w:val="center"/>
                      <w:rPr>
                        <w:sz w:val="9"/>
                      </w:rPr>
                    </w:pPr>
                    <w:r>
                      <w:rPr>
                        <w:spacing w:val="9"/>
                        <w:w w:val="80"/>
                        <w:sz w:val="9"/>
                      </w:rPr>
                      <w:t>UT</w:t>
                    </w:r>
                    <w:r>
                      <w:rPr>
                        <w:spacing w:val="1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IL</w:t>
                    </w:r>
                    <w:r>
                      <w:rPr>
                        <w:spacing w:val="-3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 xml:space="preserve">IT </w:t>
                    </w:r>
                    <w:proofErr w:type="gramStart"/>
                    <w:r>
                      <w:rPr>
                        <w:w w:val="80"/>
                        <w:sz w:val="9"/>
                      </w:rPr>
                      <w:t xml:space="preserve">Y </w:t>
                    </w:r>
                    <w:r>
                      <w:rPr>
                        <w:spacing w:val="1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12"/>
                        <w:w w:val="80"/>
                        <w:sz w:val="9"/>
                      </w:rPr>
                      <w:t>CHA</w:t>
                    </w:r>
                    <w:proofErr w:type="gramEnd"/>
                    <w:r>
                      <w:rPr>
                        <w:spacing w:val="3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N</w:t>
                    </w:r>
                    <w:r>
                      <w:rPr>
                        <w:spacing w:val="3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N</w:t>
                    </w:r>
                    <w:r>
                      <w:rPr>
                        <w:spacing w:val="6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E</w:t>
                    </w:r>
                    <w:r>
                      <w:rPr>
                        <w:spacing w:val="2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w w:val="80"/>
                        <w:sz w:val="9"/>
                      </w:rPr>
                      <w:t>L</w:t>
                    </w:r>
                  </w:p>
                </w:txbxContent>
              </v:textbox>
            </v:shape>
            <v:shape id="_x0000_s1633" type="#_x0000_t202" style="position:absolute;left:4213;top:4544;width:2903;height:266" filled="f" stroked="f">
              <v:textbox inset="0,0,0,0">
                <w:txbxContent>
                  <w:p w:rsidR="00432F75" w:rsidRDefault="00372A88">
                    <w:pPr>
                      <w:spacing w:line="264" w:lineRule="exact"/>
                      <w:rPr>
                        <w:sz w:val="23"/>
                      </w:rPr>
                    </w:pPr>
                    <w:r>
                      <w:rPr>
                        <w:spacing w:val="23"/>
                        <w:w w:val="80"/>
                        <w:sz w:val="23"/>
                        <w:u w:val="single"/>
                      </w:rPr>
                      <w:t>SE</w:t>
                    </w:r>
                    <w:r>
                      <w:rPr>
                        <w:spacing w:val="1"/>
                        <w:w w:val="80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3"/>
                        <w:u w:val="single"/>
                      </w:rPr>
                      <w:t>C</w:t>
                    </w:r>
                    <w:r>
                      <w:rPr>
                        <w:spacing w:val="8"/>
                        <w:w w:val="80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3"/>
                        <w:u w:val="single"/>
                      </w:rPr>
                      <w:t>O</w:t>
                    </w:r>
                    <w:r>
                      <w:rPr>
                        <w:spacing w:val="13"/>
                        <w:w w:val="80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3"/>
                        <w:u w:val="single"/>
                      </w:rPr>
                      <w:t>N</w:t>
                    </w:r>
                    <w:r>
                      <w:rPr>
                        <w:spacing w:val="7"/>
                        <w:w w:val="80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3"/>
                        <w:u w:val="single"/>
                      </w:rPr>
                      <w:t>D</w:t>
                    </w:r>
                    <w:r>
                      <w:rPr>
                        <w:spacing w:val="7"/>
                        <w:w w:val="80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3"/>
                        <w:u w:val="single"/>
                      </w:rPr>
                      <w:t>A</w:t>
                    </w:r>
                    <w:r>
                      <w:rPr>
                        <w:spacing w:val="3"/>
                        <w:w w:val="80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3"/>
                        <w:u w:val="single"/>
                      </w:rPr>
                      <w:t>R</w:t>
                    </w:r>
                    <w:r>
                      <w:rPr>
                        <w:spacing w:val="7"/>
                        <w:w w:val="80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3"/>
                        <w:u w:val="single"/>
                      </w:rPr>
                      <w:t>Y</w:t>
                    </w:r>
                    <w:r>
                      <w:rPr>
                        <w:spacing w:val="75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3"/>
                        <w:u w:val="single"/>
                      </w:rPr>
                      <w:t>R</w:t>
                    </w:r>
                    <w:r>
                      <w:rPr>
                        <w:spacing w:val="6"/>
                        <w:w w:val="80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3"/>
                        <w:u w:val="single"/>
                      </w:rPr>
                      <w:t>O</w:t>
                    </w:r>
                    <w:r>
                      <w:rPr>
                        <w:spacing w:val="11"/>
                        <w:w w:val="80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3"/>
                        <w:u w:val="single"/>
                      </w:rPr>
                      <w:t>A</w:t>
                    </w:r>
                    <w:r>
                      <w:rPr>
                        <w:spacing w:val="2"/>
                        <w:w w:val="80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3"/>
                        <w:u w:val="single"/>
                      </w:rPr>
                      <w:t>D</w:t>
                    </w:r>
                    <w:r>
                      <w:rPr>
                        <w:spacing w:val="76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3"/>
                        <w:u w:val="single"/>
                      </w:rPr>
                      <w:t>-</w:t>
                    </w:r>
                    <w:r>
                      <w:rPr>
                        <w:spacing w:val="45"/>
                        <w:sz w:val="23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3"/>
                        <w:u w:val="single"/>
                      </w:rPr>
                      <w:t>1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32F75" w:rsidRDefault="00432F75">
      <w:pPr>
        <w:pStyle w:val="BodyText"/>
        <w:spacing w:before="7"/>
        <w:rPr>
          <w:rFonts w:ascii="Arial"/>
          <w:b/>
          <w:sz w:val="10"/>
        </w:rPr>
      </w:pPr>
    </w:p>
    <w:p w:rsidR="00432F75" w:rsidRDefault="00372A88">
      <w:pPr>
        <w:spacing w:before="94"/>
        <w:ind w:left="588" w:right="588"/>
        <w:jc w:val="center"/>
        <w:rPr>
          <w:rFonts w:ascii="Arial"/>
          <w:b/>
          <w:sz w:val="18"/>
        </w:rPr>
      </w:pPr>
      <w:r>
        <w:rPr>
          <w:rFonts w:ascii="Arial"/>
          <w:b/>
          <w:sz w:val="18"/>
        </w:rPr>
        <w:t>Figure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-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3.2: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Standard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Road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Sections</w:t>
      </w:r>
    </w:p>
    <w:p w:rsidR="00432F75" w:rsidRDefault="00432F75">
      <w:pPr>
        <w:jc w:val="center"/>
        <w:rPr>
          <w:rFonts w:ascii="Arial"/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6873F1">
      <w:pPr>
        <w:pStyle w:val="BodyText"/>
        <w:rPr>
          <w:rFonts w:ascii="Arial"/>
          <w:b/>
          <w:sz w:val="20"/>
        </w:rPr>
      </w:pPr>
      <w:r>
        <w:lastRenderedPageBreak/>
        <w:pict>
          <v:group id="_x0000_s1616" style="position:absolute;margin-left:131.9pt;margin-top:171.8pt;width:108pt;height:23.95pt;z-index:-57507840;mso-position-horizontal-relative:page;mso-position-vertical-relative:page" coordorigin="2638,3436" coordsize="2160,479">
            <v:shape id="_x0000_s1631" style="position:absolute;left:4052;top:3650;width:606;height:186" coordorigin="4052,3650" coordsize="606,186" o:spt="100" adj="0,,0" path="m4442,3718r,-59m4442,3650r-121,l4321,3718r-269,m4442,3820r,-161m4471,3820r,-161m4658,3836r,-186m4631,3836r,-177m4658,3650r-216,m4645,3659r-188,m4645,3659r,-9m4457,3659r,-9m4321,3820r,-170m4350,3820r,-161m4336,3659r,-9m4471,3659r-135,m4321,3820r150,m4321,3836r150,m4321,3820r,16m4471,3820r,16m4631,3836r27,e" filled="f" strokecolor="blue" strokeweight=".06pt">
              <v:stroke joinstyle="round"/>
              <v:formulas/>
              <v:path arrowok="t" o:connecttype="segments"/>
            </v:shape>
            <v:shape id="_x0000_s1630" style="position:absolute;left:3649;top:3673;width:672;height:50" coordorigin="3649,3673" coordsize="672,50" o:spt="100" adj="0,,0" path="m4052,3716r-99,-18l3852,3685r-101,-8l3649,3673r,5l3750,3680r102,9l3952,3702r100,18l4052,3716xm4321,3720r-269,l4052,3722r269,l4321,3720xe" fillcolor="blue" stroked="f">
              <v:stroke joinstyle="round"/>
              <v:formulas/>
              <v:path arrowok="t" o:connecttype="segments"/>
            </v:shape>
            <v:shape id="_x0000_s1629" style="position:absolute;left:4506;top:3709;width:108;height:206" coordorigin="4506,3709" coordsize="108,206" o:spt="100" adj="0,,0" path="m4614,3791r-4,-7l4604,3776r-7,-2l4588,3776r-6,8l4579,3791r3,9l4588,3806r9,3l4604,3806r6,-6l4614,3791xm4573,3881r-2,-13l4564,3857r-11,-7l4540,3846r-14,4l4516,3857r-8,11l4506,3881r2,13l4516,3905r10,7l4540,3914r13,-2l4564,3905r7,-11l4573,3881xm4525,3715r-2,-5l4519,3709r-5,1l4513,3715r1,4l4519,3720r4,-1l4525,3715xe" filled="f" strokecolor="blue" strokeweight=".06pt">
              <v:stroke joinstyle="round"/>
              <v:formulas/>
              <v:path arrowok="t" o:connecttype="segments"/>
            </v:shape>
            <v:shape id="_x0000_s1628" style="position:absolute;left:4545;top:3712;width:45;height:23" coordorigin="4546,3713" coordsize="45,23" path="m4585,3713r-39,23l4590,3727r-5,-14xe" fillcolor="aqua" stroked="f">
              <v:path arrowok="t"/>
            </v:shape>
            <v:shape id="_x0000_s1627" style="position:absolute;left:4587;top:3678;width:210;height:42" coordorigin="4588,3678" coordsize="210,42" path="m4588,3720r112,-42l4798,3678e" filled="f" strokecolor="aqua" strokeweight=".06pt">
              <v:path arrowok="t"/>
            </v:shape>
            <v:shape id="_x0000_s1626" style="position:absolute;left:4389;top:3624;width:44;height:27" coordorigin="4390,3624" coordsize="44,27" path="m4426,3624r-36,26l4433,3637r-7,-13xe" fillcolor="aqua" stroked="f">
              <v:path arrowok="t"/>
            </v:shape>
            <v:shape id="_x0000_s1625" style="position:absolute;left:4429;top:3490;width:369;height:140" coordorigin="4429,3491" coordsize="369,140" path="m4429,3630r271,-139l4798,3491e" filled="f" strokecolor="aqua" strokeweight=".06pt">
              <v:path arrowok="t"/>
            </v:shape>
            <v:shape id="_x0000_s1624" style="position:absolute;left:3469;top:3644;width:16;height:46" coordorigin="3469,3644" coordsize="16,46" path="m3472,3644r-3,46l3485,3648r-13,-4xe" fillcolor="aqua" stroked="f">
              <v:path arrowok="t"/>
            </v:shape>
            <v:shape id="_x0000_s1623" style="position:absolute;left:3477;top:3559;width:114;height:87" coordorigin="3478,3559" coordsize="114,87" path="m3478,3646r18,-87l3592,3559e" filled="f" strokecolor="aqua" strokeweight=".06pt">
              <v:path arrowok="t"/>
            </v:shape>
            <v:shape id="_x0000_s1622" style="position:absolute;left:2974;top:3673;width:675;height:50" coordorigin="2975,3673" coordsize="675,50" o:spt="100" adj="0,,0" path="m3246,3720r-1,l2975,3720r,2l3246,3722r,-2xm3649,3673r-102,4l3445,3685r-101,13l3244,3716r1,4l3346,3702r100,-13l3547,3680r102,-2l3649,3673xe" fillcolor="blue" stroked="f">
              <v:stroke joinstyle="round"/>
              <v:formulas/>
              <v:path arrowok="t" o:connecttype="segments"/>
            </v:shape>
            <v:shape id="_x0000_s1621" style="position:absolute;left:3103;top:3676;width:15;height:46" coordorigin="3103,3677" coordsize="15,46" path="m3118,3677r-15,l3110,3722r8,-45xe" fillcolor="aqua" stroked="f">
              <v:path arrowok="t"/>
            </v:shape>
            <v:shape id="_x0000_s1620" style="position:absolute;left:3109;top:3436;width:98;height:240" coordorigin="3109,3437" coordsize="98,240" path="m3110,3677r-1,-240l3206,3437e" filled="f" strokecolor="aqua" strokeweight=".06pt">
              <v:path arrowok="t"/>
            </v:shape>
            <v:shape id="_x0000_s1619" style="position:absolute;left:2638;top:3650;width:606;height:186" coordorigin="2639,3650" coordsize="606,186" o:spt="100" adj="0,,0" path="m2855,3718r,-59m2855,3650r120,l2975,3718r270,m2855,3820r,-161m2826,3820r,-161m2639,3836r,-186m2668,3836r,-177m2639,3650r216,m2652,3659r190,m2652,3659r,-9m2842,3659r,-9m2975,3820r,-170m2947,3820r,-161m2962,3659r,-9m2826,3659r136,m2975,3820r-149,m2975,3836r-149,m2975,3820r,16m2826,3820r,16m2668,3836r-29,e" filled="f" strokecolor="blue" strokeweight=".06pt">
              <v:stroke joinstyle="round"/>
              <v:formulas/>
              <v:path arrowok="t" o:connecttype="segments"/>
            </v:shape>
            <v:rect id="_x0000_s1618" style="position:absolute;left:2974;top:3720;width:270;height:3" fillcolor="blue" stroked="f"/>
            <v:shape id="_x0000_s1617" style="position:absolute;left:2684;top:3709;width:107;height:206" coordorigin="2684,3709" coordsize="107,206" o:spt="100" adj="0,,0" path="m2718,3791r-2,-7l2710,3776r-9,-2l2693,3776r-6,8l2684,3791r3,9l2693,3806r8,3l2710,3806r6,-6l2718,3791xm2791,3881r-2,-13l2782,3857r-11,-7l2759,3846r-13,4l2735,3857r-7,11l2724,3881r4,13l2735,3905r11,7l2759,3914r12,-2l2782,3905r7,-11l2791,3881xm2784,3715r-1,-5l2778,3709r-4,1l2773,3715r1,4l2778,3720r5,-1l2784,3715xe" filled="f" strokecolor="blue" strokeweight=".06pt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603" style="position:absolute;margin-left:367.1pt;margin-top:171.05pt;width:74.35pt;height:22.8pt;z-index:-57506304;mso-position-horizontal-relative:page;mso-position-vertical-relative:page" coordorigin="7342,3421" coordsize="1487,456">
            <v:shape id="_x0000_s1615" style="position:absolute;left:8487;top:3740;width:202;height:136" coordorigin="8488,3740" coordsize="202,136" o:spt="100" adj="0,,0" path="m8574,3808r,-60m8574,3740r-86,l8488,3808t86,50l8574,3748t115,128l8689,3740t-27,136l8662,3748t-59,110l8603,3748t86,-8l8574,3740t101,8l8588,3748t87,l8675,3740t-87,8l8588,3740t-100,118l8488,3740t27,118l8515,3748t-14,l8501,3740t102,8l8501,3748t-13,110l8603,3858t-115,18l8603,3876t-115,-18l8488,3876t115,-18l8603,3876t59,l8689,3876t-30,-38l8657,3828r-6,-6l8642,3821r-8,1l8628,3828r-1,10l8628,3846r6,6l8642,3854r9,-2l8657,3846r2,-8xm8615,3766r-3,-5l8609,3760r-5,1l8603,3766r1,3l8609,3772r3,-3l8615,3766xe" filled="f" strokecolor="blue" strokeweight=".06pt">
              <v:stroke joinstyle="round"/>
              <v:formulas/>
              <v:path arrowok="t" o:connecttype="segments"/>
            </v:shape>
            <v:shape id="_x0000_s1614" style="position:absolute;left:8629;top:3782;width:46;height:23" coordorigin="8629,3782" coordsize="46,23" path="m8669,3782r-40,23l8675,3797r-6,-15xe" fillcolor="aqua" stroked="f">
              <v:path arrowok="t"/>
            </v:shape>
            <v:shape id="_x0000_s1613" style="position:absolute;left:8671;top:3766;width:158;height:23" coordorigin="8671,3767" coordsize="158,23" path="m8671,3790r60,-23l8828,3767e" filled="f" strokecolor="aqua" strokeweight=".06pt">
              <v:path arrowok="t"/>
            </v:shape>
            <v:shape id="_x0000_s1612" style="position:absolute;left:8554;top:3704;width:39;height:36" coordorigin="8555,3704" coordsize="39,36" path="m8584,3704r-29,36l8593,3716r-9,-12xe" fillcolor="aqua" stroked="f">
              <v:path arrowok="t"/>
            </v:shape>
            <v:shape id="_x0000_s1611" style="position:absolute;left:8588;top:3580;width:240;height:130" coordorigin="8588,3581" coordsize="240,130" path="m8588,3710r143,-129l8828,3581e" filled="f" strokecolor="aqua" strokeweight=".06pt">
              <v:path arrowok="t"/>
            </v:shape>
            <v:shape id="_x0000_s1610" style="position:absolute;left:7544;top:3746;width:675;height:39" coordorigin="7544,3746" coordsize="675,39" path="m8219,3780r-83,-16l8051,3754r-84,-6l7882,3746r-86,2l7711,3754r-84,10l7544,3780r,5l7628,3768r84,-11l7796,3751r86,-1l7967,3751r84,6l8135,3768r83,17l8219,3780xe" fillcolor="blue" stroked="f">
              <v:path arrowok="t"/>
            </v:shape>
            <v:shape id="_x0000_s1609" style="position:absolute;left:7342;top:3740;width:202;height:136" coordorigin="7343,3740" coordsize="202,136" o:spt="100" adj="0,,0" path="m7458,3808r,-60m7458,3740r86,l7544,3808t-86,50l7458,3748t-115,128l7343,3740t27,136l7370,3748t59,110l7429,3748t-86,-8l7458,3740t-101,8l7444,3748t-87,l7357,3740t87,8l7444,3740t100,118l7544,3740t-27,118l7517,3748t14,l7531,3740t-102,8l7531,3748t13,110l7429,3858t115,18l7429,3876t115,-18l7544,3876t-115,-18l7429,3876t-59,l7343,3876t62,-38l7404,3828r-6,-6l7390,3821r-9,1l7375,3828r-2,10l7375,3846r6,6l7390,3854r8,-2l7404,3846r1,-8xm7429,3766r-1,-5l7423,3760r-3,1l7417,3766r3,3l7423,3772r5,-3l7429,3766xe" filled="f" strokecolor="blue" strokeweight=".06pt">
              <v:stroke joinstyle="round"/>
              <v:formulas/>
              <v:path arrowok="t" o:connecttype="segments"/>
            </v:shape>
            <v:shape id="_x0000_s1608" style="position:absolute;left:7873;top:3714;width:20;height:46" coordorigin="7873,3714" coordsize="20,46" path="m7889,3714r-16,2l7892,3760r-3,-46xe" fillcolor="aqua" stroked="f">
              <v:path arrowok="t"/>
            </v:shape>
            <v:shape id="_x0000_s1607" style="position:absolute;left:7591;top:3624;width:291;height:93" coordorigin="7591,3624" coordsize="291,93" path="m7882,3716r-22,-86l7591,3624e" filled="f" strokecolor="aqua" strokeweight=".06pt">
              <v:path arrowok="t"/>
            </v:shape>
            <v:line id="_x0000_s1606" style="position:absolute" from="8219,3782" to="8488,3782" strokecolor="blue" strokeweight=".06pt"/>
            <v:shape id="_x0000_s1605" style="position:absolute;left:8344;top:3741;width:16;height:45" coordorigin="8345,3742" coordsize="16,45" path="m8360,3742r-15,l8352,3786r8,-44xe" fillcolor="aqua" stroked="f">
              <v:path arrowok="t"/>
            </v:shape>
            <v:shape id="_x0000_s1604" style="position:absolute;left:8350;top:3421;width:98;height:321" coordorigin="8351,3421" coordsize="98,321" path="m8352,3742r-1,-321l8448,3421e" filled="f" strokecolor="aqua" strokeweight=".06pt">
              <v:path arrowok="t"/>
            </v:shape>
            <w10:wrap anchorx="page" anchory="page"/>
          </v:group>
        </w:pict>
      </w:r>
      <w:r>
        <w:pict>
          <v:group id="_x0000_s1594" style="position:absolute;margin-left:364.55pt;margin-top:126.85pt;width:72.45pt;height:37.45pt;z-index:-57503744;mso-position-horizontal-relative:page;mso-position-vertical-relative:page" coordorigin="7291,2537" coordsize="1449,749">
            <v:shape id="_x0000_s1602" style="position:absolute;left:7297;top:2956;width:1425;height:329" coordorigin="7297,2957" coordsize="1425,329" o:spt="100" adj="0,,0" path="m7495,3232r1043,3m8488,3184r,102m8219,3184r,99m7546,3181r,102m8538,3176r184,m8689,3125r,102m8588,3125r,102m8436,3008r203,m8588,2957r,101m8488,2957r,101m7495,3172r-198,m7343,3223r,-102m7444,3223r,-102m7393,3010r203,m7544,3060r,-101m7444,2959r,101e" filled="f" strokecolor="#9a714c" strokeweight=".06pt">
              <v:stroke joinstyle="round"/>
              <v:formulas/>
              <v:path arrowok="t" o:connecttype="segments"/>
            </v:shape>
            <v:shape id="_x0000_s1601" style="position:absolute;left:7309;top:3156;width:171;height:100" coordorigin="7309,3156" coordsize="171,100" o:spt="100" adj="0,,0" path="m7345,3156r-8,l7336,3161r-6,8l7324,3173r-15,1l7309,3180r3,1l7315,3181r11,-1l7334,3179r,77l7345,3256r,-100xm7480,3203r-2,-10l7475,3185r-4,-4l7459,3179r-13,2l7435,3190r-6,-9l7417,3179r-13,2l7393,3188r,-7l7385,3181r,75l7394,3256r,-57l7400,3190r14,-4l7424,3190r2,2l7428,3205r,51l7436,3256r,-58l7442,3190r14,-4l7466,3190r3,2l7470,3205r,51l7480,3256r,-53xe" fillcolor="black" stroked="f">
              <v:stroke joinstyle="round"/>
              <v:formulas/>
              <v:path arrowok="t" o:connecttype="segments"/>
            </v:shape>
            <v:shape id="_x0000_s1600" type="#_x0000_t75" style="position:absolute;left:8223;top:3032;width:286;height:105">
              <v:imagedata r:id="rId32" o:title=""/>
            </v:shape>
            <v:shape id="_x0000_s1599" style="position:absolute;left:7716;top:3012;width:419;height:105" coordorigin="7716,3012" coordsize="419,105" o:spt="100" adj="0,,0" path="m7775,3038r-3,-9l7766,3019r-7,-5l7746,3012r-11,1l7724,3020r-4,8l7717,3040r,2l7727,3042r1,-7l7732,3025r2,-2l7746,3020r1,l7759,3025r3,1l7764,3038r,3l7760,3050r-7,10l7740,3073r-12,10l7722,3091r-5,10l7717,3102r-1,12l7775,3114r,-8l7727,3106r,-2l7732,3094r7,-8l7751,3076r2,-3l7764,3064r6,-9l7774,3048r1,-10xm7879,3114r-23,-38l7878,3038r-11,l7849,3067r-15,-29l7823,3038r21,36l7820,3114r10,l7849,3082r21,32l7879,3114xm7986,3082r-7,-15l7966,3060r2,l7979,3052r1,-3l7982,3037r-1,-8l7974,3019r-6,-5l7955,3012r-7,1l7936,3019r-5,7l7928,3038r10,l7938,3035r5,-11l7955,3019r13,5l7968,3025r5,12l7972,3043r-6,10l7961,3055r-16,3l7944,3058r,7l7950,3065r6,l7968,3070r5,4l7975,3086r-1,5l7969,3102r-1,2l7955,3108r-3,l7940,3102r-2,-2l7936,3088r-10,l7927,3098r6,10l7940,3113r15,3l7966,3114r12,-6l7984,3100r2,-14l7986,3082xm8135,3052r-5,-9l8128,3040r-14,-3l8101,3040r-9,8l8084,3040r-12,-3l8060,3040r-9,7l8051,3038r-10,l8041,3114r11,l8052,3058r6,-10l8070,3046r11,2l8082,3050r1,14l8083,3114r11,l8094,3056r5,-8l8112,3046r11,2l8124,3050r1,14l8125,3114r10,l8135,3052xe" fillcolor="black" stroked="f">
              <v:stroke joinstyle="round"/>
              <v:formulas/>
              <v:path arrowok="t" o:connecttype="segments"/>
            </v:shape>
            <v:shape id="_x0000_s1598" style="position:absolute;left:7291;top:2680;width:1449;height:102" coordorigin="7291,2681" coordsize="1449,102" o:spt="100" adj="0,,0" path="m8740,2731r-1449,m7343,2681r,102m8689,2681r,102e" filled="f" strokecolor="#9a714c" strokeweight=".06pt">
              <v:stroke joinstyle="round"/>
              <v:formulas/>
              <v:path arrowok="t" o:connecttype="segments"/>
            </v:shape>
            <v:shape id="_x0000_s1597" style="position:absolute;left:7794;top:2536;width:412;height:174" coordorigin="7794,2537" coordsize="412,174" o:spt="100" adj="0,,0" path="m7854,2539r-13,l7838,2549r-10,15l7819,2569r-25,3l7794,2581r28,l7836,2579r,127l7854,2706r,-167xm7968,2550r-36,-1l7922,2563r-2,21l7920,2586r14,l7937,2575r7,-17l7946,2556r22,-6xm8016,2693r-82,l7934,2692r9,-18l7955,2660r20,-16l7980,2639r18,-16l8009,2609r5,-13l8015,2582r-3,-18l8002,2549r-12,-9l7967,2537r-17,2l7932,2549r38,1l7991,2558r1,3l7998,2581r,4l7992,2602r-12,15l7962,2635r-2,1l7956,2639r-30,30l7920,2686r-1,2l7916,2706r100,l8016,2693xm8070,2687r-18,l8052,2706r18,l8070,2687xm8206,2647r-4,-21l8194,2610r-14,-8l8160,2596r-17,3l8130,2605r7,-53l8198,2552r,-13l8124,2539r-12,87l8125,2626r12,-14l8155,2608r6,1l8179,2620r6,9l8189,2650r-3,19l8179,2684r-6,8l8153,2698r-1,l8131,2689r-2,-5l8123,2665r-17,l8110,2682r9,17l8130,2706r23,5l8176,2706r16,-12l8196,2688r7,-18l8206,2648r,-1xe" fillcolor="black" stroked="f">
              <v:stroke joinstyle="round"/>
              <v:formulas/>
              <v:path arrowok="t" o:connecttype="segments"/>
            </v:shape>
            <v:shape id="_x0000_s1596" type="#_x0000_t75" style="position:absolute;left:8236;top:2578;width:156;height:128">
              <v:imagedata r:id="rId33" o:title=""/>
            </v:shape>
            <v:shape id="_x0000_s1595" style="position:absolute;left:7396;top:2756;width:1328;height:504" coordorigin="7397,2756" coordsize="1328,504" o:spt="100" adj="0,,0" path="m7432,2830r-9,l7423,2836r-6,8l7411,2848r-14,1l7397,2854r25,l7422,2929r10,l7432,2830xm7565,2868r-5,-10l7558,2856r-14,-2l7531,2855r-9,8l7514,2856r-12,-2l7490,2855r-9,8l7481,2855r-10,l7471,2929r11,l7482,2873r5,-9l7500,2861r11,3l7512,2867r1,12l7513,2929r10,l7523,2873r6,-9l7542,2861r11,3l7554,2867r1,12l7555,2929r10,l7565,2868xm8486,2756r-7,l8477,2762r-6,10l8466,2774r-14,3l8452,2782r15,l8477,2780r,78l8486,2858r,-102xm8591,3160r-9,l8581,3164r-7,10l8569,3176r-14,3l8555,3184r2,1l8561,3185r19,-3l8580,3260r11,l8591,3160xm8621,2796r-5,-10l8614,2784r-14,-4l8587,2783r-9,8l8570,2783r-12,-3l8546,2783r-10,8l8536,2782r-9,l8527,2858r10,l8537,2800r6,-8l8555,2788r12,3l8567,2794r2,13l8569,2858r10,l8579,2800r6,-8l8597,2788r12,3l8610,2794r1,13l8611,2858r10,l8621,2796xm8724,3198r-5,-10l8717,3186r-13,-4l8692,3186r-11,7l8674,3186r-12,-4l8650,3186r-11,7l8639,3185r-9,l8630,3260r10,l8640,3203r6,-10l8658,3191r11,2l8671,3196r1,14l8672,3260r10,l8682,3202r6,-9l8701,3191r11,2l8713,3196r3,14l8716,3260r8,l8724,3198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586" style="position:absolute;margin-left:129.4pt;margin-top:121.5pt;width:106.1pt;height:20.7pt;z-index:-57503232;mso-position-horizontal-relative:page;mso-position-vertical-relative:page" coordorigin="2588,2430" coordsize="2122,414">
            <v:shape id="_x0000_s1593" style="position:absolute;left:2588;top:2577;width:2122;height:102" coordorigin="2588,2578" coordsize="2122,102" o:spt="100" adj="0,,0" path="m4710,2629r-2122,m2639,2578r,102m4658,2578r,102e" filled="f" strokecolor="#9a714c" strokeweight=".06pt">
              <v:stroke joinstyle="round"/>
              <v:formulas/>
              <v:path arrowok="t" o:connecttype="segments"/>
            </v:shape>
            <v:shape id="_x0000_s1592" style="position:absolute;left:3375;top:2433;width:59;height:167" coordorigin="3376,2434" coordsize="59,167" path="m3434,2434r-13,l3419,2442r-10,16l3400,2462r-24,4l3376,2474r26,l3418,2472r,128l3434,2600r,-166xe" fillcolor="black" stroked="f">
              <v:path arrowok="t"/>
            </v:shape>
            <v:shape id="_x0000_s1591" type="#_x0000_t75" style="position:absolute;left:3496;top:2430;width:286;height:174">
              <v:imagedata r:id="rId34" o:title=""/>
            </v:shape>
            <v:shape id="_x0000_s1590" style="position:absolute;left:2779;top:2742;width:35;height:100" coordorigin="2779,2742" coordsize="35,100" path="m2814,2742r-7,l2807,2748r-7,8l2795,2759r-16,2l2779,2767r7,l2795,2766r9,l2804,2842r10,l2814,2742xe" fillcolor="black" stroked="f">
              <v:path arrowok="t"/>
            </v:shape>
            <v:shape id="_x0000_s1589" type="#_x0000_t75" style="position:absolute;left:2857;top:2742;width:206;height:102">
              <v:imagedata r:id="rId35" o:title=""/>
            </v:shape>
            <v:shape id="_x0000_s1588" style="position:absolute;left:4242;top:2714;width:35;height:101" coordorigin="4242,2714" coordsize="35,101" path="m4277,2714r-9,l4267,2720r-6,10l4255,2731r-13,4l4242,2740r16,l4267,2738r,77l4277,2815r,-101xe" fillcolor="black" stroked="f">
              <v:path arrowok="t"/>
            </v:shape>
            <v:shape id="_x0000_s1587" type="#_x0000_t75" style="position:absolute;left:4320;top:2714;width:204;height:104">
              <v:imagedata r:id="rId36" o:title=""/>
            </v:shape>
            <w10:wrap anchorx="page" anchory="page"/>
          </v:group>
        </w:pict>
      </w:r>
      <w:r>
        <w:pict>
          <v:group id="_x0000_s1581" style="position:absolute;margin-left:127.45pt;margin-top:144.85pt;width:110pt;height:19.65pt;z-index:-57502720;mso-position-horizontal-relative:page;mso-position-vertical-relative:page" coordorigin="2549,2897" coordsize="2200,393">
            <v:shape id="_x0000_s1585" style="position:absolute;left:2548;top:2896;width:2200;height:393" coordorigin="2549,2897" coordsize="2200,393" o:spt="100" adj="0,,0" path="m4457,2999r,-102m4321,2897r,102m4272,2948r235,m4748,3238r-2199,m2639,3289r,-102m2842,3289r,-102m2975,3289r,-102m3246,3289r,-102m4052,3289r,-102m4321,3289r,-102m4457,3289r,-102m4658,3289r,-102m2790,2971r236,m2975,3023r,-101m2842,3023r,-101e" filled="f" strokecolor="#9a714c" strokeweight=".06pt">
              <v:stroke joinstyle="round"/>
              <v:formulas/>
              <v:path arrowok="t" o:connecttype="segments"/>
            </v:shape>
            <v:shape id="_x0000_s1584" style="position:absolute;left:2608;top:3010;width:932;height:167" coordorigin="2609,3011" coordsize="932,167" o:spt="100" adj="0,,0" path="m2641,3011r-7,l2633,3016r-6,8l2622,3026r-13,3l2609,3034r6,l2623,3032r10,l2633,3104r8,l2641,3011xm2693,3094r-12,l2681,3104r12,l2693,3094xm2768,3071r-2,-12l2761,3050r-7,-4l2742,3042r-8,1l2725,3047r5,-29l2765,3018r,-7l2723,3011r-7,47l2723,3058r7,-6l2741,3049r2,l2754,3055r4,5l2759,3072r-1,11l2753,3092r-3,3l2738,3100r-10,-5l2725,3092r-3,-10l2712,3082r2,8l2720,3100r6,3l2738,3107r14,-3l2761,3097r3,-3l2767,3084r1,-13xm2873,3047r-5,-9l2867,3035r-13,-3l2843,3035r-11,7l2825,3035r-11,-3l2803,3035r-8,7l2795,3034r-10,l2785,3104r10,l2795,3052r6,-9l2813,3038r9,4l2824,3046r1,12l2825,3104r9,l2834,3050r5,-7l2851,3038r10,4l2863,3046r1,12l2864,3104r9,l2873,3047xm2996,3082r-21,-2l2969,3089r-1,12l2968,3102r8,l2977,3096r4,-10l2983,3084r13,-2xm3024,3101r-1,-11l3017,3080r-7,-4l2995,3073r-9,1l2975,3080r23,2l3010,3086r1,3l3014,3100r,2l3011,3112r-7,9l2992,3133r-3,1l2978,3144r-7,8l2968,3162r-2,1l2965,3174r59,l3024,3167r-48,l2976,3166r5,-11l2988,3148r12,-10l3004,3134r10,-9l3020,3116r3,-7l3024,3101xm3058,3163r-12,l3046,3174r12,l3058,3163xm3138,3139r-2,-12l3131,3118r-7,-6l3112,3109r-11,1l3094,3114r3,-31l3134,3083r,-7l3089,3076r-7,50l3090,3126r8,-7l3108,3116r4,l3124,3122r2,6l3128,3140r-1,12l3124,3162r-5,4l3107,3169r-1,l3094,3164r-2,-2l3089,3150r-10,l3082,3161r6,8l3094,3174r13,4l3120,3174r10,-6l3133,3163r4,-9l3138,3140r,-1xm3250,3113r-5,-9l3244,3101r-14,-3l3217,3101r-9,8l3200,3101r-12,-3l3176,3101r-10,7l3166,3101r-9,l3157,3174r10,l3167,3118r5,-9l3185,3106r11,3l3197,3112r2,13l3199,3174r9,l3208,3118r6,-9l3227,3106r11,3l3239,3112r2,13l3241,3174r9,l3250,3113xm3436,3102r-3,-10l3427,3083r-7,-5l3406,3076r-10,1l3385,3083r-5,8l3378,3103r,3l3388,3106r,-8l3392,3089r2,-1l3407,3083r1,l3422,3090r3,11l3425,3104r-4,10l3414,3125r-11,9l3400,3138r-11,10l3382,3155r-4,9l3377,3166r-1,12l3436,3178r,-9l3388,3169r,-1l3392,3157r,-1l3400,3150r12,-11l3414,3137r11,-10l3431,3119r3,-7l3436,3102xm3540,3178r-24,-40l3539,3102r-11,l3510,3132r-16,-30l3484,3102r21,36l3481,3178r10,l3510,3146r19,32l3540,3178xe" fillcolor="black" stroked="f">
              <v:stroke joinstyle="round"/>
              <v:formulas/>
              <v:path arrowok="t" o:connecttype="segments"/>
            </v:shape>
            <v:shape id="_x0000_s1583" type="#_x0000_t75" style="position:absolute;left:3585;top:3075;width:173;height:105">
              <v:imagedata r:id="rId37" o:title=""/>
            </v:shape>
            <v:shape id="_x0000_s1582" style="position:absolute;left:3816;top:3064;width:893;height:113" coordorigin="3816,3065" coordsize="893,113" o:spt="100" adj="0,,0" path="m3908,3116r-4,-9l3902,3104r-13,-3l3876,3103r-10,9l3859,3103r-12,-2l3835,3103r-11,9l3824,3102r-8,l3816,3178r10,l3826,3120r4,-7l3844,3108r10,4l3856,3114r2,13l3858,3178r8,l3866,3119r6,-6l3886,3108r10,4l3898,3114r2,13l3900,3178r8,l3908,3116xm4116,3158r-49,l4067,3157r5,-11l4080,3139r12,-9l4094,3126r11,-8l4112,3108r3,-7l4115,3092r-1,-10l4108,3072r-8,-5l4086,3065r-10,1l4066,3073r-6,9l4058,3094r,1l4067,3095r1,-6l4073,3078r2,-2l4087,3073r1,l4100,3078r2,2l4105,3091r,4l4102,3103r-8,10l4081,3126r-12,11l4063,3144r-5,11l4058,3156r-2,12l4116,3168r,-10xm4148,3156r-12,l4136,3168r12,l4148,3156xm4230,3132r-2,-13l4222,3109r-8,-5l4201,3101r-8,1l4184,3107r5,-31l4225,3076r,-9l4180,3067r-8,52l4182,3119r7,-9l4200,3108r4,l4213,3114r5,6l4219,3132r-1,12l4213,3155r-3,2l4198,3162r-2,l4186,3156r-2,-2l4180,3143r-10,l4172,3152r6,10l4184,3167r14,2l4212,3167r10,-7l4225,3156r4,-11l4230,3132xm4342,3114r-2,-8l4337,3096r-4,-2l4321,3090r-12,4l4297,3101r-6,-7l4279,3090r-12,4l4256,3101r,-9l4248,3092r,76l4258,3168r,-58l4264,3101r13,-3l4286,3101r3,2l4290,3116r,52l4300,3168r,-59l4306,3101r12,-3l4328,3101r3,2l4332,3116r,52l4342,3168r,-54xm4462,3067r-9,l4453,3072r-6,10l4441,3084r-14,2l4427,3091r15,l4452,3090r,77l4462,3167r,-100xm4516,3155r-11,l4505,3167r11,l4516,3155xm4597,3131r-2,-12l4590,3109r-7,-6l4568,3101r-8,1l4552,3107r3,-33l4592,3074r,-7l4548,3067r-7,51l4549,3118r7,-8l4567,3107r4,1l4582,3114r3,6l4586,3132r-1,12l4582,3154r-4,3l4566,3162r-1,l4553,3156r-3,-2l4547,3142r-10,l4540,3152r6,10l4552,3167r14,1l4579,3167r10,-7l4591,3156r5,-11l4597,3132r,-1xm4709,3106r-5,-11l4702,3094r-15,-4l4675,3092r-9,9l4658,3092r-12,-2l4634,3092r-9,9l4625,3092r-10,l4615,3167r11,l4626,3109r5,-8l4644,3097r11,4l4656,3103r1,13l4657,3167r10,l4667,3109r6,-8l4686,3097r11,4l4698,3103r1,13l4699,3167r10,l4709,3106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5"/>
        <w:rPr>
          <w:rFonts w:ascii="Arial"/>
          <w:b/>
          <w:sz w:val="27"/>
        </w:rPr>
      </w:pPr>
    </w:p>
    <w:p w:rsidR="00432F75" w:rsidRDefault="006873F1">
      <w:pPr>
        <w:pStyle w:val="BodyText"/>
        <w:ind w:left="595"/>
        <w:rPr>
          <w:rFonts w:ascii="Arial"/>
          <w:sz w:val="20"/>
        </w:rPr>
      </w:pPr>
      <w:r>
        <w:rPr>
          <w:rFonts w:ascii="Arial"/>
          <w:sz w:val="20"/>
        </w:rPr>
      </w:r>
      <w:r>
        <w:rPr>
          <w:rFonts w:ascii="Arial"/>
          <w:sz w:val="20"/>
        </w:rPr>
        <w:pict>
          <v:group id="_x0000_s1564" style="width:442.45pt;height:248.8pt;mso-position-horizontal-relative:char;mso-position-vertical-relative:line" coordsize="8849,4976">
            <v:shape id="_x0000_s1580" style="position:absolute;width:8849;height:4976" coordsize="8849,4976" path="m8849,r-15,l8834,14r,4947l14,4961,14,14r8820,l8834,,14,,,,,14,,4961r,14l14,4975r8820,l8849,4975r,-14l8849,14r,-14xe" fillcolor="blue" stroked="f">
              <v:path arrowok="t"/>
            </v:shape>
            <v:shape id="_x0000_s1579" type="#_x0000_t202" style="position:absolute;left:1554;top:1239;width:917;height:243" filled="f" stroked="f">
              <v:textbox inset="0,0,0,0">
                <w:txbxContent>
                  <w:p w:rsidR="00432F75" w:rsidRDefault="00372A88">
                    <w:pPr>
                      <w:spacing w:before="1"/>
                      <w:rPr>
                        <w:sz w:val="9"/>
                      </w:rPr>
                    </w:pPr>
                    <w:r>
                      <w:rPr>
                        <w:w w:val="85"/>
                        <w:sz w:val="9"/>
                      </w:rPr>
                      <w:t>PARKING</w:t>
                    </w:r>
                    <w:r>
                      <w:rPr>
                        <w:spacing w:val="-3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w w:val="85"/>
                        <w:sz w:val="9"/>
                      </w:rPr>
                      <w:t>BAY</w:t>
                    </w:r>
                  </w:p>
                  <w:p w:rsidR="00432F75" w:rsidRDefault="00372A88">
                    <w:pPr>
                      <w:spacing w:before="33"/>
                      <w:ind w:left="358"/>
                      <w:rPr>
                        <w:sz w:val="9"/>
                      </w:rPr>
                    </w:pPr>
                    <w:r>
                      <w:rPr>
                        <w:w w:val="85"/>
                        <w:sz w:val="9"/>
                      </w:rPr>
                      <w:t>DOUBLE</w:t>
                    </w:r>
                    <w:r>
                      <w:rPr>
                        <w:spacing w:val="-2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w w:val="85"/>
                        <w:sz w:val="9"/>
                      </w:rPr>
                      <w:t>LANE</w:t>
                    </w:r>
                  </w:p>
                </w:txbxContent>
              </v:textbox>
            </v:shape>
            <v:shape id="_x0000_s1578" type="#_x0000_t202" style="position:absolute;left:3115;top:1313;width:936;height:292" filled="f" stroked="f">
              <v:textbox inset="0,0,0,0">
                <w:txbxContent>
                  <w:p w:rsidR="00432F75" w:rsidRDefault="00372A88">
                    <w:pPr>
                      <w:spacing w:before="1"/>
                      <w:ind w:left="15"/>
                      <w:rPr>
                        <w:sz w:val="9"/>
                      </w:rPr>
                    </w:pPr>
                    <w:r>
                      <w:rPr>
                        <w:w w:val="85"/>
                        <w:sz w:val="9"/>
                      </w:rPr>
                      <w:t>FOOT PATH</w:t>
                    </w:r>
                    <w:r>
                      <w:rPr>
                        <w:spacing w:val="-2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w w:val="85"/>
                        <w:sz w:val="9"/>
                      </w:rPr>
                      <w:t>WITHDRAIN</w:t>
                    </w:r>
                  </w:p>
                  <w:p w:rsidR="00432F75" w:rsidRDefault="00372A88">
                    <w:pPr>
                      <w:spacing w:before="82"/>
                      <w:rPr>
                        <w:sz w:val="9"/>
                      </w:rPr>
                    </w:pPr>
                    <w:r>
                      <w:rPr>
                        <w:w w:val="85"/>
                        <w:sz w:val="9"/>
                      </w:rPr>
                      <w:t>UTILITY</w:t>
                    </w:r>
                    <w:r>
                      <w:rPr>
                        <w:spacing w:val="-1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w w:val="85"/>
                        <w:sz w:val="9"/>
                      </w:rPr>
                      <w:t>CHANNEL</w:t>
                    </w:r>
                  </w:p>
                </w:txbxContent>
              </v:textbox>
            </v:shape>
            <v:shape id="_x0000_s1577" type="#_x0000_t202" style="position:absolute;left:5314;top:1403;width:560;height:106" filled="f" stroked="f">
              <v:textbox inset="0,0,0,0">
                <w:txbxContent>
                  <w:p w:rsidR="00432F75" w:rsidRDefault="00372A88">
                    <w:pPr>
                      <w:spacing w:before="1"/>
                      <w:rPr>
                        <w:sz w:val="9"/>
                      </w:rPr>
                    </w:pPr>
                    <w:r>
                      <w:rPr>
                        <w:w w:val="85"/>
                        <w:sz w:val="9"/>
                      </w:rPr>
                      <w:t>DOUBLE</w:t>
                    </w:r>
                    <w:r>
                      <w:rPr>
                        <w:spacing w:val="-1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w w:val="85"/>
                        <w:sz w:val="9"/>
                      </w:rPr>
                      <w:t>LANE</w:t>
                    </w:r>
                  </w:p>
                </w:txbxContent>
              </v:textbox>
            </v:shape>
            <v:shape id="_x0000_s1576" type="#_x0000_t202" style="position:absolute;left:6795;top:1233;width:1308;height:462" filled="f" stroked="f">
              <v:textbox inset="0,0,0,0">
                <w:txbxContent>
                  <w:p w:rsidR="00432F75" w:rsidRDefault="00372A88">
                    <w:pPr>
                      <w:spacing w:before="1"/>
                      <w:rPr>
                        <w:sz w:val="9"/>
                      </w:rPr>
                    </w:pPr>
                    <w:r>
                      <w:rPr>
                        <w:w w:val="85"/>
                        <w:sz w:val="9"/>
                      </w:rPr>
                      <w:t>PARKING BAY</w:t>
                    </w:r>
                  </w:p>
                  <w:p w:rsidR="00432F75" w:rsidRDefault="00372A88">
                    <w:pPr>
                      <w:spacing w:line="186" w:lineRule="exact"/>
                      <w:ind w:left="350" w:right="9" w:firstLine="15"/>
                      <w:rPr>
                        <w:sz w:val="9"/>
                      </w:rPr>
                    </w:pPr>
                    <w:r>
                      <w:rPr>
                        <w:w w:val="85"/>
                        <w:sz w:val="9"/>
                      </w:rPr>
                      <w:t>FOOT PATH WITH DRAIN</w:t>
                    </w:r>
                    <w:r>
                      <w:rPr>
                        <w:spacing w:val="-19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w w:val="85"/>
                        <w:sz w:val="9"/>
                      </w:rPr>
                      <w:t>UTILITY</w:t>
                    </w:r>
                    <w:r>
                      <w:rPr>
                        <w:spacing w:val="-1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w w:val="85"/>
                        <w:sz w:val="9"/>
                      </w:rPr>
                      <w:t>CHANNEL</w:t>
                    </w:r>
                  </w:p>
                </w:txbxContent>
              </v:textbox>
            </v:shape>
            <v:shape id="_x0000_s1575" type="#_x0000_t202" style="position:absolute;left:902;top:2035;width:2204;height:273" filled="f" stroked="f">
              <v:textbox inset="0,0,0,0">
                <w:txbxContent>
                  <w:p w:rsidR="00432F75" w:rsidRDefault="00372A88">
                    <w:pPr>
                      <w:spacing w:line="272" w:lineRule="exact"/>
                      <w:rPr>
                        <w:sz w:val="24"/>
                      </w:rPr>
                    </w:pPr>
                    <w:r>
                      <w:rPr>
                        <w:w w:val="80"/>
                        <w:sz w:val="24"/>
                        <w:u w:val="single"/>
                      </w:rPr>
                      <w:t>SECONDARY</w:t>
                    </w:r>
                    <w:r>
                      <w:rPr>
                        <w:spacing w:val="21"/>
                        <w:w w:val="80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4"/>
                        <w:u w:val="single"/>
                      </w:rPr>
                      <w:t>ROAD</w:t>
                    </w:r>
                    <w:r>
                      <w:rPr>
                        <w:spacing w:val="22"/>
                        <w:w w:val="80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4"/>
                        <w:u w:val="single"/>
                      </w:rPr>
                      <w:t>-</w:t>
                    </w:r>
                    <w:r>
                      <w:rPr>
                        <w:spacing w:val="22"/>
                        <w:w w:val="80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4"/>
                        <w:u w:val="single"/>
                      </w:rPr>
                      <w:t>2</w:t>
                    </w:r>
                  </w:p>
                </w:txbxContent>
              </v:textbox>
            </v:shape>
            <v:shape id="_x0000_s1574" type="#_x0000_t202" style="position:absolute;left:5144;top:2035;width:2202;height:273" filled="f" stroked="f">
              <v:textbox inset="0,0,0,0">
                <w:txbxContent>
                  <w:p w:rsidR="00432F75" w:rsidRDefault="00372A88">
                    <w:pPr>
                      <w:spacing w:line="272" w:lineRule="exact"/>
                      <w:rPr>
                        <w:sz w:val="24"/>
                      </w:rPr>
                    </w:pPr>
                    <w:r>
                      <w:rPr>
                        <w:w w:val="80"/>
                        <w:sz w:val="24"/>
                        <w:u w:val="single"/>
                      </w:rPr>
                      <w:t>SECONDARY</w:t>
                    </w:r>
                    <w:r>
                      <w:rPr>
                        <w:spacing w:val="21"/>
                        <w:w w:val="80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4"/>
                        <w:u w:val="single"/>
                      </w:rPr>
                      <w:t>ROAD</w:t>
                    </w:r>
                    <w:r>
                      <w:rPr>
                        <w:spacing w:val="22"/>
                        <w:w w:val="80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4"/>
                        <w:u w:val="single"/>
                      </w:rPr>
                      <w:t>-</w:t>
                    </w:r>
                    <w:r>
                      <w:rPr>
                        <w:spacing w:val="21"/>
                        <w:w w:val="80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4"/>
                        <w:u w:val="single"/>
                      </w:rPr>
                      <w:t>3</w:t>
                    </w:r>
                  </w:p>
                </w:txbxContent>
              </v:textbox>
            </v:shape>
            <v:shape id="_x0000_s1573" type="#_x0000_t202" style="position:absolute;left:6128;top:3092;width:288;height:264" filled="f" stroked="f">
              <v:textbox inset="0,0,0,0">
                <w:txbxContent>
                  <w:p w:rsidR="00432F75" w:rsidRDefault="00372A88">
                    <w:pPr>
                      <w:spacing w:line="262" w:lineRule="exact"/>
                      <w:rPr>
                        <w:sz w:val="23"/>
                      </w:rPr>
                    </w:pPr>
                    <w:r>
                      <w:rPr>
                        <w:w w:val="85"/>
                        <w:sz w:val="23"/>
                      </w:rPr>
                      <w:t>8m</w:t>
                    </w:r>
                  </w:p>
                </w:txbxContent>
              </v:textbox>
            </v:shape>
            <v:shape id="_x0000_s1572" type="#_x0000_t202" style="position:absolute;left:5760;top:3369;width:189;height:159" filled="f" stroked="f">
              <v:textbox inset="0,0,0,0">
                <w:txbxContent>
                  <w:p w:rsidR="00432F75" w:rsidRDefault="00372A88">
                    <w:pPr>
                      <w:spacing w:line="158" w:lineRule="exact"/>
                      <w:rPr>
                        <w:rFonts w:ascii="Arial"/>
                        <w:b/>
                        <w:sz w:val="14"/>
                      </w:rPr>
                    </w:pPr>
                    <w:r>
                      <w:rPr>
                        <w:rFonts w:ascii="Arial"/>
                        <w:b/>
                        <w:w w:val="90"/>
                        <w:sz w:val="14"/>
                      </w:rPr>
                      <w:t>1m</w:t>
                    </w:r>
                  </w:p>
                </w:txbxContent>
              </v:textbox>
            </v:shape>
            <v:shape id="_x0000_s1571" type="#_x0000_t202" style="position:absolute;left:6542;top:3367;width:189;height:159" filled="f" stroked="f">
              <v:textbox inset="0,0,0,0">
                <w:txbxContent>
                  <w:p w:rsidR="00432F75" w:rsidRDefault="00372A88">
                    <w:pPr>
                      <w:spacing w:line="158" w:lineRule="exact"/>
                      <w:rPr>
                        <w:rFonts w:ascii="Arial"/>
                        <w:b/>
                        <w:sz w:val="14"/>
                      </w:rPr>
                    </w:pPr>
                    <w:r>
                      <w:rPr>
                        <w:rFonts w:ascii="Arial"/>
                        <w:b/>
                        <w:w w:val="90"/>
                        <w:sz w:val="14"/>
                      </w:rPr>
                      <w:t>1m</w:t>
                    </w:r>
                  </w:p>
                </w:txbxContent>
              </v:textbox>
            </v:shape>
            <v:shape id="_x0000_s1570" type="#_x0000_t202" style="position:absolute;left:1608;top:3852;width:560;height:106" filled="f" stroked="f">
              <v:textbox inset="0,0,0,0">
                <w:txbxContent>
                  <w:p w:rsidR="00432F75" w:rsidRDefault="00372A88">
                    <w:pPr>
                      <w:spacing w:before="1"/>
                      <w:rPr>
                        <w:sz w:val="9"/>
                      </w:rPr>
                    </w:pPr>
                    <w:r>
                      <w:rPr>
                        <w:w w:val="85"/>
                        <w:sz w:val="9"/>
                      </w:rPr>
                      <w:t>DOUBLE</w:t>
                    </w:r>
                    <w:r>
                      <w:rPr>
                        <w:spacing w:val="-1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w w:val="85"/>
                        <w:sz w:val="9"/>
                      </w:rPr>
                      <w:t>LANE</w:t>
                    </w:r>
                  </w:p>
                </w:txbxContent>
              </v:textbox>
            </v:shape>
            <v:shape id="_x0000_s1569" type="#_x0000_t202" style="position:absolute;left:2643;top:3845;width:957;height:292" filled="f" stroked="f">
              <v:textbox inset="0,0,0,0">
                <w:txbxContent>
                  <w:p w:rsidR="00432F75" w:rsidRDefault="00372A88">
                    <w:pPr>
                      <w:spacing w:before="1"/>
                      <w:ind w:left="15"/>
                      <w:rPr>
                        <w:sz w:val="9"/>
                      </w:rPr>
                    </w:pPr>
                    <w:r>
                      <w:rPr>
                        <w:w w:val="85"/>
                        <w:sz w:val="9"/>
                      </w:rPr>
                      <w:t>FOOT PATH</w:t>
                    </w:r>
                    <w:r>
                      <w:rPr>
                        <w:spacing w:val="-1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w w:val="85"/>
                        <w:sz w:val="9"/>
                      </w:rPr>
                      <w:t>WITH</w:t>
                    </w:r>
                    <w:r>
                      <w:rPr>
                        <w:spacing w:val="-2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w w:val="85"/>
                        <w:sz w:val="9"/>
                      </w:rPr>
                      <w:t>DRAIN</w:t>
                    </w:r>
                  </w:p>
                  <w:p w:rsidR="00432F75" w:rsidRDefault="00372A88">
                    <w:pPr>
                      <w:spacing w:before="82"/>
                      <w:rPr>
                        <w:sz w:val="9"/>
                      </w:rPr>
                    </w:pPr>
                    <w:r>
                      <w:rPr>
                        <w:w w:val="85"/>
                        <w:sz w:val="9"/>
                      </w:rPr>
                      <w:t>UTILITY CHANNEL</w:t>
                    </w:r>
                  </w:p>
                </w:txbxContent>
              </v:textbox>
            </v:shape>
            <v:shape id="_x0000_s1568" type="#_x0000_t202" style="position:absolute;left:5805;top:3595;width:643;height:364" filled="f" stroked="f">
              <v:textbox inset="0,0,0,0">
                <w:txbxContent>
                  <w:p w:rsidR="00432F75" w:rsidRDefault="00372A88">
                    <w:pPr>
                      <w:spacing w:line="158" w:lineRule="exact"/>
                      <w:ind w:left="229"/>
                      <w:rPr>
                        <w:rFonts w:ascii="Arial"/>
                        <w:b/>
                        <w:sz w:val="14"/>
                      </w:rPr>
                    </w:pPr>
                    <w:r>
                      <w:rPr>
                        <w:rFonts w:ascii="Arial"/>
                        <w:b/>
                        <w:w w:val="80"/>
                        <w:sz w:val="14"/>
                      </w:rPr>
                      <w:t>2</w:t>
                    </w:r>
                    <w:r>
                      <w:rPr>
                        <w:rFonts w:ascii="Arial"/>
                        <w:b/>
                        <w:spacing w:val="3"/>
                        <w:w w:val="80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80"/>
                        <w:sz w:val="14"/>
                      </w:rPr>
                      <w:t>x</w:t>
                    </w:r>
                    <w:r>
                      <w:rPr>
                        <w:rFonts w:ascii="Arial"/>
                        <w:b/>
                        <w:spacing w:val="4"/>
                        <w:w w:val="80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80"/>
                        <w:sz w:val="14"/>
                      </w:rPr>
                      <w:t>3</w:t>
                    </w:r>
                    <w:r>
                      <w:rPr>
                        <w:rFonts w:ascii="Arial"/>
                        <w:b/>
                        <w:spacing w:val="2"/>
                        <w:w w:val="80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80"/>
                        <w:sz w:val="14"/>
                      </w:rPr>
                      <w:t>m</w:t>
                    </w:r>
                  </w:p>
                  <w:p w:rsidR="00432F75" w:rsidRDefault="00372A88">
                    <w:pPr>
                      <w:spacing w:before="100"/>
                      <w:rPr>
                        <w:sz w:val="9"/>
                      </w:rPr>
                    </w:pPr>
                    <w:r>
                      <w:rPr>
                        <w:w w:val="85"/>
                        <w:sz w:val="9"/>
                      </w:rPr>
                      <w:t>DOUBLE</w:t>
                    </w:r>
                    <w:r>
                      <w:rPr>
                        <w:spacing w:val="-1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w w:val="85"/>
                        <w:sz w:val="9"/>
                      </w:rPr>
                      <w:t>LANE</w:t>
                    </w:r>
                  </w:p>
                </w:txbxContent>
              </v:textbox>
            </v:shape>
            <v:shape id="_x0000_s1567" type="#_x0000_t202" style="position:absolute;left:6942;top:3773;width:680;height:220" filled="f" stroked="f">
              <v:textbox inset="0,0,0,0">
                <w:txbxContent>
                  <w:p w:rsidR="00432F75" w:rsidRDefault="00372A88">
                    <w:pPr>
                      <w:spacing w:line="264" w:lineRule="auto"/>
                      <w:ind w:right="5"/>
                      <w:rPr>
                        <w:sz w:val="9"/>
                      </w:rPr>
                    </w:pPr>
                    <w:r>
                      <w:rPr>
                        <w:w w:val="85"/>
                        <w:sz w:val="9"/>
                      </w:rPr>
                      <w:t>FOOT PATH WITH</w:t>
                    </w:r>
                    <w:r>
                      <w:rPr>
                        <w:spacing w:val="-19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w w:val="85"/>
                        <w:sz w:val="9"/>
                      </w:rPr>
                      <w:t>UTILITY</w:t>
                    </w:r>
                    <w:r>
                      <w:rPr>
                        <w:spacing w:val="-1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w w:val="85"/>
                        <w:sz w:val="9"/>
                      </w:rPr>
                      <w:t>LINES</w:t>
                    </w:r>
                  </w:p>
                </w:txbxContent>
              </v:textbox>
            </v:shape>
            <v:shape id="_x0000_s1566" type="#_x0000_t202" style="position:absolute;left:1201;top:4421;width:1761;height:273" filled="f" stroked="f">
              <v:textbox inset="0,0,0,0">
                <w:txbxContent>
                  <w:p w:rsidR="00432F75" w:rsidRDefault="00372A88">
                    <w:pPr>
                      <w:spacing w:line="272" w:lineRule="exact"/>
                      <w:rPr>
                        <w:sz w:val="24"/>
                      </w:rPr>
                    </w:pPr>
                    <w:r>
                      <w:rPr>
                        <w:w w:val="80"/>
                        <w:sz w:val="24"/>
                        <w:u w:val="single"/>
                      </w:rPr>
                      <w:t>ACCESS</w:t>
                    </w:r>
                    <w:r>
                      <w:rPr>
                        <w:spacing w:val="17"/>
                        <w:w w:val="80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4"/>
                        <w:u w:val="single"/>
                      </w:rPr>
                      <w:t>ROAD</w:t>
                    </w:r>
                    <w:r>
                      <w:rPr>
                        <w:spacing w:val="16"/>
                        <w:w w:val="80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4"/>
                        <w:u w:val="single"/>
                      </w:rPr>
                      <w:t>-</w:t>
                    </w:r>
                    <w:r>
                      <w:rPr>
                        <w:spacing w:val="18"/>
                        <w:w w:val="80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4"/>
                        <w:u w:val="single"/>
                      </w:rPr>
                      <w:t>1</w:t>
                    </w:r>
                  </w:p>
                </w:txbxContent>
              </v:textbox>
            </v:shape>
            <v:shape id="_x0000_s1565" type="#_x0000_t202" style="position:absolute;left:5427;top:4394;width:1703;height:273" filled="f" stroked="f">
              <v:textbox inset="0,0,0,0">
                <w:txbxContent>
                  <w:p w:rsidR="00432F75" w:rsidRDefault="00372A88">
                    <w:pPr>
                      <w:spacing w:line="272" w:lineRule="exact"/>
                      <w:rPr>
                        <w:sz w:val="24"/>
                      </w:rPr>
                    </w:pPr>
                    <w:r>
                      <w:rPr>
                        <w:w w:val="80"/>
                        <w:sz w:val="24"/>
                        <w:u w:val="single"/>
                      </w:rPr>
                      <w:t>ACCESS</w:t>
                    </w:r>
                    <w:r>
                      <w:rPr>
                        <w:spacing w:val="23"/>
                        <w:w w:val="80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4"/>
                        <w:u w:val="single"/>
                      </w:rPr>
                      <w:t>ROAD</w:t>
                    </w:r>
                    <w:r>
                      <w:rPr>
                        <w:spacing w:val="21"/>
                        <w:w w:val="80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w w:val="80"/>
                        <w:sz w:val="24"/>
                        <w:u w:val="single"/>
                      </w:rPr>
                      <w:t>-2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32F75" w:rsidRDefault="00432F75">
      <w:pPr>
        <w:pStyle w:val="BodyText"/>
        <w:spacing w:before="6"/>
        <w:rPr>
          <w:rFonts w:ascii="Arial"/>
          <w:b/>
          <w:sz w:val="10"/>
        </w:rPr>
      </w:pPr>
    </w:p>
    <w:p w:rsidR="00432F75" w:rsidRDefault="006873F1">
      <w:pPr>
        <w:pStyle w:val="Heading5"/>
        <w:spacing w:before="94"/>
        <w:ind w:left="588" w:right="588"/>
        <w:jc w:val="center"/>
      </w:pPr>
      <w:r>
        <w:pict>
          <v:group id="_x0000_s1550" style="position:absolute;left:0;text-align:left;margin-left:148.75pt;margin-top:-78.95pt;width:67.65pt;height:31.95pt;z-index:-57507328;mso-position-horizontal-relative:page" coordorigin="2975,-1579" coordsize="1353,639">
            <v:shape id="_x0000_s1563" style="position:absolute;left:3986;top:-1077;width:202;height:136" coordorigin="3986,-1076" coordsize="202,136" o:spt="100" adj="0,,0" path="m4073,-1009r,-59m4073,-1076r-87,l3986,-1009t87,50l4073,-1068t115,127l4188,-1076t-29,135l4159,-1068t-59,109l4100,-1068t88,-8l4073,-1076t101,8l4087,-1068t87,l4174,-1076t-87,8l4087,-1076t-101,117l3986,-1076t28,117l4014,-1068t-14,l4000,-1076t100,8l4000,-1068t-14,109l4100,-959t-114,18l4100,-941t-114,-18l3986,-941t114,-18l4100,-941t59,l4188,-941e" filled="f" strokecolor="blue" strokeweight=".06pt">
              <v:stroke joinstyle="round"/>
              <v:formulas/>
              <v:path arrowok="t" o:connecttype="segments"/>
            </v:shape>
            <v:shape id="_x0000_s1562" style="position:absolute;left:3649;top:-1071;width:338;height:38" coordorigin="3649,-1070" coordsize="338,38" path="m3986,-1037r-84,-15l3818,-1064r-84,-6l3649,-1070r,4l3734,-1064r84,6l3902,-1049r83,16l3986,-1037xe" fillcolor="blue" stroked="f">
              <v:path arrowok="t"/>
            </v:shape>
            <v:shape id="_x0000_s1561" style="position:absolute;left:4101;top:-1058;width:57;height:95" coordorigin="4102,-1057" coordsize="57,95" o:spt="100" adj="0,,0" path="m4158,-979r-2,-10l4150,-995r-9,-1l4133,-995r-6,6l4124,-979r3,7l4133,-966r8,4l4150,-966r6,-6l4158,-979xm4112,-1051r-1,-4l4106,-1057r-3,2l4102,-1051r1,5l4111,-1046r1,-5xe" filled="f" strokecolor="blue" strokeweight=".06pt">
              <v:stroke joinstyle="round"/>
              <v:formulas/>
              <v:path arrowok="t" o:connecttype="segments"/>
            </v:shape>
            <v:shape id="_x0000_s1560" style="position:absolute;left:4128;top:-1035;width:45;height:23" coordorigin="4128,-1034" coordsize="45,23" path="m4166,-1034r-38,22l4172,-1021r-6,-13xe" fillcolor="aqua" stroked="f">
              <v:path arrowok="t"/>
            </v:shape>
            <v:shape id="_x0000_s1559" style="position:absolute;left:4170;top:-1050;width:158;height:23" coordorigin="4170,-1050" coordsize="158,23" path="m4170,-1027r60,-23l4327,-1050e" filled="f" strokecolor="aqua" strokeweight=".06pt">
              <v:path arrowok="t"/>
            </v:shape>
            <v:shape id="_x0000_s1558" style="position:absolute;left:4052;top:-1113;width:40;height:36" coordorigin="4052,-1112" coordsize="40,36" path="m4082,-1112r-30,36l4092,-1102r-10,-10xe" fillcolor="aqua" stroked="f">
              <v:path arrowok="t"/>
            </v:shape>
            <v:shape id="_x0000_s1557" style="position:absolute;left:4087;top:-1236;width:240;height:129" coordorigin="4087,-1236" coordsize="240,129" path="m4087,-1108r143,-128l4327,-1236e" filled="f" strokecolor="aqua" strokeweight=".06pt">
              <v:path arrowok="t"/>
            </v:shape>
            <v:shape id="_x0000_s1556" style="position:absolute;left:3312;top:-1071;width:338;height:38" coordorigin="3312,-1070" coordsize="338,38" path="m3649,-1070r-85,l3479,-1064r-84,12l3312,-1037r1,4l3396,-1049r84,-9l3564,-1064r85,-2l3649,-1070xe" fillcolor="blue" stroked="f">
              <v:path arrowok="t"/>
            </v:shape>
            <v:shape id="_x0000_s1555" type="#_x0000_t75" style="position:absolute;left:3109;top:-1077;width:203;height:137">
              <v:imagedata r:id="rId38" o:title=""/>
            </v:shape>
            <v:shape id="_x0000_s1554" style="position:absolute;left:3642;top:-1103;width:18;height:45" coordorigin="3642,-1103" coordsize="18,45" path="m3656,-1103r-14,3l3660,-1058r-4,-45xe" fillcolor="aqua" stroked="f">
              <v:path arrowok="t"/>
            </v:shape>
            <v:shape id="_x0000_s1553" style="position:absolute;left:3626;top:-1191;width:23;height:89" coordorigin="3626,-1190" coordsize="23,89" path="m3649,-1102r-23,-86l3626,-1190e" filled="f" strokecolor="aqua" strokeweight=".06pt">
              <v:path arrowok="t"/>
            </v:shape>
            <v:shape id="_x0000_s1552" style="position:absolute;left:3076;top:-1580;width:1178;height:326" coordorigin="3077,-1579" coordsize="1178,326" o:spt="100" adj="0,,0" path="m3077,-1364r185,m3110,-1416r,102m3211,-1416r,102m3161,-1526r203,m3211,-1578r,102m3312,-1578r,102m3263,-1304r773,m3313,-1355r,101m3986,-1355r,101m4087,-1410r,101m4036,-1361r218,m4188,-1410r,101m3935,-1529r201,m4087,-1579r,102m3986,-1579r,102e" filled="f" strokecolor="#9a714c" strokeweight=".06pt">
              <v:stroke joinstyle="round"/>
              <v:formulas/>
              <v:path arrowok="t" o:connecttype="segments"/>
            </v:shape>
            <v:shape id="_x0000_s1551" style="position:absolute;left:2974;top:-1493;width:1248;height:272" coordorigin="2975,-1493" coordsize="1248,272" o:spt="100" adj="0,,0" path="m3007,-1390r-7,l2999,-1385r-6,9l2988,-1373r-13,1l2975,-1367r24,l2999,-1296r8,l3007,-1390xm3132,-1354r-4,-8l3125,-1366r-12,-2l3101,-1366r-9,8l3085,-1366r-11,-2l3062,-1366r-9,8l3053,-1367r-7,l3046,-1296r8,l3054,-1350r5,-7l3071,-1361r11,3l3083,-1355r1,12l3084,-1296r10,l3094,-1350r6,-7l3110,-1361r11,3l3122,-1355r2,12l3124,-1296r8,l3132,-1354xm3526,-1468r-2,-9l3518,-1486r-7,-4l3498,-1493r-8,1l3478,-1486r-5,9l3472,-1466r,1l3480,-1465r1,-6l3485,-1481r2,-2l3499,-1486r1,l3511,-1481r3,3l3516,-1469r-1,4l3512,-1457r-6,10l3494,-1436r-2,1l3482,-1426r-6,8l3472,-1410r,1l3470,-1397r56,l3526,-1405r-46,l3480,-1406r4,-10l3485,-1416r6,-7l3503,-1434r3,-1l3515,-1445r7,-7l3524,-1459r2,-9xm3624,-1397r-23,-37l3622,-1468r-10,l3596,-1440r-16,-28l3570,-1468r22,34l3568,-1397r10,l3596,-1427r18,30l3624,-1397xm3722,-1428r-4,-11l3716,-1441r-12,-6l3706,-1448r10,-9l3716,-1459r4,-11l3719,-1477r-6,-10l3707,-1490r-13,-3l3686,-1493r-10,6l3671,-1480r-3,12l3678,-1468r,-3l3682,-1482r12,-4l3706,-1482r1,1l3710,-1470r,5l3704,-1454r-6,2l3685,-1451r-1,l3684,-1444r5,l3696,-1442r11,3l3710,-1434r3,11l3713,-1418r-5,9l3706,-1406r-12,3l3692,-1403r-14,-7l3674,-1422r-8,l3668,-1412r6,9l3680,-1398r14,2l3704,-1397r11,-6l3721,-1411r1,-12l3722,-1428xm3863,-1447r-1,-7l3858,-1464r-2,-2l3842,-1470r-10,4l3822,-1459r-7,-7l3804,-1470r-11,4l3782,-1459r,-9l3775,-1468r,71l3784,-1397r,-54l3790,-1459r12,-4l3812,-1459r,2l3815,-1445r,48l3824,-1397r,-55l3829,-1459r12,-4l3851,-1459r1,2l3854,-1445r,48l3863,-1397r,-50xm4088,-1321r-6,l4081,-1316r-7,9l4069,-1304r-15,2l4054,-1297r16,l4079,-1298r,76l4088,-1222r,-99xm4223,-1274r-1,-9l4218,-1292r-4,-3l4201,-1298r-12,2l4178,-1288r-6,-8l4160,-1298r-12,2l4138,-1288r,-8l4129,-1296r,74l4139,-1222r,-57l4145,-1286r12,-5l4168,-1288r2,3l4171,-1272r,50l4181,-1222r,-57l4187,-1286r12,-5l4210,-1286r2,1l4213,-1272r,50l4223,-1222r,-52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pict>
          <v:group id="_x0000_s1540" style="position:absolute;left:0;text-align:left;margin-left:374.6pt;margin-top:-69.3pt;width:55.9pt;height:19.85pt;z-index:-57506816;mso-position-horizontal-relative:page" coordorigin="7492,-1386" coordsize="1118,397">
            <v:shape id="_x0000_s1549" style="position:absolute;left:7930;top:-1094;width:336;height:29" coordorigin="7931,-1093" coordsize="336,29" path="m8267,-1068r-111,-14l8044,-1091r-113,-2l7931,-1088r113,1l8155,-1079r112,15l8267,-1068xe" fillcolor="blue" stroked="f">
              <v:path arrowok="t"/>
            </v:shape>
            <v:shape id="_x0000_s1548" style="position:absolute;left:8334;top:-1127;width:40;height:36" coordorigin="8334,-1127" coordsize="40,36" path="m8363,-1127r-29,36l8374,-1116r-11,-11xe" fillcolor="aqua" stroked="f">
              <v:path arrowok="t"/>
            </v:shape>
            <v:shape id="_x0000_s1547" style="position:absolute;left:8368;top:-1251;width:240;height:130" coordorigin="8369,-1250" coordsize="240,130" path="m8369,-1121r143,-129l8609,-1250e" filled="f" strokecolor="aqua" strokeweight=".06pt">
              <v:path arrowok="t"/>
            </v:shape>
            <v:shape id="_x0000_s1546" style="position:absolute;left:7593;top:-1094;width:338;height:29" coordorigin="7594,-1093" coordsize="338,29" path="m7931,-1093r-113,2l7705,-1082r-111,14l7595,-1064r110,-15l7818,-1087r113,-1l7931,-1093xe" fillcolor="blue" stroked="f">
              <v:path arrowok="t"/>
            </v:shape>
            <v:shape id="_x0000_s1545" type="#_x0000_t75" style="position:absolute;left:7492;top:-1092;width:102;height:102">
              <v:imagedata r:id="rId39" o:title=""/>
            </v:shape>
            <v:shape id="_x0000_s1544" type="#_x0000_t75" style="position:absolute;left:8266;top:-1092;width:104;height:102">
              <v:imagedata r:id="rId40" o:title=""/>
            </v:shape>
            <v:shape id="_x0000_s1543" style="position:absolute;left:8095;top:-1132;width:16;height:46" coordorigin="8095,-1132" coordsize="16,46" path="m8095,-1132r5,46l8111,-1130r-16,-2xe" fillcolor="aqua" stroked="f">
              <v:path arrowok="t"/>
            </v:shape>
            <v:shape id="_x0000_s1542" style="position:absolute;left:8061;top:-1222;width:48;height:92" coordorigin="8062,-1222" coordsize="48,92" path="m8104,-1130r6,-90l8062,-1222e" filled="f" strokecolor="aqua" strokeweight=".06pt">
              <v:path arrowok="t"/>
            </v:shape>
            <v:shape id="_x0000_s1541" style="position:absolute;left:7544;top:-1386;width:774;height:101" coordorigin="7544,-1386" coordsize="774,101" o:spt="100" adj="0,,0" path="m7544,-1336r774,m7596,-1386r,101m8267,-1386r,101m7544,-1336r774,m8267,-1386r,101e" filled="f" strokecolor="#9a714c" strokeweight=".06pt">
              <v:stroke joinstyle="round"/>
              <v:formulas/>
              <v:path arrowok="t" o:connecttype="segments"/>
            </v:shape>
            <w10:wrap anchorx="page"/>
          </v:group>
        </w:pict>
      </w:r>
      <w:r>
        <w:pict>
          <v:shape id="_x0000_s1539" style="position:absolute;left:0;text-align:left;margin-left:374.65pt;margin-top:-92.3pt;width:43.8pt;height:5.1pt;z-index:-57505792;mso-position-horizontal-relative:page" coordorigin="7493,-1846" coordsize="876,102" o:spt="100" adj="0,,0" path="m7493,-1794r876,m8369,-1846r,102m7493,-1846r,102m7493,-1846r,102e" filled="f" strokecolor="#9a714c" strokeweight=".06pt">
            <v:stroke joinstyle="round"/>
            <v:formulas/>
            <v:path arrowok="t" o:connecttype="segments"/>
            <w10:wrap anchorx="page"/>
          </v:shape>
        </w:pict>
      </w:r>
      <w:r>
        <w:pict>
          <v:shape id="_x0000_s1538" style="position:absolute;left:0;text-align:left;margin-left:372.1pt;margin-top:-80.9pt;width:10.1pt;height:5.1pt;z-index:-57505280;mso-position-horizontal-relative:page" coordorigin="7442,-1618" coordsize="202,102" o:spt="100" adj="0,,0" path="m7442,-1566r202,m7493,-1618r,102m7493,-1618r,102m7493,-1618r,102m7493,-1618r,102m7594,-1618r,102m7442,-1566r202,e" filled="f" strokecolor="#9a714c" strokeweight=".06pt">
            <v:stroke joinstyle="round"/>
            <v:formulas/>
            <v:path arrowok="t" o:connecttype="segments"/>
            <w10:wrap anchorx="page"/>
          </v:shape>
        </w:pict>
      </w:r>
      <w:r>
        <w:pict>
          <v:shape id="_x0000_s1537" style="position:absolute;left:0;text-align:left;margin-left:410.8pt;margin-top:-80.9pt;width:10.15pt;height:5.1pt;z-index:-57504768;mso-position-horizontal-relative:page" coordorigin="8216,-1618" coordsize="203,102" o:spt="100" adj="0,,0" path="m8216,-1566r203,m8267,-1618r,102m8267,-1618r,102m8267,-1618r,102m8267,-1618r,102m8369,-1618r,102m8216,-1566r203,e" filled="f" strokecolor="#9a714c" strokeweight=".06pt">
            <v:stroke joinstyle="round"/>
            <v:formulas/>
            <v:path arrowok="t" o:connecttype="segments"/>
            <w10:wrap anchorx="page"/>
          </v:shape>
        </w:pict>
      </w:r>
      <w:r>
        <w:pict>
          <v:group id="_x0000_s1532" style="position:absolute;left:0;text-align:left;margin-left:153pt;margin-top:-100.8pt;width:58.9pt;height:18.2pt;z-index:-57504256;mso-position-horizontal-relative:page" coordorigin="3060,-2016" coordsize="1178,364">
            <v:shape id="_x0000_s1536" style="position:absolute;left:3060;top:-1856;width:1178;height:101" coordorigin="3060,-1855" coordsize="1178,101" o:spt="100" adj="0,,0" path="m3060,-1804r1177,m4188,-1855r,101m3110,-1855r,101e" filled="f" strokecolor="#9a714c" strokeweight=".06pt">
              <v:stroke joinstyle="round"/>
              <v:formulas/>
              <v:path arrowok="t" o:connecttype="segments"/>
            </v:shape>
            <v:shape id="_x0000_s1535" style="position:absolute;left:3525;top:-2014;width:60;height:167" coordorigin="3526,-2014" coordsize="60,167" path="m3586,-2014r-14,l3570,-2004r-11,16l3550,-1984r-24,4l3526,-1972r4,2l3536,-1970r32,-3l3568,-1847r18,l3586,-2014xe" fillcolor="black" stroked="f">
              <v:path arrowok="t"/>
            </v:shape>
            <v:shape id="_x0000_s1534" type="#_x0000_t75" style="position:absolute;left:3646;top:-2016;width:286;height:174">
              <v:imagedata r:id="rId41" o:title=""/>
            </v:shape>
            <v:shape id="_x0000_s1533" style="position:absolute;left:3175;top:-1760;width:951;height:107" coordorigin="3175,-1759" coordsize="951,107" o:spt="100" adj="0,,0" path="m3210,-1753r-8,l3202,-1747r-6,9l3190,-1736r-15,3l3175,-1728r16,l3200,-1729r,77l3210,-1652r,-101xm3343,-1714r-5,-9l3336,-1726r-13,-4l3310,-1727r-10,9l3293,-1727r-12,-3l3269,-1727r-10,7l3259,-1728r-9,l3250,-1652r10,l3260,-1710r6,-7l3278,-1722r11,4l3290,-1716r2,13l3292,-1652r10,l3302,-1711r5,-6l3320,-1722r11,4l3332,-1716r2,13l3334,-1652r9,l3343,-1714xm3992,-1759r-7,l3983,-1754r-6,9l3972,-1742r-16,2l3956,-1735r17,l3982,-1736r,76l3992,-1660r,-99xm4126,-1712r-2,-9l4121,-1730r-3,-3l4105,-1736r-13,2l4082,-1726r-7,-8l4063,-1736r-12,2l4040,-1726r,-8l4032,-1734r,74l4042,-1660r,-57l4048,-1724r12,-5l4070,-1726r3,3l4074,-1710r,50l4084,-1660r,-57l4090,-1724r12,-5l4112,-1724r2,1l4116,-1710r,50l4126,-1660r,-52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372A88">
        <w:t>Figure</w:t>
      </w:r>
      <w:r w:rsidR="00372A88">
        <w:rPr>
          <w:spacing w:val="-3"/>
        </w:rPr>
        <w:t xml:space="preserve"> </w:t>
      </w:r>
      <w:r w:rsidR="00372A88">
        <w:t>-</w:t>
      </w:r>
      <w:r w:rsidR="00372A88">
        <w:rPr>
          <w:spacing w:val="-3"/>
        </w:rPr>
        <w:t xml:space="preserve"> </w:t>
      </w:r>
      <w:r w:rsidR="00372A88">
        <w:t>3.3:</w:t>
      </w:r>
      <w:r w:rsidR="00372A88">
        <w:rPr>
          <w:spacing w:val="-2"/>
        </w:rPr>
        <w:t xml:space="preserve"> </w:t>
      </w:r>
      <w:r w:rsidR="00372A88">
        <w:t>Standard</w:t>
      </w:r>
      <w:r w:rsidR="00372A88">
        <w:rPr>
          <w:spacing w:val="-3"/>
        </w:rPr>
        <w:t xml:space="preserve"> </w:t>
      </w:r>
      <w:r w:rsidR="00372A88">
        <w:t>Road</w:t>
      </w:r>
      <w:r w:rsidR="00372A88">
        <w:rPr>
          <w:spacing w:val="-3"/>
        </w:rPr>
        <w:t xml:space="preserve"> </w:t>
      </w:r>
      <w:r w:rsidR="00372A88">
        <w:t>Sections</w:t>
      </w:r>
    </w:p>
    <w:p w:rsidR="00432F75" w:rsidRDefault="00432F75">
      <w:pPr>
        <w:pStyle w:val="BodyText"/>
        <w:spacing w:before="2"/>
        <w:rPr>
          <w:rFonts w:ascii="Arial"/>
          <w:b/>
          <w:sz w:val="25"/>
        </w:rPr>
      </w:pPr>
    </w:p>
    <w:p w:rsidR="00432F75" w:rsidRDefault="00372A88">
      <w:pPr>
        <w:ind w:left="152"/>
        <w:jc w:val="both"/>
        <w:rPr>
          <w:rFonts w:ascii="Arial"/>
          <w:b/>
          <w:sz w:val="18"/>
        </w:rPr>
      </w:pPr>
      <w:r>
        <w:rPr>
          <w:rFonts w:ascii="Arial"/>
          <w:b/>
          <w:sz w:val="18"/>
        </w:rPr>
        <w:t>Detailed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Area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Plan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Transport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Network</w:t>
      </w:r>
    </w:p>
    <w:p w:rsidR="00432F75" w:rsidRDefault="00372A88">
      <w:pPr>
        <w:pStyle w:val="BodyText"/>
        <w:spacing w:before="43" w:line="288" w:lineRule="auto"/>
        <w:ind w:left="152" w:right="151"/>
        <w:jc w:val="both"/>
      </w:pPr>
      <w:r>
        <w:t>The Consultants have proposed a network of Primary roads to provide access facilities in the whole of the Group-B area.</w:t>
      </w:r>
      <w:r>
        <w:rPr>
          <w:spacing w:val="1"/>
        </w:rPr>
        <w:t xml:space="preserve"> </w:t>
      </w:r>
      <w:r>
        <w:t>The proposals are made for short term and the long term. In proposing the network the higher level plan guidelines have</w:t>
      </w:r>
      <w:r>
        <w:rPr>
          <w:spacing w:val="1"/>
        </w:rPr>
        <w:t xml:space="preserve"> </w:t>
      </w:r>
      <w:r>
        <w:t>been followed and proposed north-south roads have been provided in 1000-1200m interval and east-west roads have</w:t>
      </w:r>
      <w:r>
        <w:rPr>
          <w:spacing w:val="1"/>
        </w:rPr>
        <w:t xml:space="preserve"> </w:t>
      </w:r>
      <w:r>
        <w:t>been provided in 1500m interval. The proposed network included proposals for the entire area including agricultural zones</w:t>
      </w:r>
      <w:r>
        <w:rPr>
          <w:spacing w:val="-47"/>
        </w:rPr>
        <w:t xml:space="preserve"> </w:t>
      </w:r>
      <w:r>
        <w:t>to secure right of way for future use. The new north-south and east-west road proposed by the consultants are listed in the</w:t>
      </w:r>
      <w:r>
        <w:rPr>
          <w:spacing w:val="-47"/>
        </w:rPr>
        <w:t xml:space="preserve"> </w:t>
      </w:r>
      <w:r>
        <w:t>Table</w:t>
      </w:r>
      <w:r>
        <w:rPr>
          <w:spacing w:val="-1"/>
        </w:rPr>
        <w:t xml:space="preserve"> </w:t>
      </w:r>
      <w:r>
        <w:t>No 3.4.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  <w:spacing w:after="45"/>
        <w:jc w:val="both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3.4:</w:t>
      </w:r>
      <w:r>
        <w:rPr>
          <w:spacing w:val="-2"/>
        </w:rPr>
        <w:t xml:space="preserve"> </w:t>
      </w:r>
      <w:r>
        <w:t>DAP</w:t>
      </w:r>
      <w:r>
        <w:rPr>
          <w:spacing w:val="-2"/>
        </w:rPr>
        <w:t xml:space="preserve"> </w:t>
      </w:r>
      <w:r>
        <w:t>Road</w:t>
      </w:r>
      <w:r>
        <w:rPr>
          <w:spacing w:val="-2"/>
        </w:rPr>
        <w:t xml:space="preserve"> </w:t>
      </w:r>
      <w:r>
        <w:t>Proposals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9"/>
        <w:gridCol w:w="4750"/>
        <w:gridCol w:w="1566"/>
        <w:gridCol w:w="1228"/>
        <w:gridCol w:w="1394"/>
      </w:tblGrid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spacing w:before="43"/>
              <w:ind w:left="89" w:right="7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 No.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spacing w:before="43"/>
              <w:ind w:left="234" w:right="22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Length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(Km)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spacing w:before="43"/>
              <w:ind w:left="100" w:right="8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RoW (m)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spacing w:before="43"/>
              <w:ind w:left="132" w:right="12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Lane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Adamjee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Nagar-Sayedpur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River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Front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9" w:right="223"/>
              <w:jc w:val="center"/>
              <w:rPr>
                <w:sz w:val="18"/>
              </w:rPr>
            </w:pPr>
            <w:r>
              <w:rPr>
                <w:sz w:val="18"/>
              </w:rPr>
              <w:t>11.25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6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  <w:r>
              <w:rPr>
                <w:sz w:val="18"/>
                <w:vertAlign w:val="superscript"/>
              </w:rPr>
              <w:t>1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spacing w:before="4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Adamjee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spacing w:before="45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7.41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spacing w:before="45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spacing w:before="45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Aliganj-Godenail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5.57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0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Aliganj-Jalkundi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2.04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spacing w:before="4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Amirabad-Nabiganj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spacing w:before="45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0.51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spacing w:before="45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spacing w:before="45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Amoir-Gharmora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9" w:right="223"/>
              <w:jc w:val="center"/>
              <w:rPr>
                <w:sz w:val="18"/>
              </w:rPr>
            </w:pPr>
            <w:r>
              <w:rPr>
                <w:sz w:val="18"/>
              </w:rPr>
              <w:t>10.11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Bandar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Bazar-Koratpara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1.33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spacing w:before="4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Vanga-Demra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spacing w:before="45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1.08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spacing w:before="45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spacing w:before="45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Bhuigar-Ati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3.93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Bhuigar-Kutubail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0.69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spacing w:before="45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Bilashnagar-Talla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spacing w:before="45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0.89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spacing w:before="45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spacing w:before="45"/>
              <w:ind w:left="132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Kadamtali-Shyampur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0.36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Chashara-Khanpur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2.28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</w:tbl>
    <w:p w:rsidR="00432F75" w:rsidRDefault="00432F75">
      <w:pPr>
        <w:jc w:val="center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9"/>
        <w:gridCol w:w="4750"/>
        <w:gridCol w:w="1566"/>
        <w:gridCol w:w="1228"/>
        <w:gridCol w:w="1394"/>
      </w:tblGrid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spacing w:before="43"/>
              <w:ind w:left="89" w:right="7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 No.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spacing w:before="43"/>
              <w:ind w:left="234" w:right="22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Length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(Km)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spacing w:before="43"/>
              <w:ind w:left="100" w:right="8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RoW (m)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spacing w:before="43"/>
              <w:ind w:left="132" w:right="12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Lane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Matuail-Demra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3.79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Dapa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Idrakpur-Godenail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4.88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Dapa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Idrakpur-Siachar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1.84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Demra-Sharif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4.26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Demra-Siddhirganj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1.88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Demra-Simrail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3.02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0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Deuli-Barapara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4.1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Deulpara-Adamjee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4.42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0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Deulpara-North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Siachar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1.03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Deulpara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2.02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Dhaka-Chittagong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18.92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7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2x2+2x2+2x2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Spine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(Dhaka-Narayanganj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Link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Road)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9" w:right="223"/>
              <w:jc w:val="center"/>
              <w:rPr>
                <w:sz w:val="18"/>
              </w:rPr>
            </w:pPr>
            <w:r>
              <w:rPr>
                <w:sz w:val="18"/>
              </w:rPr>
              <w:t>7.67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8"/>
              <w:jc w:val="center"/>
              <w:rPr>
                <w:sz w:val="18"/>
              </w:rPr>
            </w:pPr>
            <w:r>
              <w:rPr>
                <w:sz w:val="18"/>
              </w:rPr>
              <w:t>2x2+2x2+2x2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Dhakeshwari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0.64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Dhamgar-Madanganj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8.23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Dharmaganj-Nabinagar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0.67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Dharmaganj-Nabinagar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II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0.68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Dudhghata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1.47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East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Bamail-East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Sanarpar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2.71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8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East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Kadamtali-Shahidnagar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1.22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33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East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Lamapara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0.36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Ekrampur-Chota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Baraikhali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1.14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7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0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Fatulla-Godenail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9" w:right="223"/>
              <w:jc w:val="center"/>
              <w:rPr>
                <w:sz w:val="18"/>
              </w:rPr>
            </w:pPr>
            <w:r>
              <w:rPr>
                <w:sz w:val="18"/>
              </w:rPr>
              <w:t>4.4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36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Fatulla-Lamapara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2.16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Fatulla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Bazar-Dharmaganj-Shashangao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9" w:right="223"/>
              <w:jc w:val="center"/>
              <w:rPr>
                <w:sz w:val="18"/>
              </w:rPr>
            </w:pPr>
            <w:r>
              <w:rPr>
                <w:sz w:val="18"/>
              </w:rPr>
              <w:t>5.26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3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7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General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0.63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39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Ghognagar-Sayedpur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1.01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Gobindapur-Dakshin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Matuail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1.36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41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Godenail-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-Talla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9" w:right="223"/>
              <w:jc w:val="center"/>
              <w:rPr>
                <w:sz w:val="18"/>
              </w:rPr>
            </w:pPr>
            <w:r>
              <w:rPr>
                <w:sz w:val="18"/>
              </w:rPr>
              <w:t>1.82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Godenail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0.38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43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-Chashara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Railway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2.06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44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Heavy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1.12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45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Ispahani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0.34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46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Jalkundi-Godenail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2.92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47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Jalkundi-Kutubpur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0.52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48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Jalkundi-Lamapara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2.82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49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Jalkundi-Nayapara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2.81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Jalkundi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0.65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51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Jamtala-Paikpara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2.08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52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Jatrabari-Demra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5.97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7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0" w:right="129"/>
              <w:jc w:val="center"/>
              <w:rPr>
                <w:sz w:val="18"/>
              </w:rPr>
            </w:pPr>
            <w:r>
              <w:rPr>
                <w:sz w:val="18"/>
              </w:rPr>
              <w:t>2+2x2+2</w:t>
            </w:r>
          </w:p>
        </w:tc>
      </w:tr>
    </w:tbl>
    <w:p w:rsidR="00432F75" w:rsidRDefault="00432F75">
      <w:pPr>
        <w:jc w:val="center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9"/>
        <w:gridCol w:w="4750"/>
        <w:gridCol w:w="1566"/>
        <w:gridCol w:w="1228"/>
        <w:gridCol w:w="1394"/>
      </w:tblGrid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spacing w:before="43"/>
              <w:ind w:left="89" w:right="7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 No.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spacing w:before="43"/>
              <w:ind w:left="234" w:right="22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Length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(Km)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spacing w:before="43"/>
              <w:ind w:left="100" w:right="8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RoW (m)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spacing w:before="43"/>
              <w:ind w:left="132" w:right="12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Lane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53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Jurain-Chandmari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Railway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8.92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54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Jurain-South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Matuail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2.09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55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Kanchpur-Chapatali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1.19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56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Kanchpur-Madanganj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11.38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57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Kajla-Rasulnagar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4.66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58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Kashipur-Gogenagar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2.62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59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Kashipur-Narayanganj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30" w:right="223"/>
              <w:jc w:val="center"/>
              <w:rPr>
                <w:sz w:val="18"/>
              </w:rPr>
            </w:pPr>
            <w:r>
              <w:rPr>
                <w:sz w:val="18"/>
              </w:rPr>
              <w:t>2.3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8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60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Kashipur-Netaiganj-Kashipur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Link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3.53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61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Kayempur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9" w:right="223"/>
              <w:jc w:val="center"/>
              <w:rPr>
                <w:sz w:val="18"/>
              </w:rPr>
            </w:pPr>
            <w:r>
              <w:rPr>
                <w:sz w:val="18"/>
              </w:rPr>
              <w:t>0.64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62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Khanpur-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9" w:right="223"/>
              <w:jc w:val="center"/>
              <w:rPr>
                <w:sz w:val="18"/>
              </w:rPr>
            </w:pPr>
            <w:r>
              <w:rPr>
                <w:sz w:val="18"/>
              </w:rPr>
              <w:t>0.5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63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Konapara-Rayer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2.24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64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Konapara-Saddam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Market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2.71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65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Konapara-South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Matuail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2.56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66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Kuripara-Gokuldaser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0.54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67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Kuripara-Malibag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2.59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68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Kutubpur-Enayetnagar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4" w:right="223"/>
              <w:jc w:val="center"/>
              <w:rPr>
                <w:sz w:val="18"/>
              </w:rPr>
            </w:pPr>
            <w:r>
              <w:rPr>
                <w:sz w:val="18"/>
              </w:rPr>
              <w:t>0.68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2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69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Lakshmankhola-Nangalbanda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Bazaar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3.62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70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Laksmankhola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0.75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71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Laksmankhola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0.93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72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Laksmankhola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0.66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73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Krishnadi-Gaziarpar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2.21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74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Lalpur-Panchabati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5" w:right="223"/>
              <w:jc w:val="center"/>
              <w:rPr>
                <w:sz w:val="18"/>
              </w:rPr>
            </w:pPr>
            <w:r>
              <w:rPr>
                <w:sz w:val="18"/>
              </w:rPr>
              <w:t>1.25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75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Madanganj-Kabilganj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9.31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76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Madanpur-Madanganj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12.65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9"/>
              <w:jc w:val="center"/>
              <w:rPr>
                <w:sz w:val="18"/>
              </w:rPr>
            </w:pPr>
            <w:r>
              <w:rPr>
                <w:sz w:val="18"/>
              </w:rPr>
              <w:t>2x2+2x2+2x2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77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Masdair-Kashipur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Hatkhola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3.15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78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Masdair-Chandmari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1.25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79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Matuail-Baniar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0.88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Matuail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1.53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81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Mijmiji-Dhankunda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5" w:right="223"/>
              <w:jc w:val="center"/>
              <w:rPr>
                <w:sz w:val="18"/>
              </w:rPr>
            </w:pPr>
            <w:r>
              <w:rPr>
                <w:sz w:val="18"/>
              </w:rPr>
              <w:t>4.22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82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Mijmiji-Jalkundi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5" w:right="223"/>
              <w:jc w:val="center"/>
              <w:rPr>
                <w:sz w:val="18"/>
              </w:rPr>
            </w:pPr>
            <w:r>
              <w:rPr>
                <w:sz w:val="18"/>
              </w:rPr>
              <w:t>2.21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83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Mijmiji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Godenail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5.14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84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Mijmiji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1.22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Mijmiji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0.57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86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Mohammadbag-South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Matuail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2.44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87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Mozahidnagar-East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Kadamtali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1.88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88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Munshikhola-Siddhirganj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7.16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89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Nabiganj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0.91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90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Netaiganj-Syedpur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1.75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91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Nandalapur-South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Siachar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1.78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</w:tbl>
    <w:p w:rsidR="00432F75" w:rsidRDefault="00432F75">
      <w:pPr>
        <w:jc w:val="center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9"/>
        <w:gridCol w:w="4750"/>
        <w:gridCol w:w="1566"/>
        <w:gridCol w:w="1228"/>
        <w:gridCol w:w="1394"/>
      </w:tblGrid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spacing w:before="43"/>
              <w:ind w:left="89" w:right="7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 No.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spacing w:before="43"/>
              <w:ind w:left="234" w:right="22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Length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(Km)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spacing w:before="43"/>
              <w:ind w:left="100" w:right="8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RoW (m)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spacing w:before="43"/>
              <w:ind w:left="132" w:right="12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Lane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92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Nandan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Kanon-Kalagachia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Bazar-Farajikanda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12.59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93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Nischintapur-Kadamtali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5.73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94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North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Kashipur-West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Deobhog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1.35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95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North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Laksmankhola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0.7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96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Old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Narayanganj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9.17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2+2x2+2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97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Omarpur-Godenail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2.98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98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Paikpara-Muslimnagar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0.49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7" w:right="79"/>
              <w:jc w:val="center"/>
              <w:rPr>
                <w:sz w:val="18"/>
              </w:rPr>
            </w:pPr>
            <w:r>
              <w:rPr>
                <w:sz w:val="18"/>
              </w:rPr>
              <w:t>99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Panchabati-Chashara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2.62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2+2x2+2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Panchabati-Dharmaganj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1.06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101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Panchabati-Shashangao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0.52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102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Panchabati-Muktarpur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9"/>
              <w:jc w:val="center"/>
              <w:rPr>
                <w:sz w:val="18"/>
              </w:rPr>
            </w:pPr>
            <w:r>
              <w:rPr>
                <w:sz w:val="18"/>
              </w:rPr>
              <w:t>2+2x2+2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103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Power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1.2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104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Rajarbag-Godenail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2.05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0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105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Rasulbag-South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Matuail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1.72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106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Roghunathpur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Mijmiji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Purbapara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2.68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107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Sanarpar-Bhuigar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9" w:right="223"/>
              <w:jc w:val="center"/>
              <w:rPr>
                <w:sz w:val="18"/>
              </w:rPr>
            </w:pPr>
            <w:r>
              <w:rPr>
                <w:sz w:val="18"/>
              </w:rPr>
              <w:t>2.75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8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108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Sarulia–Adamjee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5.06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109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Sarulia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0.67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110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Sastapur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0.65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111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Shahebpara-Madaninagar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2.13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112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Shahidnagar-Bhuigar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1.35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113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Shantinagar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9" w:right="223"/>
              <w:jc w:val="center"/>
              <w:rPr>
                <w:sz w:val="18"/>
              </w:rPr>
            </w:pPr>
            <w:r>
              <w:rPr>
                <w:sz w:val="18"/>
              </w:rPr>
              <w:t>0.9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114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Sharifbag-Enayetnagar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1.03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115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Shashangao-Masdair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1.25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116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Shyampur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9" w:right="223"/>
              <w:jc w:val="center"/>
              <w:rPr>
                <w:sz w:val="18"/>
              </w:rPr>
            </w:pPr>
            <w:r>
              <w:rPr>
                <w:sz w:val="18"/>
              </w:rPr>
              <w:t>0.59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3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8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117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Siachar-Godenail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5" w:right="223"/>
              <w:jc w:val="center"/>
              <w:rPr>
                <w:sz w:val="18"/>
              </w:rPr>
            </w:pPr>
            <w:r>
              <w:rPr>
                <w:sz w:val="18"/>
              </w:rPr>
              <w:t>3.94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118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Siddhirganj-Godenail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9" w:right="223"/>
              <w:jc w:val="center"/>
              <w:rPr>
                <w:sz w:val="18"/>
              </w:rPr>
            </w:pPr>
            <w:r>
              <w:rPr>
                <w:sz w:val="18"/>
              </w:rPr>
              <w:t>2.5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119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Sign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Board-Bhuigar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1.59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Sonakanda-Mirkandi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4.65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0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121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Dania-Siddhirganj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5" w:right="223"/>
              <w:jc w:val="center"/>
              <w:rPr>
                <w:sz w:val="18"/>
              </w:rPr>
            </w:pPr>
            <w:r>
              <w:rPr>
                <w:sz w:val="18"/>
              </w:rPr>
              <w:t>4.22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122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Kutubkhali-East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Jurain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9" w:right="223"/>
              <w:jc w:val="center"/>
              <w:rPr>
                <w:sz w:val="18"/>
              </w:rPr>
            </w:pPr>
            <w:r>
              <w:rPr>
                <w:sz w:val="18"/>
              </w:rPr>
              <w:t>1.7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123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Matuail-Bhuigar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1.34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124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Matuail-Dagar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0.62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125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Matuail-Deulpara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9" w:right="223"/>
              <w:jc w:val="center"/>
              <w:rPr>
                <w:sz w:val="18"/>
              </w:rPr>
            </w:pPr>
            <w:r>
              <w:rPr>
                <w:sz w:val="18"/>
              </w:rPr>
              <w:t>3.6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1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126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Matuail-Nandalalpur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4.07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127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Sastapur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0.69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128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Stadium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1.85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8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129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Spine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9" w:right="223"/>
              <w:jc w:val="center"/>
              <w:rPr>
                <w:sz w:val="18"/>
              </w:rPr>
            </w:pPr>
            <w:r>
              <w:rPr>
                <w:sz w:val="18"/>
              </w:rPr>
              <w:t>2.65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3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8"/>
              <w:jc w:val="center"/>
              <w:rPr>
                <w:sz w:val="18"/>
              </w:rPr>
            </w:pPr>
            <w:r>
              <w:rPr>
                <w:sz w:val="18"/>
              </w:rPr>
              <w:t>2x2+2x2+2x2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130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Sukurshi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9" w:right="223"/>
              <w:jc w:val="center"/>
              <w:rPr>
                <w:sz w:val="18"/>
              </w:rPr>
            </w:pPr>
            <w:r>
              <w:rPr>
                <w:sz w:val="18"/>
              </w:rPr>
              <w:t>0.9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</w:tbl>
    <w:p w:rsidR="00432F75" w:rsidRDefault="00432F75">
      <w:pPr>
        <w:jc w:val="center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9"/>
        <w:gridCol w:w="4750"/>
        <w:gridCol w:w="1566"/>
        <w:gridCol w:w="1228"/>
        <w:gridCol w:w="1394"/>
      </w:tblGrid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spacing w:before="43"/>
              <w:ind w:left="89" w:right="7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 No.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spacing w:before="43"/>
              <w:ind w:left="234" w:right="22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Length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(Km)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spacing w:before="43"/>
              <w:ind w:left="100" w:right="8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RoW (m)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spacing w:before="43"/>
              <w:ind w:left="132" w:right="12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Lane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131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Syedpur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1.21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132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Talla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1.05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133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Taltala-Bhuigar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3.24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134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Tigerpara-West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Deobhog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2.21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135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Tushardhara-Deulapara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6" w:right="223"/>
              <w:jc w:val="center"/>
              <w:rPr>
                <w:sz w:val="18"/>
              </w:rPr>
            </w:pPr>
            <w:r>
              <w:rPr>
                <w:sz w:val="18"/>
              </w:rPr>
              <w:t>2.03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136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Bamail-West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Sanarpur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2.65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137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Deobhog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0.46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138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Masdair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0.55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139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Nabiganj-Kaikertek-Sonargaon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7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0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140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Bhuigar-Siachar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2.99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141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Chashara-Khanpur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7" w:right="223"/>
              <w:jc w:val="center"/>
              <w:rPr>
                <w:sz w:val="18"/>
              </w:rPr>
            </w:pPr>
            <w:r>
              <w:rPr>
                <w:sz w:val="18"/>
              </w:rPr>
              <w:t>1.45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299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142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East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Siachar-Kutubail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0.8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432F75">
        <w:trPr>
          <w:trHeight w:val="300"/>
        </w:trPr>
        <w:tc>
          <w:tcPr>
            <w:tcW w:w="779" w:type="dxa"/>
          </w:tcPr>
          <w:p w:rsidR="00432F75" w:rsidRDefault="00372A88">
            <w:pPr>
              <w:pStyle w:val="TableParagraph"/>
              <w:ind w:left="86" w:right="79"/>
              <w:jc w:val="center"/>
              <w:rPr>
                <w:sz w:val="18"/>
              </w:rPr>
            </w:pPr>
            <w:r>
              <w:rPr>
                <w:sz w:val="18"/>
              </w:rPr>
              <w:t>143</w:t>
            </w:r>
          </w:p>
        </w:tc>
        <w:tc>
          <w:tcPr>
            <w:tcW w:w="4750" w:type="dxa"/>
          </w:tcPr>
          <w:p w:rsidR="00432F75" w:rsidRDefault="00372A8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Goladi-Tipodi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66" w:type="dxa"/>
          </w:tcPr>
          <w:p w:rsidR="00432F75" w:rsidRDefault="00372A88">
            <w:pPr>
              <w:pStyle w:val="TableParagraph"/>
              <w:ind w:left="228" w:right="223"/>
              <w:jc w:val="center"/>
              <w:rPr>
                <w:sz w:val="18"/>
              </w:rPr>
            </w:pPr>
            <w:r>
              <w:rPr>
                <w:sz w:val="18"/>
              </w:rPr>
              <w:t>1.43</w:t>
            </w:r>
          </w:p>
        </w:tc>
        <w:tc>
          <w:tcPr>
            <w:tcW w:w="1228" w:type="dxa"/>
          </w:tcPr>
          <w:p w:rsidR="00432F75" w:rsidRDefault="00372A88">
            <w:pPr>
              <w:pStyle w:val="TableParagraph"/>
              <w:ind w:left="100" w:right="94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394" w:type="dxa"/>
          </w:tcPr>
          <w:p w:rsidR="00432F75" w:rsidRDefault="00372A88">
            <w:pPr>
              <w:pStyle w:val="TableParagraph"/>
              <w:ind w:left="132" w:right="129"/>
              <w:jc w:val="center"/>
              <w:rPr>
                <w:sz w:val="18"/>
              </w:rPr>
            </w:pPr>
            <w:r>
              <w:rPr>
                <w:sz w:val="18"/>
              </w:rPr>
              <w:t>2x2</w:t>
            </w:r>
          </w:p>
        </w:tc>
      </w:tr>
    </w:tbl>
    <w:p w:rsidR="00432F75" w:rsidRDefault="00372A88">
      <w:pPr>
        <w:spacing w:line="182" w:lineRule="exact"/>
        <w:ind w:left="152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DAP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Proposal</w:t>
      </w:r>
    </w:p>
    <w:p w:rsidR="00432F75" w:rsidRDefault="00432F75">
      <w:pPr>
        <w:pStyle w:val="BodyText"/>
        <w:spacing w:before="9"/>
        <w:rPr>
          <w:rFonts w:ascii="Arial"/>
          <w:i/>
          <w:sz w:val="24"/>
        </w:rPr>
      </w:pPr>
    </w:p>
    <w:p w:rsidR="00432F75" w:rsidRDefault="00372A88">
      <w:pPr>
        <w:pStyle w:val="BodyText"/>
        <w:ind w:left="152"/>
      </w:pPr>
      <w:r>
        <w:t>*1=</w:t>
      </w:r>
      <w:r>
        <w:rPr>
          <w:spacing w:val="-2"/>
        </w:rPr>
        <w:t xml:space="preserve"> </w:t>
      </w:r>
      <w:r>
        <w:t>2x2: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lanes</w:t>
      </w:r>
      <w:r>
        <w:rPr>
          <w:spacing w:val="-2"/>
        </w:rPr>
        <w:t xml:space="preserve"> </w:t>
      </w:r>
      <w:r>
        <w:t>x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sides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median;</w:t>
      </w:r>
    </w:p>
    <w:p w:rsidR="00432F75" w:rsidRDefault="00372A88">
      <w:pPr>
        <w:pStyle w:val="BodyText"/>
        <w:spacing w:before="42"/>
        <w:ind w:left="152"/>
      </w:pPr>
      <w:r>
        <w:t>*2=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highway</w:t>
      </w:r>
      <w:r>
        <w:rPr>
          <w:spacing w:val="-3"/>
        </w:rPr>
        <w:t xml:space="preserve"> </w:t>
      </w:r>
      <w:r>
        <w:t>section,</w:t>
      </w:r>
      <w:r>
        <w:rPr>
          <w:spacing w:val="-3"/>
        </w:rPr>
        <w:t xml:space="preserve"> </w:t>
      </w:r>
      <w:r>
        <w:t>see</w:t>
      </w:r>
      <w:r>
        <w:rPr>
          <w:spacing w:val="-2"/>
        </w:rPr>
        <w:t xml:space="preserve"> </w:t>
      </w:r>
      <w:r>
        <w:t>Figure</w:t>
      </w:r>
      <w:r>
        <w:rPr>
          <w:spacing w:val="-4"/>
        </w:rPr>
        <w:t xml:space="preserve"> </w:t>
      </w:r>
      <w:r>
        <w:t>3.1</w:t>
      </w:r>
    </w:p>
    <w:p w:rsidR="00432F75" w:rsidRDefault="00432F75">
      <w:pPr>
        <w:pStyle w:val="BodyText"/>
        <w:spacing w:before="2"/>
        <w:rPr>
          <w:sz w:val="25"/>
        </w:rPr>
      </w:pPr>
    </w:p>
    <w:p w:rsidR="00432F75" w:rsidRDefault="00372A88">
      <w:pPr>
        <w:pStyle w:val="BodyText"/>
        <w:spacing w:line="288" w:lineRule="auto"/>
        <w:ind w:left="152" w:right="152"/>
        <w:jc w:val="both"/>
      </w:pPr>
      <w:r>
        <w:t>Here</w:t>
      </w:r>
      <w:r>
        <w:rPr>
          <w:spacing w:val="4"/>
        </w:rPr>
        <w:t xml:space="preserve"> </w:t>
      </w:r>
      <w:r>
        <w:t>it</w:t>
      </w:r>
      <w:r>
        <w:rPr>
          <w:spacing w:val="5"/>
        </w:rPr>
        <w:t xml:space="preserve"> </w:t>
      </w:r>
      <w:r>
        <w:t>may</w:t>
      </w:r>
      <w:r>
        <w:rPr>
          <w:spacing w:val="3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mentioned</w:t>
      </w:r>
      <w:r>
        <w:rPr>
          <w:spacing w:val="4"/>
        </w:rPr>
        <w:t xml:space="preserve"> </w:t>
      </w:r>
      <w:r>
        <w:t>that</w:t>
      </w:r>
      <w:r>
        <w:rPr>
          <w:spacing w:val="6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proposal</w:t>
      </w:r>
      <w:r>
        <w:rPr>
          <w:spacing w:val="5"/>
        </w:rPr>
        <w:t xml:space="preserve"> </w:t>
      </w:r>
      <w:r>
        <w:t>includes</w:t>
      </w:r>
      <w:r>
        <w:rPr>
          <w:spacing w:val="5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Structure</w:t>
      </w:r>
      <w:r>
        <w:rPr>
          <w:spacing w:val="4"/>
        </w:rPr>
        <w:t xml:space="preserve"> </w:t>
      </w:r>
      <w:r>
        <w:t>Plan</w:t>
      </w:r>
      <w:r>
        <w:rPr>
          <w:spacing w:val="6"/>
        </w:rPr>
        <w:t xml:space="preserve"> </w:t>
      </w:r>
      <w:r>
        <w:t>proposed</w:t>
      </w:r>
      <w:r>
        <w:rPr>
          <w:spacing w:val="4"/>
        </w:rPr>
        <w:t xml:space="preserve"> </w:t>
      </w:r>
      <w:r>
        <w:t>roads</w:t>
      </w:r>
      <w:r>
        <w:rPr>
          <w:spacing w:val="6"/>
        </w:rPr>
        <w:t xml:space="preserve"> </w:t>
      </w:r>
      <w:r>
        <w:t>excepting</w:t>
      </w:r>
      <w:r>
        <w:rPr>
          <w:spacing w:val="4"/>
        </w:rPr>
        <w:t xml:space="preserve"> </w:t>
      </w:r>
      <w:r>
        <w:t>one</w:t>
      </w:r>
      <w:r>
        <w:rPr>
          <w:spacing w:val="5"/>
        </w:rPr>
        <w:t xml:space="preserve"> </w:t>
      </w:r>
      <w:r>
        <w:t>east-west</w:t>
      </w:r>
      <w:r>
        <w:rPr>
          <w:spacing w:val="5"/>
        </w:rPr>
        <w:t xml:space="preserve"> </w:t>
      </w:r>
      <w:r>
        <w:t>road</w:t>
      </w:r>
      <w:r>
        <w:rPr>
          <w:spacing w:val="1"/>
        </w:rPr>
        <w:t xml:space="preserve"> </w:t>
      </w:r>
      <w:r>
        <w:t>of the DND area. Actually this road is a side walk of an irrigation canal, which the consultants have proposed to retain as</w:t>
      </w:r>
      <w:r>
        <w:rPr>
          <w:spacing w:val="1"/>
        </w:rPr>
        <w:t xml:space="preserve"> </w:t>
      </w:r>
      <w:r>
        <w:t>khal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drainage purposes.</w:t>
      </w:r>
      <w:r>
        <w:rPr>
          <w:spacing w:val="-1"/>
        </w:rPr>
        <w:t xml:space="preserve"> </w:t>
      </w:r>
      <w:r>
        <w:t>Map No.</w:t>
      </w:r>
      <w:r>
        <w:rPr>
          <w:spacing w:val="-1"/>
        </w:rPr>
        <w:t xml:space="preserve"> </w:t>
      </w:r>
      <w:r>
        <w:t>3.1 shows</w:t>
      </w:r>
      <w:r>
        <w:rPr>
          <w:spacing w:val="-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road</w:t>
      </w:r>
      <w:r>
        <w:rPr>
          <w:spacing w:val="-1"/>
        </w:rPr>
        <w:t xml:space="preserve"> </w:t>
      </w:r>
      <w:r>
        <w:t>network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area.</w:t>
      </w:r>
    </w:p>
    <w:p w:rsidR="00432F75" w:rsidRDefault="006873F1">
      <w:pPr>
        <w:pStyle w:val="BodyText"/>
        <w:spacing w:before="4"/>
      </w:pPr>
      <w:r>
        <w:pict>
          <v:group id="_x0000_s1404" style="position:absolute;margin-left:127.3pt;margin-top:12.55pt;width:357.4pt;height:274pt;z-index:-15317504;mso-wrap-distance-left:0;mso-wrap-distance-right:0;mso-position-horizontal-relative:page" coordorigin="2546,251" coordsize="7148,5480">
            <v:shape id="_x0000_s1531" style="position:absolute;left:3073;top:3195;width:5843;height:2120" coordorigin="3073,3196" coordsize="5843,2120" o:spt="100" adj="0,,0" path="m3073,5315r5843,m3073,3196r5843,e" filled="f" strokecolor="#ff7e00" strokeweight=".06pt">
              <v:stroke joinstyle="round"/>
              <v:formulas/>
              <v:path arrowok="t" o:connecttype="segments"/>
            </v:shape>
            <v:line id="_x0000_s1530" style="position:absolute" from="3073,3129" to="8916,3129" strokecolor="blue" strokeweight=".06pt"/>
            <v:line id="_x0000_s1529" style="position:absolute" from="8916,5716" to="8916,3041" strokecolor="blue" strokeweight=".06pt"/>
            <v:line id="_x0000_s1528" style="position:absolute" from="3073,5584" to="8916,5584" strokecolor="#ff7e00" strokeweight=".06pt"/>
            <v:shape id="_x0000_s1527" style="position:absolute;left:3073;top:5314;width:5843;height:269" coordorigin="3073,5315" coordsize="5843,269" o:spt="100" adj="0,,0" path="m3096,5584r,-269m3160,5584r,-269m3222,5584r,-269m3286,5584r,-269m3349,5584r,-269m3413,5584r,-269m3476,5584r,-269m3539,5584r,-269m3604,5584r,-269m3666,5584r,-269m3730,5584r,-269m3793,5584r,-269m3857,5584r,-269m3920,5584r,-269m3983,5584r,-269m4046,5584r,-269m4110,5584r,-269m4174,5584r,-269m4237,5584r,-269m4301,5584r,-269m4363,5584r,-269m4427,5584r,-269m4490,5584r,-269m4554,5584r,-269m4618,5584r,-269m4680,5584r,-269m4745,5584r,-269m4807,5584r,-269m4871,5584r,-269m4934,5584r,-269m4998,5584r,-269m5060,5584r,-269m5124,5584r,-269m5188,5584r,-269m5251,5584r,-269m5315,5584r,-269m5377,5584r,-269m5442,5584r,-269m5504,5584r,-269m5568,5584r,-269m5632,5584r,-269m5695,5584r,-269m5759,5584r,-269m5821,5584r,-269m5885,5584r,-269m5948,5584r,-269m6012,5584r,-269m6076,5584r,-269m6139,5584r,-269m6202,5584r,-269m6265,5584r,-269m6329,5584r,-269m6392,5584r,-269m6456,5584r,-269m6520,5584r,-269m6583,5584r,-269m6646,5584r,-269m6709,5584r,-269m6773,5584r,-269m6836,5584r,-269m6899,5584r,-269m6962,5584r,-269m7026,5584r,-269m7090,5584r,-269m7153,5584r,-269m7217,5584r,-269m7280,5584r,-269m7343,5584r,-269m7406,5584r,-269m7470,5584r,-269m7534,5584r,-269m7597,5584r,-269m7661,5584r,-269m7723,5584r,-269m7787,5584r,-269m7850,5584r,-269m7914,5584r,-269m7978,5584r,-269m8040,5584r,-269m8104,5584r,-269m8167,5584r,-269m8231,5584r,-269m8294,5584r,-269m8358,5584r,-269m8422,5584r,-269m8484,5584r,-269m8548,5584r,-269m8611,5584r,-269m8675,5584r,-269m8737,5584r,-269m8802,5584r,-269m8864,5584r,-269m8916,5525r-5843,m8916,5454r-5843,m8916,5385r-5843,e" filled="f" strokecolor="#9a714c" strokeweight=".06pt">
              <v:stroke joinstyle="round"/>
              <v:formulas/>
              <v:path arrowok="t" o:connecttype="segments"/>
            </v:shape>
            <v:shape id="_x0000_s1526" type="#_x0000_t75" style="position:absolute;left:8915;top:2542;width:395;height:258">
              <v:imagedata r:id="rId42" o:title=""/>
            </v:shape>
            <v:shape id="_x0000_s1525" style="position:absolute;left:8601;top:2797;width:708;height:3" coordorigin="8602,2797" coordsize="708,3" path="m9310,2800r-8,-3l8602,2797r4,3l9310,2800xe" fillcolor="blue" stroked="f">
              <v:path arrowok="t"/>
            </v:shape>
            <v:line id="_x0000_s1524" style="position:absolute" from="8601,2799" to="9310,2799" strokecolor="blue" strokeweight=".18pt"/>
            <v:shape id="_x0000_s1523" type="#_x0000_t75" style="position:absolute;left:8601;top:2796;width:316;height:246">
              <v:imagedata r:id="rId43" o:title=""/>
            </v:shape>
            <v:line id="_x0000_s1522" style="position:absolute" from="8916,2544" to="8916,389" strokecolor="blue" strokeweight=".06pt"/>
            <v:shape id="_x0000_s1521" type="#_x0000_t75" style="position:absolute;left:2680;top:2542;width:395;height:258">
              <v:imagedata r:id="rId44" o:title=""/>
            </v:shape>
            <v:shape id="_x0000_s1520" style="position:absolute;left:2680;top:2797;width:708;height:3" coordorigin="2681,2797" coordsize="708,3" path="m3389,2797r-701,l2681,2800r702,l3389,2797xe" fillcolor="blue" stroked="f">
              <v:path arrowok="t"/>
            </v:shape>
            <v:line id="_x0000_s1519" style="position:absolute" from="2680,2799" to="3389,2799" strokecolor="blue" strokeweight=".18pt"/>
            <v:shape id="_x0000_s1518" type="#_x0000_t75" style="position:absolute;left:3072;top:2796;width:317;height:246">
              <v:imagedata r:id="rId45" o:title=""/>
            </v:shape>
            <v:shape id="_x0000_s1517" style="position:absolute;left:3073;top:388;width:2;height:5195" coordorigin="3073,389" coordsize="0,5195" o:spt="100" adj="0,,0" path="m3073,2544r,-2155m3073,3041r,2543e" filled="f" strokecolor="blue" strokeweight=".06pt">
              <v:stroke joinstyle="round"/>
              <v:formulas/>
              <v:path arrowok="t" o:connecttype="segments"/>
            </v:shape>
            <v:line id="_x0000_s1516" style="position:absolute" from="3073,1009" to="8916,1009" strokecolor="#ff7e00" strokeweight=".06pt"/>
            <v:shape id="_x0000_s1515" style="position:absolute;left:3073;top:1143;width:5843;height:202" coordorigin="3073,1144" coordsize="5843,202" o:spt="100" adj="0,,0" path="m3073,1144r5843,m3073,1345r5843,e" filled="f" strokecolor="#007eff" strokeweight=".06pt">
              <v:stroke dashstyle="3 1" joinstyle="round"/>
              <v:formulas/>
              <v:path arrowok="t" o:connecttype="segments"/>
            </v:shape>
            <v:shape id="_x0000_s1514" style="position:absolute;left:3499;top:1546;width:4977;height:34" coordorigin="3499,1547" coordsize="4977,34" o:spt="100" adj="0,,0" path="m3515,1581r4961,m3515,1547r4961,m3515,1547r-6,1l3504,1552r-4,6l3499,1564r1,7l3504,1576r5,3l3515,1581e" filled="f" strokecolor="#ff7e00" strokeweight=".06pt">
              <v:stroke joinstyle="round"/>
              <v:formulas/>
              <v:path arrowok="t" o:connecttype="segments"/>
            </v:shape>
            <v:line id="_x0000_s1513" style="position:absolute" from="3073,1783" to="8916,1783" strokecolor="#007eff" strokeweight=".06pt">
              <v:stroke dashstyle="3 1"/>
            </v:line>
            <v:shape id="_x0000_s1512" style="position:absolute;left:6338;top:1546;width:2152;height:1178" coordorigin="6338,1547" coordsize="2152,1178" o:spt="100" adj="0,,0" path="m8476,1581r4,-2l8485,1576r4,-5l8490,1564r-1,-6l8485,1552r-5,-4l8476,1547m6512,2254r944,m6512,2455r944,m6338,2724r402,l6746,2723r5,-4l6755,2715r1,-6l6755,2701r-4,-4l6746,2692r-6,-1e" filled="f" strokecolor="#ff7e00" strokeweight=".06pt">
              <v:stroke joinstyle="round"/>
              <v:formulas/>
              <v:path arrowok="t" o:connecttype="segments"/>
            </v:shape>
            <v:shape id="_x0000_s1511" style="position:absolute;left:5234;top:2690;width:16;height:34" coordorigin="5234,2691" coordsize="16,34" path="m5250,2691r-6,1l5238,2697r-2,4l5234,2709r2,6l5238,2719r6,4l5250,2724e" filled="f" strokecolor="blue" strokeweight=".06pt">
              <v:path arrowok="t"/>
            </v:shape>
            <v:shape id="_x0000_s1510" style="position:absolute;left:4533;top:1984;width:2223;height:706" coordorigin="4534,1985" coordsize="2223,706" o:spt="100" adj="0,,0" path="m6512,2254r-15,1l6481,2260r-14,7l6454,2277r-12,13l6433,2304r-7,16l6422,2337r-1,18l6422,2373r4,16l6433,2405r9,14l6454,2433r13,9l6481,2449r16,5l6512,2455t-180,192l6360,2663r29,12l6419,2685r31,4l6481,2691m5250,1985r401,m5250,2019r258,m6740,2019r6,-2l6751,2013r4,-5l6756,2002r-1,-7l6751,1990r-5,-4l6740,1985t-1490,l5244,1986r-6,4l5236,1995r-2,7l5236,2008r2,5l5244,2017r6,2m5478,2254r-944,m5478,2455r-944,m5478,2455r16,-1l5509,2449r13,-7l5537,2433r11,-14l5556,2405r7,-16l5568,2373r1,-18l5568,2337r-5,-17l5556,2304r-8,-14l5537,2277r-15,-10l5509,2260r-15,-5l5478,2254t30,437l5538,2689r30,-4l5596,2676r28,-11l5651,2651r26,-17l5701,2615r22,-23l5743,2568r18,-26l5777,2513r12,-30l5800,2452r7,-31l5810,2387r3,-32l5810,2321r-3,-32l5800,2257r-11,-31l5777,2196r-16,-29m6481,2691r259,m6481,2019r259,e" filled="f" strokecolor="#ff7e00" strokeweight=".06pt">
              <v:stroke joinstyle="round"/>
              <v:formulas/>
              <v:path arrowok="t" o:connecttype="segments"/>
            </v:shape>
            <v:line id="_x0000_s1509" style="position:absolute" from="5508,2691" to="5250,2691" strokecolor="blue" strokeweight=".06pt"/>
            <v:line id="_x0000_s1508" style="position:absolute" from="5836,2590" to="6154,2590" strokecolor="#ff7e00" strokeweight=".06pt"/>
            <v:shape id="_x0000_s1507" style="position:absolute;left:5857;top:2556;width:428;height:144" coordorigin="5857,2556" coordsize="428,144" o:spt="100" adj="0,,0" path="m5857,2556r275,m6208,2615r18,20m6235,2646r21,23m6266,2680r18,20e" filled="f" strokecolor="blue" strokeweight=".06pt">
              <v:stroke joinstyle="round"/>
              <v:formulas/>
              <v:path arrowok="t" o:connecttype="segments"/>
            </v:shape>
            <v:shape id="_x0000_s1506" style="position:absolute;left:6284;top:2700;width:54;height:24" coordorigin="6284,2700" coordsize="54,24" path="m6284,2700r12,10l6310,2718r14,5l6338,2724e" filled="f" strokecolor="#ff7e00" strokeweight=".06pt">
              <v:path arrowok="t"/>
            </v:shape>
            <v:shape id="_x0000_s1505" style="position:absolute;left:6153;top:2589;width:54;height:26" coordorigin="6154,2590" coordsize="54,26" o:spt="100" adj="0,,0" path="m6208,2615r-12,-11l6188,2601t-12,-6l6168,2592r-14,-2e" filled="f" strokecolor="blue" strokeweight=".06pt">
              <v:stroke joinstyle="round"/>
              <v:formulas/>
              <v:path arrowok="t" o:connecttype="segments"/>
            </v:shape>
            <v:shape id="_x0000_s1504" style="position:absolute;left:5234;top:2589;width:602;height:135" coordorigin="5234,2590" coordsize="602,135" o:spt="100" adj="0,,0" path="m5783,2615r-78,85m5651,2724r15,-1l5681,2718r13,-8l5705,2700t131,-110l5821,2592r-14,5l5794,2604r-11,11m5651,2724r-401,m5250,2691r-6,1l5238,2697r-2,4l5234,2709r2,6l5238,2719r6,4l5250,2724t258,-33l5250,2691e" filled="f" strokecolor="#ff7e00" strokeweight=".06pt">
              <v:stroke joinstyle="round"/>
              <v:formulas/>
              <v:path arrowok="t" o:connecttype="segments"/>
            </v:shape>
            <v:shape id="_x0000_s1503" style="position:absolute;left:5650;top:2724;width:688;height:2" coordorigin="5651,2724" coordsize="688,0" o:spt="100" adj="0,,0" path="m5651,2724r30,m5710,2724r56,m5795,2724r57,m5880,2724r58,m5966,2724r57,m6052,2724r57,m6137,2724r57,m6223,2724r57,m6308,2724r30,e" filled="f" strokecolor="blue" strokeweight=".06pt">
              <v:stroke joinstyle="round"/>
              <v:formulas/>
              <v:path arrowok="t" o:connecttype="segments"/>
            </v:shape>
            <v:shape id="_x0000_s1502" type="#_x0000_t75" style="position:absolute;left:6153;top:2541;width:180;height:160">
              <v:imagedata r:id="rId46" o:title=""/>
            </v:shape>
            <v:shape id="_x0000_s1501" style="position:absolute;left:6177;top:2018;width:304;height:524" coordorigin="6178,2019" coordsize="304,524" path="m6481,2019r-87,14l6338,2058r-50,36l6246,2141r-32,55l6191,2257r-12,65l6178,2355r1,33l6184,2421r7,31l6200,2483r14,30l6229,2542e" filled="f" strokecolor="#ff7e00" strokeweight=".06pt">
              <v:path arrowok="t"/>
            </v:shape>
            <v:shape id="_x0000_s1500" style="position:absolute;left:5857;top:2388;width:275;height:168" coordorigin="5857,2388" coordsize="275,168" o:spt="100" adj="0,,0" path="m6132,2388r,168l5857,2556t,-168l5857,2556e" filled="f" strokecolor="lime" strokeweight=".06pt">
              <v:stroke joinstyle="round"/>
              <v:formulas/>
              <v:path arrowok="t" o:connecttype="segments"/>
            </v:shape>
            <v:line id="_x0000_s1499" style="position:absolute" from="5857,2153" to="6132,2153" strokecolor="blue" strokeweight=".06pt"/>
            <v:line id="_x0000_s1498" style="position:absolute" from="6132,2321" to="6132,2153" strokecolor="lime" strokeweight=".06pt"/>
            <v:line id="_x0000_s1497" style="position:absolute" from="6132,2153" to="5857,2153" strokecolor="blue" strokeweight=".06pt"/>
            <v:shape id="_x0000_s1496" style="position:absolute;left:5857;top:2152;width:275;height:236" coordorigin="5857,2153" coordsize="275,236" o:spt="100" adj="0,,0" path="m5857,2321r,-168m6132,2388r-46,m6132,2321r-46,m5904,2321r-47,m5904,2388r-47,e" filled="f" strokecolor="lime" strokeweight=".06pt">
              <v:stroke joinstyle="round"/>
              <v:formulas/>
              <v:path arrowok="t" o:connecttype="segments"/>
            </v:shape>
            <v:line id="_x0000_s1495" style="position:absolute" from="5836,2119" to="6154,2119" strokecolor="#ff7e00" strokeweight=".06pt"/>
            <v:shape id="_x0000_s1494" style="position:absolute;left:5704;top:2008;width:428;height:144" coordorigin="5705,2009" coordsize="428,144" o:spt="100" adj="0,,0" path="m5857,2153r275,m5783,2094r-19,-20m5754,2063r-20,-22m5724,2029r-19,-20e" filled="f" strokecolor="blue" strokeweight=".06pt">
              <v:stroke joinstyle="round"/>
              <v:formulas/>
              <v:path arrowok="t" o:connecttype="segments"/>
            </v:shape>
            <v:shape id="_x0000_s1493" style="position:absolute;left:5650;top:1984;width:54;height:24" coordorigin="5651,1985" coordsize="54,24" path="m5705,2009r-11,-10l5681,1991r-15,-5l5651,1985e" filled="f" strokecolor="#ff7e00" strokeweight=".06pt">
              <v:path arrowok="t"/>
            </v:shape>
            <v:shape id="_x0000_s1492" style="position:absolute;left:5782;top:2094;width:53;height:26" coordorigin="5783,2094" coordsize="53,26" o:spt="100" adj="0,,0" path="m5783,2094r11,11l5801,2109t13,6l5821,2117r15,2e" filled="f" strokecolor="blue" strokeweight=".06pt">
              <v:stroke joinstyle="round"/>
              <v:formulas/>
              <v:path arrowok="t" o:connecttype="segments"/>
            </v:shape>
            <v:shape id="_x0000_s1491" style="position:absolute;left:6153;top:1984;width:185;height:135" coordorigin="6154,1985" coordsize="185,135" o:spt="100" adj="0,,0" path="m6208,2094r76,-85m6338,1985r-14,1l6310,1991r-14,8l6284,2009t-130,110l6168,2117r14,-4l6196,2105r12,-11e" filled="f" strokecolor="#ff7e00" strokeweight=".06pt">
              <v:stroke joinstyle="round"/>
              <v:formulas/>
              <v:path arrowok="t" o:connecttype="segments"/>
            </v:shape>
            <v:shape id="_x0000_s1490" style="position:absolute;left:5650;top:1984;width:688;height:2" coordorigin="5651,1985" coordsize="688,0" o:spt="100" adj="0,,0" path="m5651,1985r30,m5710,1985r56,m5795,1985r57,m5880,1985r58,m5966,1985r57,m6052,1985r57,m6137,1985r57,m6223,1985r57,m6308,1985r30,e" filled="f" strokecolor="#007eff" strokeweight=".06pt">
              <v:stroke joinstyle="round"/>
              <v:formulas/>
              <v:path arrowok="t" o:connecttype="segments"/>
            </v:shape>
            <v:shape id="_x0000_s1489" style="position:absolute;left:5658;top:2008;width:178;height:159" coordorigin="5658,2009" coordsize="178,159" o:spt="100" adj="0,,0" path="m5783,2145r-22,22m5836,2119r-15,2l5807,2125r-13,8l5783,2145t-78,-136l5658,2062e" filled="f" strokecolor="#ff7e00" strokeweight=".06pt">
              <v:stroke joinstyle="round"/>
              <v:formulas/>
              <v:path arrowok="t" o:connecttype="segments"/>
            </v:shape>
            <v:shape id="_x0000_s1488" style="position:absolute;left:5658;top:2061;width:104;height:106" coordorigin="5658,2062" coordsize="104,106" o:spt="100" adj="0,,0" path="m5761,2167r-13,-18m5740,2136r-15,-17l5720,2113t-10,-10l5705,2098r-18,-15m5676,2074r-18,-12e" filled="f" strokecolor="blue" strokeweight=".06pt">
              <v:stroke joinstyle="round"/>
              <v:formulas/>
              <v:path arrowok="t" o:connecttype="segments"/>
            </v:shape>
            <v:line id="_x0000_s1487" style="position:absolute" from="6132,2153" to="5857,2153" strokecolor="lime" strokeweight=".06pt"/>
            <v:line id="_x0000_s1486" style="position:absolute" from="6338,1985" to="6740,1985" strokecolor="#ff7e00" strokeweight=".06pt"/>
            <v:line id="_x0000_s1485" style="position:absolute" from="6740,2724" to="9193,2724" strokecolor="blue" strokeweight=".06pt">
              <v:stroke dashstyle="3 1"/>
            </v:line>
            <v:shape id="_x0000_s1484" style="position:absolute;left:7455;top:2455;width:1461;height:135" coordorigin="7456,2455" coordsize="1461,135" path="m7456,2455r973,135l8551,2590r244,-135l8916,2455e" filled="f" strokecolor="#ff7e00" strokeweight=".06pt">
              <v:path arrowok="t"/>
            </v:shape>
            <v:line id="_x0000_s1483" style="position:absolute" from="2796,2724" to="5250,2724" strokecolor="blue" strokeweight=".06pt">
              <v:stroke dashstyle="3 1"/>
            </v:line>
            <v:shape id="_x0000_s1482" style="position:absolute;left:3195;top:2455;width:1338;height:135" coordorigin="3196,2455" coordsize="1338,135" path="m4534,2455r-974,135l3438,2590,3196,2455e" filled="f" strokecolor="#ff7e00" strokeweight=".06pt">
              <v:path arrowok="t"/>
            </v:shape>
            <v:shape id="_x0000_s1481" style="position:absolute;left:3073;top:2455;width:212;height:472" coordorigin="3073,2455" coordsize="212,472" o:spt="100" adj="0,,0" path="m3196,2455r-123,m3221,2927r63,e" filled="f" strokecolor="blue" strokeweight=".06pt">
              <v:stroke joinstyle="round"/>
              <v:formulas/>
              <v:path arrowok="t" o:connecttype="segments"/>
            </v:shape>
            <v:line id="_x0000_s1480" style="position:absolute" from="3313,2927" to="8770,2927" strokecolor="blue" strokeweight=".06pt">
              <v:stroke dashstyle="3 1"/>
            </v:line>
            <v:shape id="_x0000_s1479" style="position:absolute;left:3073;top:2253;width:5843;height:875" coordorigin="3073,2254" coordsize="5843,875" o:spt="100" adj="0,,0" path="m3073,3129r5843,m8795,2254r121,m3196,2254r-123,e" filled="f" strokecolor="#ff7e00" strokeweight=".06pt">
              <v:stroke joinstyle="round"/>
              <v:formulas/>
              <v:path arrowok="t" o:connecttype="segments"/>
            </v:shape>
            <v:line id="_x0000_s1478" style="position:absolute" from="6740,1985" to="8916,1985" strokecolor="#007eff" strokeweight=".06pt">
              <v:stroke dashstyle="3 1"/>
            </v:line>
            <v:line id="_x0000_s1477" style="position:absolute" from="3073,1985" to="5250,1985" strokecolor="#007eff" strokeweight=".06pt">
              <v:stroke dashstyle="3 1"/>
            </v:line>
            <v:line id="_x0000_s1476" style="position:absolute" from="3073,741" to="8916,741" strokecolor="#ff7e00" strokeweight=".06pt"/>
            <v:shape id="_x0000_s1475" style="position:absolute;left:3073;top:740;width:5843;height:269" coordorigin="3073,741" coordsize="5843,269" o:spt="100" adj="0,,0" path="m3073,1009r,-268m3137,1009r,-268m3200,1009r,-268m3264,1009r,-268m3326,1009r,-268m3391,1009r,-268m3454,1009r,-268m3517,1009r,-268m3581,1009r,-268m3644,1009r,-268m3708,1009r,-268m3770,1009r,-268m3834,1009r,-268m3898,1009r,-268m3961,1009r,-268m4025,1009r,-268m4088,1009r,-268m4151,1009r,-268m4214,1009r,-268m4278,1009r,-268m4342,1009r,-268m4405,1009r,-268m4468,1009r,-268m4531,1009r,-268m4595,1009r,-268m4658,1009r,-268m4722,1009r,-268m4786,1009r,-268m4848,1009r,-268m4912,1009r,-268m4975,1009r,-268m5039,1009r,-268m5102,1009r,-268m5166,1009r,-268m5230,1009r,-268m5292,1009r,-268m5356,1009r,-268m5419,1009r,-268m5483,1009r,-268m5546,1009r,-268m5609,1009r,-268m5672,1009r,-268m5736,1009r,-268m5800,1009r,-268m5863,1009r,-268m5927,1009r,-268m5989,1009r,-268m6053,1009r,-268m6116,1009r,-268m6180,1009r,-268m6244,1009r,-268m6307,1009r,-268m6370,1009r,-268m6433,1009r,-268m6497,1009r,-268m6560,1009r,-268m6624,1009r,-268m6686,1009r,-268m6751,1009r,-268m6814,1009r,-268m6877,1009r,-268m6941,1009r,-268m7004,1009r,-268m7068,1009r,-268m7130,1009r,-268m7194,1009r,-268m7258,1009r,-268m7321,1009r,-268m7385,1009r,-268m7448,1009r,-268m7511,1009r,-268m7574,1009r,-268m7638,1009r,-268m7702,1009r,-268m7765,1009r,-268m7828,1009r,-268m7892,1009r,-268m7955,1009r,-268m8018,1009r,-268m8082,1009r,-268m8146,1009r,-268m8209,1009r,-268m8272,1009r,-268m8335,1009r,-268m8399,1009r,-268m8462,1009r,-268m8526,1009r,-268m8590,1009r,-268m8652,1009r,-268m8716,1009r,-268m8779,1009r,-268m8843,1009r,-268m8906,1009r,-268m8916,987r-5843,m8916,917r-5843,m8916,847r-5843,m8916,777r-5843,e" filled="f" strokecolor="#9a714c" strokeweight=".06pt">
              <v:stroke joinstyle="round"/>
              <v:formulas/>
              <v:path arrowok="t" o:connecttype="segments"/>
            </v:shape>
            <v:shape id="_x0000_s1474" style="position:absolute;left:3073;top:2018;width:2585;height:437" coordorigin="3073,2019" coordsize="2585,437" o:spt="100" adj="0,,0" path="m3196,2455r-123,m3196,2254r-123,m5658,2062r-29,-16l5600,2034r-30,-9l5539,2020r-31,-1e" filled="f" strokecolor="#ff7e00" strokeweight=".06pt">
              <v:stroke joinstyle="round"/>
              <v:formulas/>
              <v:path arrowok="t" o:connecttype="segments"/>
            </v:shape>
            <v:shape id="_x0000_s1473" style="position:absolute;left:3178;top:1232;width:5009;height:1811" coordorigin="3179,1233" coordsize="5009,1811" o:spt="100" adj="0,,0" path="m5914,2013r160,l6074,2089r-160,l5914,2013xm5916,2617r162,l6078,2693r-162,l5916,2617xm6059,2034r,34m6059,2034r-131,17l6059,2068t-127,569l5930,2670t2,-33l6062,2656r-132,14m5194,2112r-358,m5194,2597r-358,m4596,2599r-390,62m3918,3043r-356,m8005,3023r-356,m7194,2139r-356,m7158,2571r-356,m8006,2649r-385,-59m7886,1896r-356,m6622,1695r-357,m4555,1685r-356,m8188,1695r-357,m7686,1434r-356,m5774,1455r-356,m4109,1464r-357,m5010,1243r-356,m6439,1233r-356,m3535,1243r-356,m6139,3043r-356,m6840,2831r-358,m6512,2136r-24,1l6464,2142r-22,9l6420,2161r-20,14l6380,2191r-16,18l6349,2230r-12,23l6326,2277r-6,25l6316,2328r-2,27l6316,2381r4,26l6326,2433r11,24l6349,2479r15,21l6380,2518r20,17l6420,2548r22,11l6464,2567r24,5l6512,2573t-1034,l5501,2572r24,-5l5548,2559r21,-11l5590,2535r19,-17l5626,2500r14,-21l5653,2457r10,-24l5670,2407r4,-26l5675,2355r-1,-27l5670,2302r-7,-25l5653,2253r-13,-23l5626,2209r-17,-18l5590,2175r-21,-14l5548,2151r-23,-9l5501,2137r-23,-1l5552,2133t-74,3l5548,2169t-712,-57l4926,2086t-90,26l4926,2139m4199,1685r89,-26m4199,1685r89,28m6265,1695r89,-27m6265,1695r89,27m7831,1695r89,-27m7831,1695r89,27m7530,1896r90,-26m7530,1896r90,27m6838,2139r90,-28m6838,2139r90,26m3515,1648r85,1m3515,1480r-40,32e" filled="f" strokecolor="#9a714c" strokeweight=".06pt">
              <v:stroke joinstyle="round"/>
              <v:formulas/>
              <v:path arrowok="t" o:connecttype="segments"/>
            </v:shape>
            <v:line id="_x0000_s1472" style="position:absolute" from="3460,1482" to="3515,1482" strokecolor="#9a714c" strokeweight=".3pt"/>
            <v:shape id="_x0000_s1471" style="position:absolute;left:3192;top:1206;width:4815;height:1864" coordorigin="3192,1206" coordsize="4815,1864" o:spt="100" adj="0,,0" path="m3548,1685r-356,l3282,1659t-90,26l3282,1713t827,-249l4019,1437t90,27l4019,1491m3535,1243r-90,-27m3535,1243r-90,27m5010,1243r-90,-27m5010,1243r-90,27m5774,1455r-90,-28m5774,1455r-90,26m6439,1233r-90,-27m6439,1233r-90,27m7686,1434r-90,-27m7686,1434r-90,27m3515,1480r-16,2l3486,1486r-13,8l3461,1505r-10,12l3444,1533r-4,15l3438,1564r2,17l3444,1596r7,15l3461,1624r12,11l3486,1642r13,5l3515,1648t2997,925l6437,2577t75,-4l6442,2541t716,30l7069,2543t89,28l7069,2597t-229,234l6750,2805t90,26l6750,2859m8006,2649r-86,-41m8006,2649r-97,12m8005,3023r-90,-26m8005,3023r-90,26m6139,3043r-90,-27m6139,3043r-90,27m5194,2597r-90,-26m5194,2597r-90,26m4596,2599r-107,-12m4596,2599r-95,51m4228,2842r-90,-27m4228,2842r-90,26m3918,3043r-90,-27m3918,3043r-90,27e" filled="f" strokecolor="#9a714c" strokeweight=".06pt">
              <v:stroke joinstyle="round"/>
              <v:formulas/>
              <v:path arrowok="t" o:connecttype="segments"/>
            </v:shape>
            <v:shape id="_x0000_s1470" type="#_x0000_t75" style="position:absolute;left:8389;top:1477;width:162;height:171">
              <v:imagedata r:id="rId47" o:title=""/>
            </v:shape>
            <v:shape id="_x0000_s1469" style="position:absolute;left:3195;top:2119;width:5600;height:135" coordorigin="3196,2119" coordsize="5600,135" o:spt="100" adj="0,,0" path="m7456,2254r973,-135l8551,2119r244,135m4534,2254l3560,2119r-122,l3196,2254e" filled="f" strokecolor="#ff7e00" strokeweight=".06pt">
              <v:stroke joinstyle="round"/>
              <v:formulas/>
              <v:path arrowok="t" o:connecttype="segments"/>
            </v:shape>
            <v:shape id="_x0000_s1468" style="position:absolute;left:3835;top:2008;width:4172;height:122" coordorigin="3835,2009" coordsize="4172,122" o:spt="100" adj="0,,0" path="m8006,2061r-385,58m4228,2079r-390,-63m3835,2016r97,42m3835,2016r103,-7m7621,2119r84,-43m7621,2119r101,11e" filled="f" strokecolor="#9a714c" strokeweight=".06pt">
              <v:stroke joinstyle="round"/>
              <v:formulas/>
              <v:path arrowok="t" o:connecttype="segments"/>
            </v:shape>
            <v:shape id="_x0000_s1467" style="position:absolute;left:3073;top:2253;width:5843;height:2" coordorigin="3073,2254" coordsize="5843,0" o:spt="100" adj="0,,0" path="m8795,2254r121,m3196,2254r-123,e" filled="f" strokecolor="#ff7e00" strokeweight=".06pt">
              <v:stroke joinstyle="round"/>
              <v:formulas/>
              <v:path arrowok="t" o:connecttype="segments"/>
            </v:shape>
            <v:shape id="_x0000_s1466" style="position:absolute;left:3073;top:4978;width:5843;height:202" coordorigin="3073,4979" coordsize="5843,202" o:spt="100" adj="0,,0" path="m3073,5181r5843,m3073,4979r5843,e" filled="f" strokecolor="#007eff" strokeweight=".06pt">
              <v:stroke dashstyle="3 1" joinstyle="round"/>
              <v:formulas/>
              <v:path arrowok="t" o:connecttype="segments"/>
            </v:shape>
            <v:shape id="_x0000_s1465" style="position:absolute;left:3499;top:4743;width:4977;height:33" coordorigin="3499,4744" coordsize="4977,33" o:spt="100" adj="0,,0" path="m3515,4744r4961,m3515,4776r4961,m3515,4744r-6,l3504,4749r-4,4l3499,4761r1,6l3504,4771r5,4l3515,4776e" filled="f" strokecolor="#ff7e00" strokeweight=".06pt">
              <v:stroke joinstyle="round"/>
              <v:formulas/>
              <v:path arrowok="t" o:connecttype="segments"/>
            </v:shape>
            <v:line id="_x0000_s1464" style="position:absolute" from="3073,4541" to="8916,4541" strokecolor="#007eff" strokeweight=".06pt">
              <v:stroke dashstyle="3 1"/>
            </v:line>
            <v:shape id="_x0000_s1463" style="position:absolute;left:4533;top:3598;width:3957;height:1178" coordorigin="4534,3599" coordsize="3957,1178" o:spt="100" adj="0,,0" path="m8476,4776r4,-1l8485,4771r4,-4l8490,4761r-1,-8l8485,4749r-5,-5l8476,4744m6512,4071r944,m6512,3868r944,m6338,3599r402,m6740,3633r6,-2l6751,3628r4,-5l6756,3616r-1,-6l6751,3604r-5,-4l6740,3599t-1490,l5244,3600r-6,4l5236,3610r-2,6l5236,3623r2,5l5244,3631r6,2m6512,3868r-15,2l6481,3874r-14,8l6454,3892r-12,12l6433,3919r-7,16l6422,3952r-1,17l6422,3987r4,18l6433,4020r9,15l6454,4047r13,10l6481,4065r16,4l6512,4071t-31,-438l6450,3635r-31,5l6389,3649r-29,12l6332,3676m5250,4339r401,m5250,4306r258,m6740,4339r6,-1l6751,4335r4,-6l6756,4323r-1,-6l6751,4311r-5,-4l6740,4306t-1490,l5244,4307r-6,4l5236,4317r-2,6l5236,4329r2,6l5244,4338r6,1m5478,4071r-944,m5478,3868r-944,m5478,4071r16,-2l5509,4065r13,-8l5537,4047r11,-12l5556,4020r7,-15l5568,3987r1,-18l5568,3952r-5,-17l5556,3919r-8,-15l5537,3892r-15,-10l5509,3874r-15,-4l5478,3868t283,288l5777,4128r12,-30l5800,4067r7,-32l5810,4002r3,-32l5810,3936r-3,-32l5800,3873r-11,-32l5777,3811r-16,-28l5743,3756r-20,-25l5701,3709r-24,-19l5651,3672r-27,-13l5596,3647r-28,-8l5538,3635r-30,-2m6481,3633r259,m6481,4306r259,m5508,3633r-258,m5836,3735r318,e" filled="f" strokecolor="#ff7e00" strokeweight=".06pt">
              <v:stroke joinstyle="round"/>
              <v:formulas/>
              <v:path arrowok="t" o:connecttype="segments"/>
            </v:shape>
            <v:shape id="_x0000_s1462" style="position:absolute;left:5857;top:3624;width:428;height:143" coordorigin="5857,3624" coordsize="428,143" o:spt="100" adj="0,,0" path="m5857,3767r275,m6208,3709r18,-20m6235,3678r21,-23m6266,3645r18,-21e" filled="f" strokecolor="blue" strokeweight=".06pt">
              <v:stroke joinstyle="round"/>
              <v:formulas/>
              <v:path arrowok="t" o:connecttype="segments"/>
            </v:shape>
            <v:shape id="_x0000_s1461" style="position:absolute;left:6284;top:3598;width:54;height:26" coordorigin="6284,3599" coordsize="54,26" path="m6338,3599r-14,2l6310,3606r-14,7l6284,3624e" filled="f" strokecolor="#ff7e00" strokeweight=".06pt">
              <v:path arrowok="t"/>
            </v:shape>
            <v:shape id="_x0000_s1460" style="position:absolute;left:6153;top:3709;width:54;height:26" coordorigin="6154,3709" coordsize="54,26" o:spt="100" adj="0,,0" path="m6154,3735r14,-3l6176,3730t12,-6l6196,3720r12,-11e" filled="f" strokecolor="blue" strokeweight=".06pt">
              <v:stroke joinstyle="round"/>
              <v:formulas/>
              <v:path arrowok="t" o:connecttype="segments"/>
            </v:shape>
            <v:shape id="_x0000_s1459" style="position:absolute;left:5234;top:3598;width:602;height:136" coordorigin="5234,3599" coordsize="602,136" o:spt="100" adj="0,,0" path="m5783,3709r-78,-85l5694,3613r-13,-7l5666,3601r-15,-2m5783,3709r11,11l5807,3727r14,5l5836,3735m5651,3599r-401,l5244,3600r-6,4l5236,3610r-2,6l5236,3623r2,5l5244,3631r6,2m5508,3633r-258,e" filled="f" strokecolor="#ff7e00" strokeweight=".06pt">
              <v:stroke joinstyle="round"/>
              <v:formulas/>
              <v:path arrowok="t" o:connecttype="segments"/>
            </v:shape>
            <v:shape id="_x0000_s1458" style="position:absolute;left:5650;top:3598;width:688;height:2" coordorigin="5651,3599" coordsize="688,0" o:spt="100" adj="0,,0" path="m5651,3599r30,m5710,3599r56,m5795,3599r57,m5880,3599r58,m5966,3599r57,m6052,3599r57,m6137,3599r57,m6223,3599r57,m6308,3599r30,e" filled="f" strokecolor="blue" strokeweight=".06pt">
              <v:stroke joinstyle="round"/>
              <v:formulas/>
              <v:path arrowok="t" o:connecttype="segments"/>
            </v:shape>
            <v:shape id="_x0000_s1457" type="#_x0000_t75" style="position:absolute;left:6153;top:3623;width:180;height:160">
              <v:imagedata r:id="rId48" o:title=""/>
            </v:shape>
            <v:shape id="_x0000_s1456" style="position:absolute;left:6177;top:3782;width:304;height:524" coordorigin="6178,3783" coordsize="304,524" path="m6229,3783r-29,57l6184,3904r-6,65l6179,4002r12,65l6214,4128r32,54l6288,4229r50,37l6394,4291r58,14l6481,4306e" filled="f" strokecolor="#ff7e00" strokeweight=".06pt">
              <v:path arrowok="t"/>
            </v:shape>
            <v:shape id="_x0000_s1455" style="position:absolute;left:5857;top:3766;width:275;height:170" coordorigin="5857,3767" coordsize="275,170" o:spt="100" adj="0,,0" path="m6132,3936r,-169l5857,3767t,169l5857,3767e" filled="f" strokecolor="lime" strokeweight=".06pt">
              <v:stroke joinstyle="round"/>
              <v:formulas/>
              <v:path arrowok="t" o:connecttype="segments"/>
            </v:shape>
            <v:line id="_x0000_s1454" style="position:absolute" from="5857,4171" to="6132,4171" strokecolor="blue" strokeweight=".06pt"/>
            <v:line id="_x0000_s1453" style="position:absolute" from="6132,4003" to="6132,4171" strokecolor="lime" strokeweight=".06pt"/>
            <v:line id="_x0000_s1452" style="position:absolute" from="6132,4171" to="5857,4171" strokecolor="blue" strokeweight=".06pt"/>
            <v:line id="_x0000_s1451" style="position:absolute" from="5857,4003" to="5857,4171" strokecolor="lime" strokeweight=".06pt"/>
            <v:shape id="_x0000_s1450" style="position:absolute;left:5904;top:3867;width:183;height:203" coordorigin="5904,3868" coordsize="183,203" o:spt="100" adj="0,,0" path="m6086,4071r,-203m5904,4071r,-203m6086,3868r-182,m6086,4071r-182,e" filled="f" strokecolor="red" strokeweight=".06pt">
              <v:stroke joinstyle="round"/>
              <v:formulas/>
              <v:path arrowok="t" o:connecttype="segments"/>
            </v:shape>
            <v:shape id="_x0000_s1449" style="position:absolute;left:5857;top:3936;width:275;height:68" coordorigin="5857,3936" coordsize="275,68" o:spt="100" adj="0,,0" path="m6132,3936r-46,m6132,4003r-46,m5904,4003r-47,m5904,3936r-47,e" filled="f" strokecolor="lime" strokeweight=".06pt">
              <v:stroke joinstyle="round"/>
              <v:formulas/>
              <v:path arrowok="t" o:connecttype="segments"/>
            </v:shape>
            <v:line id="_x0000_s1448" style="position:absolute" from="5836,4205" to="6154,4205" strokecolor="#ff7e00" strokeweight=".06pt"/>
            <v:shape id="_x0000_s1447" style="position:absolute;left:5704;top:4171;width:428;height:144" coordorigin="5705,4171" coordsize="428,144" o:spt="100" adj="0,,0" path="m5857,4171r275,m5783,4229r-19,22m5754,4261r-20,22m5724,4294r-19,21e" filled="f" strokecolor="blue" strokeweight=".06pt">
              <v:stroke joinstyle="round"/>
              <v:formulas/>
              <v:path arrowok="t" o:connecttype="segments"/>
            </v:shape>
            <v:shape id="_x0000_s1446" style="position:absolute;left:5650;top:4315;width:54;height:24" coordorigin="5651,4315" coordsize="54,24" path="m5651,4339r15,-1l5681,4333r13,-8l5705,4315e" filled="f" strokecolor="#ff7e00" strokeweight=".06pt">
              <v:path arrowok="t"/>
            </v:shape>
            <v:shape id="_x0000_s1445" style="position:absolute;left:5782;top:4204;width:53;height:24" coordorigin="5783,4205" coordsize="53,24" o:spt="100" adj="0,,0" path="m5836,4205r-15,1l5814,4209t-13,6l5794,4219r-11,10e" filled="f" strokecolor="blue" strokeweight=".06pt">
              <v:stroke joinstyle="round"/>
              <v:formulas/>
              <v:path arrowok="t" o:connecttype="segments"/>
            </v:shape>
            <v:shape id="_x0000_s1444" style="position:absolute;left:6153;top:4204;width:185;height:135" coordorigin="6154,4205" coordsize="185,135" o:spt="100" adj="0,,0" path="m6208,4229r76,86l6296,4325r14,8l6324,4338r14,1m6208,4229r-12,-10l6182,4211r-14,-5l6154,4205e" filled="f" strokecolor="#ff7e00" strokeweight=".06pt">
              <v:stroke joinstyle="round"/>
              <v:formulas/>
              <v:path arrowok="t" o:connecttype="segments"/>
            </v:shape>
            <v:shape id="_x0000_s1443" style="position:absolute;left:5650;top:4339;width:688;height:2" coordorigin="5651,4339" coordsize="688,0" o:spt="100" adj="0,,0" path="m5651,4339r30,m5710,4339r56,m5795,4339r57,m5880,4339r58,m5966,4339r57,m6052,4339r57,m6137,4339r57,m6223,4339r57,m6308,4339r30,e" filled="f" strokecolor="#007eff" strokeweight=".06pt">
              <v:stroke joinstyle="round"/>
              <v:formulas/>
              <v:path arrowok="t" o:connecttype="segments"/>
            </v:shape>
            <v:shape id="_x0000_s1442" style="position:absolute;left:5658;top:4155;width:178;height:160" coordorigin="5658,4156" coordsize="178,160" o:spt="100" adj="0,,0" path="m5783,4180r-22,-24m5783,4180r11,11l5807,4198r14,5l5836,4205t-131,110l5658,4263e" filled="f" strokecolor="#ff7e00" strokeweight=".06pt">
              <v:stroke joinstyle="round"/>
              <v:formulas/>
              <v:path arrowok="t" o:connecttype="segments"/>
            </v:shape>
            <v:shape id="_x0000_s1441" style="position:absolute;left:5658;top:4155;width:104;height:107" coordorigin="5658,4156" coordsize="104,107" o:spt="100" adj="0,,0" path="m5658,4263r18,-12m5687,4241r18,-14l5710,4221t10,-11l5725,4205r15,-18m5748,4175r13,-19e" filled="f" strokecolor="blue" strokeweight=".06pt">
              <v:stroke joinstyle="round"/>
              <v:formulas/>
              <v:path arrowok="t" o:connecttype="segments"/>
            </v:shape>
            <v:line id="_x0000_s1440" style="position:absolute" from="6132,4171" to="5857,4171" strokecolor="lime" strokeweight=".06pt"/>
            <v:shape id="_x0000_s1439" style="position:absolute;left:6338;top:3734;width:2578;height:605" coordorigin="6338,3735" coordsize="2578,605" o:spt="100" adj="0,,0" path="m6338,4339r402,m7456,3868r973,-133l8551,3735r244,133l8916,3868e" filled="f" strokecolor="#ff7e00" strokeweight=".06pt">
              <v:stroke joinstyle="round"/>
              <v:formulas/>
              <v:path arrowok="t" o:connecttype="segments"/>
            </v:shape>
            <v:line id="_x0000_s1438" style="position:absolute" from="3073,3599" to="5250,3599" strokecolor="blue" strokeweight=".06pt">
              <v:stroke dashstyle="3 1"/>
            </v:line>
            <v:shape id="_x0000_s1437" style="position:absolute;left:3073;top:3734;width:1461;height:134" coordorigin="3073,3735" coordsize="1461,134" path="m4534,3868l3560,3735r-122,l3196,3868r-123,e" filled="f" strokecolor="#ff7e00" strokeweight=".06pt">
              <v:path arrowok="t"/>
            </v:shape>
            <v:line id="_x0000_s1436" style="position:absolute" from="3221,3397" to="8916,3397" strokecolor="blue" strokeweight=".06pt">
              <v:stroke dashstyle="3 1"/>
            </v:line>
            <v:shape id="_x0000_s1435" style="position:absolute;left:3073;top:4070;width:5843;height:2" coordorigin="3073,4071" coordsize="5843,0" o:spt="100" adj="0,,0" path="m8795,4071r121,m3196,4071r-123,e" filled="f" strokecolor="#ff7e00" strokeweight=".06pt">
              <v:stroke joinstyle="round"/>
              <v:formulas/>
              <v:path arrowok="t" o:connecttype="segments"/>
            </v:shape>
            <v:line id="_x0000_s1434" style="position:absolute" from="6740,4339" to="8916,4339" strokecolor="#007eff" strokeweight=".06pt">
              <v:stroke dashstyle="3 1"/>
            </v:line>
            <v:line id="_x0000_s1433" style="position:absolute" from="3073,4339" to="5250,4339" strokecolor="#007eff" strokeweight=".06pt">
              <v:stroke dashstyle="3 1"/>
            </v:line>
            <v:shape id="_x0000_s1432" style="position:absolute;left:3073;top:3867;width:2585;height:438" coordorigin="3073,3868" coordsize="2585,438" o:spt="100" adj="0,,0" path="m3196,3868r-123,m3196,4071r-123,m5508,4306r31,-1l5570,4299r30,-9l5629,4278r29,-15e" filled="f" strokecolor="#ff7e00" strokeweight=".06pt">
              <v:stroke joinstyle="round"/>
              <v:formulas/>
              <v:path arrowok="t" o:connecttype="segments"/>
            </v:shape>
            <v:shape id="_x0000_s1431" style="position:absolute;left:5904;top:3867;width:183;height:203" coordorigin="5904,3868" coordsize="183,203" o:spt="100" adj="0,,0" path="m5904,4071r182,-203m6086,4071l5904,3868e" filled="f" strokecolor="red" strokeweight=".06pt">
              <v:stroke joinstyle="round"/>
              <v:formulas/>
              <v:path arrowok="t" o:connecttype="segments"/>
            </v:shape>
            <v:shape id="_x0000_s1430" style="position:absolute;left:3802;top:3280;width:4712;height:1610" coordorigin="3803,3281" coordsize="4712,1610" o:spt="100" adj="0,,0" path="m6077,4311r-162,l5915,4234r162,l6077,4311xm6073,3707r-162,l5911,3631r162,l6073,3707xm5930,4289r,-34m5930,4289r131,-17l5930,4255t129,-568l6059,3653t,34l5928,3667r131,-14m6797,4211r356,m6797,3727r356,m7393,3725r390,-62m8071,3281r358,m3985,3301r357,m4794,4186r358,m4831,3754r357,m3983,3675r385,58m4103,4427r356,m5369,4629r356,m7434,4638r358,m3803,4629r356,m4303,4890r357,m6215,4870r356,m7880,4860r357,m5851,3281r357,m5149,3492r357,m5478,4188r23,-2l5525,4182r23,-8l5569,4163r21,-14l5609,4133r17,-19l5640,4093r13,-22l5663,4047r7,-26l5674,3996r1,-27l5674,3943r-4,-26l5663,3892r-10,-24l5640,3845r-14,-20l5609,3805r-19,-16l5569,3775r-21,-10l5525,3757r-24,-4l5478,3750t1034,l6488,3753r-24,4l6442,3765r-22,10l6400,3789r-20,16l6364,3825r-15,20l6337,3868r-11,24l6320,3917r-4,26l6314,3969r2,27l6320,4021r6,26l6337,4071r12,22l6364,4114r16,19l6400,4149r20,14l6442,4174r22,8l6488,4186r24,2l6437,4192t75,-4l6442,4155t711,56l7063,4239t90,-28l7063,4185t729,453l7702,4666t90,-28l7702,4612t-1977,17l5635,4655t90,-26l5635,4602t-1476,27l4069,4655t90,-26l4069,4602t390,-175l4370,4455t89,-28l4370,4401t782,-215l5062,4213t90,-27l5062,4159t3414,516l8390,4675t86,170l8514,4812e" filled="f" strokecolor="#9a714c" strokeweight=".06pt">
              <v:stroke joinstyle="round"/>
              <v:formulas/>
              <v:path arrowok="t" o:connecttype="segments"/>
            </v:shape>
            <v:line id="_x0000_s1429" style="position:absolute" from="8475,4842" to="8530,4842" strokecolor="#9a714c" strokeweight=".3pt"/>
            <v:shape id="_x0000_s1428" style="position:absolute;left:3982;top:3254;width:4815;height:1864" coordorigin="3983,3255" coordsize="4815,1864" o:spt="100" adj="0,,0" path="m8441,4638r356,m7880,4860r90,27m7880,4860r90,-26m8454,5081r90,28m8454,5081r90,-26m6979,5081r90,28m6979,5081r90,-26m6215,4870r90,26m6215,4870r90,-27m5550,5092r90,26m5550,5092r90,-28m4303,4890r90,27m4303,4890r90,-26m8476,4845r14,-3l8504,4837r14,-7l8528,4819r10,-13l8545,4792r5,-16l8551,4761r-1,-17l8545,4728r-7,-14l8528,4701r-10,-11l8504,4683r-14,-5l8476,4675m5478,3750r74,-3m5478,3750r70,34m4831,3754r90,26m4831,3754r90,-27m5149,3492r90,27m5149,3492r90,-26m3983,3675r86,42m3983,3675r98,-12m3985,3301r89,27m3985,3301r89,-26m5851,3281r89,28m5851,3281r89,-26m6797,3491r89,28m6797,3491r89,-26m6797,3727r89,27m6797,3727r89,-27m7393,3725r107,12m7393,3725r95,-50m7763,3483r89,26m7763,3483r89,-28m8071,3281r90,28m8071,3281r90,-26e" filled="f" strokecolor="#9a714c" strokeweight=".06pt">
              <v:stroke joinstyle="round"/>
              <v:formulas/>
              <v:path arrowok="t" o:connecttype="segments"/>
            </v:shape>
            <v:shape id="_x0000_s1427" type="#_x0000_t75" style="position:absolute;left:3437;top:4674;width:163;height:171">
              <v:imagedata r:id="rId49" o:title=""/>
            </v:shape>
            <v:shape id="_x0000_s1426" style="position:absolute;left:3195;top:4070;width:5600;height:135" coordorigin="3196,4071" coordsize="5600,135" o:spt="100" adj="0,,0" path="m7456,4071r973,134l8551,4205r244,-134m4534,4071r-974,134l3438,4205,3196,4071e" filled="f" strokecolor="#ff7e00" strokeweight=".06pt">
              <v:stroke joinstyle="round"/>
              <v:formulas/>
              <v:path arrowok="t" o:connecttype="segments"/>
            </v:shape>
            <v:shape id="_x0000_s1425" style="position:absolute;left:3982;top:4194;width:4173;height:122" coordorigin="3983,4194" coordsize="4173,122" o:spt="100" adj="0,,0" path="m3983,4263r385,-58m7762,4246r390,62m8155,4308r-98,-42m8155,4308r-104,7m4368,4205r-83,43m4368,4205r-100,-11e" filled="f" strokecolor="#9a714c" strokeweight=".06pt">
              <v:stroke joinstyle="round"/>
              <v:formulas/>
              <v:path arrowok="t" o:connecttype="segments"/>
            </v:shape>
            <v:shape id="_x0000_s1424" style="position:absolute;left:3073;top:4070;width:5843;height:2" coordorigin="3073,4071" coordsize="5843,0" o:spt="100" adj="0,,0" path="m8795,4071r121,m3196,4071r-123,e" filled="f" strokecolor="#ff7e00" strokeweight=".06pt">
              <v:stroke joinstyle="round"/>
              <v:formulas/>
              <v:path arrowok="t" o:connecttype="segments"/>
            </v:shape>
            <v:shape id="_x0000_s1423" style="position:absolute;left:5972;top:2455;width:15;height:21" coordorigin="5972,2455" coordsize="15,21" path="m5987,2455r-15,16l5977,2476r10,-21xe" fillcolor="aqua" stroked="f">
              <v:path arrowok="t"/>
            </v:shape>
            <v:shape id="_x0000_s1422" style="position:absolute;left:5619;top:2455;width:368;height:387" coordorigin="5620,2455" coordsize="368,387" o:spt="100" adj="0,,0" path="m5977,2476r10,-21l5972,2471r5,5xm5975,2473r-240,366l5620,2842e" filled="f" strokecolor="aqua" strokeweight=".06pt">
              <v:stroke joinstyle="round"/>
              <v:formulas/>
              <v:path arrowok="t" o:connecttype="segments"/>
            </v:shape>
            <v:shape id="_x0000_s1421" style="position:absolute;left:6003;top:4070;width:14;height:21" coordorigin="6004,4071" coordsize="14,21" path="m6004,4071r8,20l6017,4086r-13,-15xe" fillcolor="aqua" stroked="f">
              <v:path arrowok="t"/>
            </v:shape>
            <v:shape id="_x0000_s1420" style="position:absolute;left:6003;top:4070;width:368;height:387" coordorigin="6004,4071" coordsize="368,387" o:spt="100" adj="0,,0" path="m6012,4091r-8,-20l6017,4086r-5,5xm6014,4089r240,366l6371,4457e" filled="f" strokecolor="aqua" strokeweight=".06pt">
              <v:stroke joinstyle="round"/>
              <v:formulas/>
              <v:path arrowok="t" o:connecttype="segments"/>
            </v:shape>
            <v:line id="_x0000_s1419" style="position:absolute" from="6740,3599" to="8916,3599" strokecolor="blue" strokeweight=".06pt">
              <v:stroke dashstyle="3 1"/>
            </v:line>
            <v:shape id="_x0000_s1418" style="position:absolute;left:5904;top:2253;width:183;height:1809" coordorigin="5904,2254" coordsize="183,1809" o:spt="100" adj="0,,0" path="m6071,3885r-153,m6056,3903r-122,m6041,3919r-91,m6025,3936r-61,m6010,3953r-30,l5980,3987t-69,75l5911,3877t7,177l5918,3885t9,160l5927,3894t7,143l5934,3903t7,126l5941,3910t9,110l5950,3919t7,92l5957,3927t7,76l5964,3936t8,59l5972,3945t15,16l5987,3978t99,-1523l6086,2254t-182,201l5904,2254t182,l5904,2254t182,201l5904,2455r182,-201m6086,2455l5904,2254t167,17l5918,2271t138,16l5934,2287t107,17l5950,2304t75,17l5964,2321t46,17l5980,2338r,33m5911,2447r,-185m5918,2439r,-168m5927,2430r,-151m5934,2422r,-135m5941,2413r,-117m5950,2405r,-101m5957,2397r,-84m5964,2388r,-67m5972,2380r,-51m5987,2346r,17e" filled="f" strokecolor="red" strokeweight=".06pt">
              <v:stroke joinstyle="round"/>
              <v:formulas/>
              <v:path arrowok="t" o:connecttype="segments"/>
            </v:shape>
            <v:shape id="_x0000_s1417" style="position:absolute;left:8707;top:734;width:795;height:4851" coordorigin="8707,735" coordsize="795,4851" o:spt="100" adj="0,,0" path="m8797,4638r-90,28m8797,4638r-90,-26m9198,735r304,m9198,5585r304,m9349,5585r,-4850e" filled="f" strokecolor="#9a714c" strokeweight=".06pt">
              <v:stroke joinstyle="round"/>
              <v:formulas/>
              <v:path arrowok="t" o:connecttype="segments"/>
            </v:shape>
            <v:shape id="_x0000_s1416" style="position:absolute;left:9438;top:3045;width:78;height:206" coordorigin="9438,3046" coordsize="78,206" o:spt="100" adj="0,,0" path="m9497,3199r-1,-10l9490,3180r6,l9496,3173r-57,l9439,3181r43,l9488,3186r3,11l9488,3205r-1,2l9478,3208r-39,l9439,3216r43,l9488,3221r3,11l9488,3240r-1,1l9478,3244r-39,l9439,3251r40,l9486,3250r7,-3l9494,3245r3,-11l9494,3223r-6,-8l9494,3209r3,-10xm9515,3053r-39,-6l9476,3054r6,7l9484,3070r,2l9479,3082r-5,2l9466,3087r-9,-2l9449,3082r-3,-4l9444,3069r,-2l9448,3058r1,-1l9458,3053r,-7l9450,3047r-6,5l9440,3058r-2,11l9439,3079r6,9l9448,3090r8,4l9466,3095r9,-1l9482,3088r5,-6l9488,3071r,-7l9485,3057r24,3l9509,3091r6,l9515,3053xm9516,3133r-1,-8l9510,3117r-6,-5l9494,3111r,7l9499,3118r7,5l9508,3124r2,11l9510,3136r-4,9l9505,3147r-8,2l9494,3149r-7,-2l9480,3141r-8,-10l9472,3130r-3,-1l9462,3119r-5,-5l9449,3109r-10,-1l9439,3159r7,l9446,3118r9,3l9461,3127r7,11l9470,3141r8,8l9484,3154r4,3l9496,3157r7,-1l9511,3151r3,-6l9516,3133xe" fillcolor="black" stroked="f">
              <v:stroke joinstyle="round"/>
              <v:formulas/>
              <v:path arrowok="t" o:connecttype="segments"/>
            </v:shape>
            <v:shape id="_x0000_s1415" style="position:absolute;left:2546;top:250;width:7148;height:5480" coordorigin="2546,251" coordsize="7148,5480" path="m9694,251r-15,l9679,265r,5451l2561,5716r,-5451l9679,265r,-14l2561,251r-15,l2546,265r,5451l2546,5730r15,l9679,5730r15,l9694,5716r,-5451l9694,251xe" fillcolor="blue" stroked="f">
              <v:path arrowok="t"/>
            </v:shape>
            <v:shape id="_x0000_s1414" type="#_x0000_t202" style="position:absolute;left:3871;top:2803;width:377;height:79" filled="f" stroked="f">
              <v:textbox inset="0,0,0,0">
                <w:txbxContent>
                  <w:p w:rsidR="00432F75" w:rsidRDefault="00372A88">
                    <w:pPr>
                      <w:tabs>
                        <w:tab w:val="left" w:pos="356"/>
                      </w:tabs>
                      <w:spacing w:line="79" w:lineRule="exact"/>
                      <w:rPr>
                        <w:sz w:val="7"/>
                      </w:rPr>
                    </w:pPr>
                    <w:r>
                      <w:rPr>
                        <w:w w:val="82"/>
                        <w:sz w:val="7"/>
                        <w:u w:val="single" w:color="9A714C"/>
                      </w:rPr>
                      <w:t xml:space="preserve"> </w:t>
                    </w:r>
                    <w:r>
                      <w:rPr>
                        <w:sz w:val="7"/>
                        <w:u w:val="single" w:color="9A714C"/>
                      </w:rPr>
                      <w:tab/>
                    </w:r>
                  </w:p>
                </w:txbxContent>
              </v:textbox>
            </v:shape>
            <v:shape id="_x0000_s1413" type="#_x0000_t202" style="position:absolute;left:5022;top:2803;width:605;height:79" filled="f" stroked="f">
              <v:textbox inset="0,0,0,0">
                <w:txbxContent>
                  <w:p w:rsidR="00432F75" w:rsidRDefault="00372A88">
                    <w:pPr>
                      <w:spacing w:line="79" w:lineRule="exact"/>
                      <w:rPr>
                        <w:sz w:val="7"/>
                      </w:rPr>
                    </w:pPr>
                    <w:r>
                      <w:rPr>
                        <w:spacing w:val="-3"/>
                        <w:w w:val="80"/>
                        <w:sz w:val="7"/>
                      </w:rPr>
                      <w:t>HIGHWAY</w:t>
                    </w:r>
                    <w:r>
                      <w:rPr>
                        <w:spacing w:val="-5"/>
                        <w:w w:val="80"/>
                        <w:sz w:val="7"/>
                      </w:rPr>
                      <w:t xml:space="preserve"> </w:t>
                    </w:r>
                    <w:r>
                      <w:rPr>
                        <w:spacing w:val="-2"/>
                        <w:w w:val="80"/>
                        <w:sz w:val="7"/>
                      </w:rPr>
                      <w:t>POLICE</w:t>
                    </w:r>
                    <w:r>
                      <w:rPr>
                        <w:spacing w:val="-4"/>
                        <w:w w:val="80"/>
                        <w:sz w:val="7"/>
                      </w:rPr>
                      <w:t xml:space="preserve"> </w:t>
                    </w:r>
                    <w:r>
                      <w:rPr>
                        <w:spacing w:val="-2"/>
                        <w:w w:val="80"/>
                        <w:sz w:val="7"/>
                      </w:rPr>
                      <w:t>BOX</w:t>
                    </w:r>
                  </w:p>
                </w:txbxContent>
              </v:textbox>
            </v:shape>
            <v:shape id="_x0000_s1412" type="#_x0000_t202" style="position:absolute;left:7261;top:2796;width:1013;height:105" filled="f" stroked="f">
              <v:textbox inset="0,0,0,0">
                <w:txbxContent>
                  <w:p w:rsidR="00432F75" w:rsidRDefault="00372A88">
                    <w:pPr>
                      <w:rPr>
                        <w:sz w:val="9"/>
                      </w:rPr>
                    </w:pPr>
                    <w:r>
                      <w:rPr>
                        <w:spacing w:val="-4"/>
                        <w:w w:val="85"/>
                        <w:sz w:val="9"/>
                      </w:rPr>
                      <w:t>HIGH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WAY</w:t>
                    </w:r>
                    <w:r>
                      <w:rPr>
                        <w:spacing w:val="-8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AT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ABOVE</w:t>
                    </w:r>
                    <w:r>
                      <w:rPr>
                        <w:spacing w:val="-8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3"/>
                        <w:w w:val="85"/>
                        <w:sz w:val="9"/>
                      </w:rPr>
                      <w:t>GRADE</w:t>
                    </w:r>
                  </w:p>
                </w:txbxContent>
              </v:textbox>
            </v:shape>
            <v:shape id="_x0000_s1411" type="#_x0000_t202" style="position:absolute;left:6796;top:3426;width:1477;height:105" filled="f" stroked="f">
              <v:textbox inset="0,0,0,0">
                <w:txbxContent>
                  <w:p w:rsidR="00432F75" w:rsidRDefault="00372A88">
                    <w:pPr>
                      <w:tabs>
                        <w:tab w:val="left" w:pos="356"/>
                      </w:tabs>
                      <w:rPr>
                        <w:sz w:val="9"/>
                      </w:rPr>
                    </w:pPr>
                    <w:r>
                      <w:rPr>
                        <w:w w:val="85"/>
                        <w:sz w:val="9"/>
                        <w:u w:val="single" w:color="9A714C"/>
                      </w:rPr>
                      <w:t xml:space="preserve"> </w:t>
                    </w:r>
                    <w:r>
                      <w:rPr>
                        <w:sz w:val="9"/>
                        <w:u w:val="single" w:color="9A714C"/>
                      </w:rPr>
                      <w:tab/>
                    </w:r>
                    <w:r>
                      <w:rPr>
                        <w:sz w:val="9"/>
                      </w:rPr>
                      <w:t xml:space="preserve">   </w:t>
                    </w:r>
                    <w:r>
                      <w:rPr>
                        <w:spacing w:val="7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HIGH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WAY</w:t>
                    </w:r>
                    <w:r>
                      <w:rPr>
                        <w:spacing w:val="-8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AT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  <w:u w:val="single" w:color="9A714C"/>
                      </w:rPr>
                      <w:t>ABOVE</w:t>
                    </w:r>
                    <w:r>
                      <w:rPr>
                        <w:spacing w:val="-8"/>
                        <w:w w:val="85"/>
                        <w:sz w:val="9"/>
                        <w:u w:val="single" w:color="9A714C"/>
                      </w:rPr>
                      <w:t xml:space="preserve"> </w:t>
                    </w:r>
                    <w:r>
                      <w:rPr>
                        <w:spacing w:val="-3"/>
                        <w:w w:val="85"/>
                        <w:sz w:val="9"/>
                        <w:u w:val="single" w:color="9A714C"/>
                      </w:rPr>
                      <w:t>GR</w:t>
                    </w:r>
                    <w:r>
                      <w:rPr>
                        <w:spacing w:val="-3"/>
                        <w:w w:val="85"/>
                        <w:sz w:val="9"/>
                      </w:rPr>
                      <w:t>ADE</w:t>
                    </w:r>
                  </w:p>
                </w:txbxContent>
              </v:textbox>
            </v:shape>
            <v:shape id="_x0000_s1410" type="#_x0000_t202" style="position:absolute;left:3292;top:4409;width:1875;height:105" filled="f" stroked="f">
              <v:textbox inset="0,0,0,0">
                <w:txbxContent>
                  <w:p w:rsidR="00432F75" w:rsidRDefault="00372A88">
                    <w:pPr>
                      <w:rPr>
                        <w:sz w:val="9"/>
                      </w:rPr>
                    </w:pPr>
                    <w:r>
                      <w:rPr>
                        <w:spacing w:val="-4"/>
                        <w:w w:val="85"/>
                        <w:sz w:val="9"/>
                      </w:rPr>
                      <w:t>PRIMARY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ROAD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- 1</w:t>
                    </w:r>
                    <w:r>
                      <w:rPr>
                        <w:spacing w:val="-5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AT</w:t>
                    </w:r>
                    <w:r>
                      <w:rPr>
                        <w:spacing w:val="-5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GRADE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WITH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THE</w:t>
                    </w:r>
                    <w:r>
                      <w:rPr>
                        <w:spacing w:val="-6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SETTLEMENT</w:t>
                    </w:r>
                  </w:p>
                </w:txbxContent>
              </v:textbox>
            </v:shape>
            <v:shape id="_x0000_s1409" type="#_x0000_t202" style="position:absolute;left:6382;top:4418;width:604;height:79" filled="f" stroked="f">
              <v:textbox inset="0,0,0,0">
                <w:txbxContent>
                  <w:p w:rsidR="00432F75" w:rsidRDefault="00372A88">
                    <w:pPr>
                      <w:spacing w:line="79" w:lineRule="exact"/>
                      <w:rPr>
                        <w:sz w:val="7"/>
                      </w:rPr>
                    </w:pPr>
                    <w:r>
                      <w:rPr>
                        <w:spacing w:val="-3"/>
                        <w:w w:val="80"/>
                        <w:sz w:val="7"/>
                      </w:rPr>
                      <w:t>HIGHWAY</w:t>
                    </w:r>
                    <w:r>
                      <w:rPr>
                        <w:spacing w:val="-5"/>
                        <w:w w:val="80"/>
                        <w:sz w:val="7"/>
                      </w:rPr>
                      <w:t xml:space="preserve"> </w:t>
                    </w:r>
                    <w:r>
                      <w:rPr>
                        <w:spacing w:val="-2"/>
                        <w:w w:val="80"/>
                        <w:sz w:val="7"/>
                      </w:rPr>
                      <w:t>POLICE</w:t>
                    </w:r>
                    <w:r>
                      <w:rPr>
                        <w:spacing w:val="-5"/>
                        <w:w w:val="80"/>
                        <w:sz w:val="7"/>
                      </w:rPr>
                      <w:t xml:space="preserve"> </w:t>
                    </w:r>
                    <w:r>
                      <w:rPr>
                        <w:spacing w:val="-2"/>
                        <w:w w:val="80"/>
                        <w:sz w:val="7"/>
                      </w:rPr>
                      <w:t>BOX</w:t>
                    </w:r>
                  </w:p>
                </w:txbxContent>
              </v:textbox>
            </v:shape>
            <v:shape id="_x0000_s1408" type="#_x0000_t202" style="position:absolute;left:5550;top:5023;width:377;height:105" filled="f" stroked="f">
              <v:textbox inset="0,0,0,0">
                <w:txbxContent>
                  <w:p w:rsidR="00432F75" w:rsidRDefault="00372A88">
                    <w:pPr>
                      <w:tabs>
                        <w:tab w:val="left" w:pos="356"/>
                      </w:tabs>
                      <w:rPr>
                        <w:sz w:val="9"/>
                      </w:rPr>
                    </w:pPr>
                    <w:r>
                      <w:rPr>
                        <w:w w:val="85"/>
                        <w:sz w:val="9"/>
                        <w:u w:val="single" w:color="9A714C"/>
                      </w:rPr>
                      <w:t xml:space="preserve"> </w:t>
                    </w:r>
                    <w:r>
                      <w:rPr>
                        <w:sz w:val="9"/>
                        <w:u w:val="single" w:color="9A714C"/>
                      </w:rPr>
                      <w:tab/>
                    </w:r>
                  </w:p>
                </w:txbxContent>
              </v:textbox>
            </v:shape>
            <v:shape id="_x0000_s1407" type="#_x0000_t202" style="position:absolute;left:6861;top:5023;width:1969;height:105" filled="f" stroked="f">
              <v:textbox inset="0,0,0,0">
                <w:txbxContent>
                  <w:p w:rsidR="00432F75" w:rsidRDefault="00372A88">
                    <w:pPr>
                      <w:rPr>
                        <w:sz w:val="9"/>
                      </w:rPr>
                    </w:pPr>
                    <w:r>
                      <w:rPr>
                        <w:spacing w:val="-4"/>
                        <w:w w:val="85"/>
                        <w:sz w:val="9"/>
                      </w:rPr>
                      <w:t>PRI</w:t>
                    </w:r>
                    <w:r>
                      <w:rPr>
                        <w:spacing w:val="-4"/>
                        <w:w w:val="85"/>
                        <w:sz w:val="9"/>
                        <w:u w:val="single" w:color="9A714C"/>
                      </w:rPr>
                      <w:t>MARY</w:t>
                    </w:r>
                    <w:r>
                      <w:rPr>
                        <w:spacing w:val="-7"/>
                        <w:w w:val="85"/>
                        <w:sz w:val="9"/>
                        <w:u w:val="single" w:color="9A714C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  <w:u w:val="single" w:color="9A714C"/>
                      </w:rPr>
                      <w:t>RO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AD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-</w:t>
                    </w:r>
                    <w:r>
                      <w:rPr>
                        <w:spacing w:val="-3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1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AT</w:t>
                    </w:r>
                    <w:r>
                      <w:rPr>
                        <w:spacing w:val="-5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GRADE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WITH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THE</w:t>
                    </w:r>
                    <w:r>
                      <w:rPr>
                        <w:spacing w:val="-6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SETT</w:t>
                    </w:r>
                    <w:r>
                      <w:rPr>
                        <w:spacing w:val="-4"/>
                        <w:w w:val="85"/>
                        <w:sz w:val="9"/>
                        <w:u w:val="single" w:color="9A714C"/>
                      </w:rPr>
                      <w:t>LEMENT</w:t>
                    </w:r>
                    <w:r>
                      <w:rPr>
                        <w:spacing w:val="-6"/>
                        <w:sz w:val="9"/>
                        <w:u w:val="single" w:color="9A714C"/>
                      </w:rPr>
                      <w:t xml:space="preserve"> </w:t>
                    </w:r>
                  </w:p>
                </w:txbxContent>
              </v:textbox>
            </v:shape>
            <v:shape id="_x0000_s1406" type="#_x0000_t202" style="position:absolute;left:3073;top:1783;width:5842;height:197" filled="f" stroked="f">
              <v:textbox inset="0,0,0,0">
                <w:txbxContent>
                  <w:p w:rsidR="00432F75" w:rsidRDefault="00372A88">
                    <w:pPr>
                      <w:spacing w:before="30"/>
                      <w:ind w:left="219"/>
                      <w:rPr>
                        <w:sz w:val="9"/>
                      </w:rPr>
                    </w:pPr>
                    <w:r>
                      <w:rPr>
                        <w:spacing w:val="-4"/>
                        <w:w w:val="85"/>
                        <w:sz w:val="9"/>
                      </w:rPr>
                      <w:t>PRIMARY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ROAD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- 1</w:t>
                    </w:r>
                    <w:r>
                      <w:rPr>
                        <w:spacing w:val="-5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AT</w:t>
                    </w:r>
                    <w:r>
                      <w:rPr>
                        <w:spacing w:val="-5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GRADE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WITH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THE</w:t>
                    </w:r>
                    <w:r>
                      <w:rPr>
                        <w:spacing w:val="-6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SETTLEMENT</w:t>
                    </w:r>
                  </w:p>
                </w:txbxContent>
              </v:textbox>
            </v:shape>
            <v:shape id="_x0000_s1405" type="#_x0000_t202" style="position:absolute;left:3073;top:1144;width:5842;height:201" filled="f" stroked="f">
              <v:textbox inset="0,0,0,0">
                <w:txbxContent>
                  <w:p w:rsidR="00432F75" w:rsidRDefault="00372A88">
                    <w:pPr>
                      <w:spacing w:before="54"/>
                      <w:ind w:left="3787"/>
                      <w:rPr>
                        <w:sz w:val="9"/>
                      </w:rPr>
                    </w:pPr>
                    <w:r>
                      <w:rPr>
                        <w:spacing w:val="-4"/>
                        <w:w w:val="85"/>
                        <w:sz w:val="9"/>
                      </w:rPr>
                      <w:t>PRIMARY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ROAD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-</w:t>
                    </w:r>
                    <w:r>
                      <w:rPr>
                        <w:spacing w:val="-3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1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AT</w:t>
                    </w:r>
                    <w:r>
                      <w:rPr>
                        <w:spacing w:val="-5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GRADE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WITH</w:t>
                    </w:r>
                    <w:r>
                      <w:rPr>
                        <w:spacing w:val="-7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THE</w:t>
                    </w:r>
                    <w:r>
                      <w:rPr>
                        <w:spacing w:val="-6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spacing w:val="-4"/>
                        <w:w w:val="85"/>
                        <w:sz w:val="9"/>
                      </w:rPr>
                      <w:t>SETTLEMENT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32F75" w:rsidRDefault="00432F75">
      <w:pPr>
        <w:pStyle w:val="BodyText"/>
        <w:rPr>
          <w:sz w:val="7"/>
        </w:rPr>
      </w:pPr>
    </w:p>
    <w:p w:rsidR="00432F75" w:rsidRDefault="00372A88">
      <w:pPr>
        <w:pStyle w:val="Heading5"/>
        <w:spacing w:before="95"/>
        <w:ind w:left="588" w:right="588"/>
        <w:jc w:val="center"/>
      </w:pPr>
      <w:r>
        <w:t>Figure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3.4:</w:t>
      </w:r>
      <w:r>
        <w:rPr>
          <w:spacing w:val="-1"/>
        </w:rPr>
        <w:t xml:space="preserve"> </w:t>
      </w:r>
      <w:r>
        <w:t>Entry</w:t>
      </w:r>
      <w:r>
        <w:rPr>
          <w:spacing w:val="-3"/>
        </w:rPr>
        <w:t xml:space="preserve"> </w:t>
      </w:r>
      <w:r>
        <w:t>Exit</w:t>
      </w:r>
      <w:r>
        <w:rPr>
          <w:spacing w:val="-1"/>
        </w:rPr>
        <w:t xml:space="preserve"> </w:t>
      </w:r>
      <w:r>
        <w:t>Point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National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Regional</w:t>
      </w:r>
      <w:r>
        <w:rPr>
          <w:spacing w:val="-1"/>
        </w:rPr>
        <w:t xml:space="preserve"> </w:t>
      </w:r>
      <w:r>
        <w:t>Highways</w:t>
      </w:r>
    </w:p>
    <w:p w:rsidR="00432F75" w:rsidRDefault="00432F75">
      <w:pPr>
        <w:jc w:val="center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3" w:after="1"/>
        <w:rPr>
          <w:rFonts w:ascii="Arial"/>
          <w:b/>
          <w:sz w:val="27"/>
        </w:rPr>
      </w:pPr>
    </w:p>
    <w:p w:rsidR="00432F75" w:rsidRDefault="006873F1">
      <w:pPr>
        <w:pStyle w:val="BodyText"/>
        <w:ind w:left="569"/>
        <w:rPr>
          <w:rFonts w:ascii="Arial"/>
          <w:sz w:val="20"/>
        </w:rPr>
      </w:pPr>
      <w:r>
        <w:rPr>
          <w:rFonts w:ascii="Arial"/>
          <w:sz w:val="20"/>
        </w:rPr>
      </w:r>
      <w:r>
        <w:rPr>
          <w:rFonts w:ascii="Arial"/>
          <w:sz w:val="20"/>
        </w:rPr>
        <w:pict>
          <v:group id="_x0000_s1378" style="width:445.1pt;height:341.4pt;mso-position-horizontal-relative:char;mso-position-vertical-relative:line" coordsize="8902,6828">
            <v:shape id="_x0000_s1403" type="#_x0000_t75" style="position:absolute;left:166;top:294;width:8547;height:6333">
              <v:imagedata r:id="rId50" o:title=""/>
            </v:shape>
            <v:shape id="_x0000_s1402" type="#_x0000_t75" style="position:absolute;width:8902;height:6828">
              <v:imagedata r:id="rId51" o:title=""/>
            </v:shape>
            <v:shape id="_x0000_s1401" type="#_x0000_t202" style="position:absolute;left:4638;top:1127;width:659;height:101" filled="f" stroked="f">
              <v:textbox inset="0,0,0,0">
                <w:txbxContent>
                  <w:p w:rsidR="00432F75" w:rsidRDefault="00372A88">
                    <w:pPr>
                      <w:spacing w:line="101" w:lineRule="exact"/>
                      <w:rPr>
                        <w:sz w:val="9"/>
                      </w:rPr>
                    </w:pPr>
                    <w:r>
                      <w:rPr>
                        <w:spacing w:val="-5"/>
                        <w:w w:val="80"/>
                        <w:sz w:val="9"/>
                      </w:rPr>
                      <w:t>RICKSHAWPARKING</w:t>
                    </w:r>
                  </w:p>
                </w:txbxContent>
              </v:textbox>
            </v:shape>
            <v:shape id="_x0000_s1400" type="#_x0000_t202" style="position:absolute;left:5684;top:1353;width:2222;height:135" filled="f" stroked="f">
              <v:textbox inset="0,0,0,0">
                <w:txbxContent>
                  <w:p w:rsidR="00432F75" w:rsidRDefault="00372A88">
                    <w:pPr>
                      <w:spacing w:line="134" w:lineRule="exact"/>
                      <w:rPr>
                        <w:sz w:val="12"/>
                      </w:rPr>
                    </w:pPr>
                    <w:r>
                      <w:rPr>
                        <w:spacing w:val="-7"/>
                        <w:w w:val="80"/>
                        <w:sz w:val="12"/>
                      </w:rPr>
                      <w:t>PRIMARY</w:t>
                    </w:r>
                    <w:r>
                      <w:rPr>
                        <w:spacing w:val="-14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7"/>
                        <w:w w:val="80"/>
                        <w:sz w:val="12"/>
                      </w:rPr>
                      <w:t>ROAD</w:t>
                    </w:r>
                    <w:r>
                      <w:rPr>
                        <w:spacing w:val="-15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7"/>
                        <w:w w:val="80"/>
                        <w:sz w:val="12"/>
                      </w:rPr>
                      <w:t>-</w:t>
                    </w:r>
                    <w:r>
                      <w:rPr>
                        <w:spacing w:val="-9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7"/>
                        <w:w w:val="80"/>
                        <w:sz w:val="12"/>
                      </w:rPr>
                      <w:t>1</w:t>
                    </w:r>
                    <w:r>
                      <w:rPr>
                        <w:spacing w:val="-13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7"/>
                        <w:w w:val="80"/>
                        <w:sz w:val="12"/>
                      </w:rPr>
                      <w:t>AT</w:t>
                    </w:r>
                    <w:r>
                      <w:rPr>
                        <w:spacing w:val="-14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7"/>
                        <w:w w:val="80"/>
                        <w:sz w:val="12"/>
                      </w:rPr>
                      <w:t>GRADE</w:t>
                    </w:r>
                    <w:r>
                      <w:rPr>
                        <w:spacing w:val="-15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6"/>
                        <w:w w:val="80"/>
                        <w:sz w:val="12"/>
                      </w:rPr>
                      <w:t>WITHTHE</w:t>
                    </w:r>
                    <w:r>
                      <w:rPr>
                        <w:spacing w:val="-15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6"/>
                        <w:w w:val="80"/>
                        <w:sz w:val="12"/>
                      </w:rPr>
                      <w:t>SETTLEMENT</w:t>
                    </w:r>
                  </w:p>
                </w:txbxContent>
              </v:textbox>
            </v:shape>
            <v:shape id="_x0000_s1399" type="#_x0000_t202" style="position:absolute;left:1346;top:1958;width:583;height:101" filled="f" stroked="f">
              <v:textbox inset="0,0,0,0">
                <w:txbxContent>
                  <w:p w:rsidR="00432F75" w:rsidRDefault="00372A88">
                    <w:pPr>
                      <w:spacing w:line="101" w:lineRule="exact"/>
                      <w:rPr>
                        <w:sz w:val="9"/>
                      </w:rPr>
                    </w:pPr>
                    <w:r>
                      <w:rPr>
                        <w:spacing w:val="-6"/>
                        <w:w w:val="80"/>
                        <w:sz w:val="9"/>
                      </w:rPr>
                      <w:t>ZEBRA</w:t>
                    </w:r>
                    <w:r>
                      <w:rPr>
                        <w:spacing w:val="-11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-6"/>
                        <w:w w:val="80"/>
                        <w:sz w:val="9"/>
                      </w:rPr>
                      <w:t>CROSSING</w:t>
                    </w:r>
                  </w:p>
                </w:txbxContent>
              </v:textbox>
            </v:shape>
            <v:shape id="_x0000_s1398" type="#_x0000_t202" style="position:absolute;left:2570;top:2029;width:914;height:585" filled="f" stroked="f">
              <v:textbox inset="0,0,0,0">
                <w:txbxContent>
                  <w:p w:rsidR="00432F75" w:rsidRDefault="00372A88">
                    <w:pPr>
                      <w:spacing w:line="254" w:lineRule="auto"/>
                      <w:ind w:left="240" w:right="5"/>
                      <w:rPr>
                        <w:sz w:val="9"/>
                      </w:rPr>
                    </w:pPr>
                    <w:r>
                      <w:rPr>
                        <w:spacing w:val="-3"/>
                        <w:w w:val="75"/>
                        <w:sz w:val="9"/>
                      </w:rPr>
                      <w:t>PUBLIC TOILET (Male)</w:t>
                    </w:r>
                    <w:r>
                      <w:rPr>
                        <w:spacing w:val="-16"/>
                        <w:w w:val="75"/>
                        <w:sz w:val="9"/>
                      </w:rPr>
                      <w:t xml:space="preserve"> </w:t>
                    </w:r>
                    <w:r>
                      <w:rPr>
                        <w:w w:val="90"/>
                        <w:sz w:val="9"/>
                      </w:rPr>
                      <w:t>BELOW</w:t>
                    </w:r>
                  </w:p>
                  <w:p w:rsidR="00432F75" w:rsidRDefault="00372A88">
                    <w:pPr>
                      <w:spacing w:before="80"/>
                      <w:ind w:left="549"/>
                      <w:rPr>
                        <w:sz w:val="9"/>
                      </w:rPr>
                    </w:pPr>
                    <w:r>
                      <w:rPr>
                        <w:sz w:val="9"/>
                      </w:rPr>
                      <w:t>DN</w:t>
                    </w:r>
                  </w:p>
                  <w:p w:rsidR="00432F75" w:rsidRDefault="00372A88">
                    <w:pPr>
                      <w:spacing w:before="78"/>
                      <w:rPr>
                        <w:sz w:val="9"/>
                      </w:rPr>
                    </w:pPr>
                    <w:r>
                      <w:rPr>
                        <w:spacing w:val="-6"/>
                        <w:w w:val="80"/>
                        <w:sz w:val="9"/>
                      </w:rPr>
                      <w:t>TICKETS</w:t>
                    </w:r>
                    <w:r>
                      <w:rPr>
                        <w:spacing w:val="-12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-6"/>
                        <w:w w:val="80"/>
                        <w:sz w:val="9"/>
                      </w:rPr>
                      <w:t>(UP)</w:t>
                    </w:r>
                  </w:p>
                </w:txbxContent>
              </v:textbox>
            </v:shape>
            <v:shape id="_x0000_s1397" type="#_x0000_t202" style="position:absolute;left:6642;top:1970;width:585;height:101" filled="f" stroked="f">
              <v:textbox inset="0,0,0,0">
                <w:txbxContent>
                  <w:p w:rsidR="00432F75" w:rsidRDefault="00372A88">
                    <w:pPr>
                      <w:spacing w:line="101" w:lineRule="exact"/>
                      <w:rPr>
                        <w:sz w:val="9"/>
                      </w:rPr>
                    </w:pPr>
                    <w:r>
                      <w:rPr>
                        <w:spacing w:val="-6"/>
                        <w:w w:val="80"/>
                        <w:sz w:val="9"/>
                      </w:rPr>
                      <w:t>ZEBRA</w:t>
                    </w:r>
                    <w:r>
                      <w:rPr>
                        <w:spacing w:val="-11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-6"/>
                        <w:w w:val="80"/>
                        <w:sz w:val="9"/>
                      </w:rPr>
                      <w:t>CROSSING</w:t>
                    </w:r>
                  </w:p>
                </w:txbxContent>
              </v:textbox>
            </v:shape>
            <v:shape id="_x0000_s1396" type="#_x0000_t202" style="position:absolute;left:3981;top:2276;width:683;height:101" filled="f" stroked="f">
              <v:textbox inset="0,0,0,0">
                <w:txbxContent>
                  <w:p w:rsidR="00432F75" w:rsidRDefault="00372A88">
                    <w:pPr>
                      <w:spacing w:line="101" w:lineRule="exact"/>
                      <w:rPr>
                        <w:sz w:val="9"/>
                      </w:rPr>
                    </w:pPr>
                    <w:r>
                      <w:rPr>
                        <w:spacing w:val="-6"/>
                        <w:w w:val="80"/>
                        <w:sz w:val="9"/>
                      </w:rPr>
                      <w:t>DROOPING</w:t>
                    </w:r>
                    <w:r>
                      <w:rPr>
                        <w:spacing w:val="-13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-6"/>
                        <w:w w:val="80"/>
                        <w:sz w:val="9"/>
                      </w:rPr>
                      <w:t>AREA</w:t>
                    </w:r>
                    <w:r>
                      <w:rPr>
                        <w:spacing w:val="-11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-6"/>
                        <w:w w:val="80"/>
                        <w:sz w:val="9"/>
                      </w:rPr>
                      <w:t>(UP)</w:t>
                    </w:r>
                  </w:p>
                </w:txbxContent>
              </v:textbox>
            </v:shape>
            <v:shape id="_x0000_s1395" type="#_x0000_t202" style="position:absolute;left:5076;top:2030;width:1012;height:584" filled="f" stroked="f">
              <v:textbox inset="0,0,0,0">
                <w:txbxContent>
                  <w:p w:rsidR="00432F75" w:rsidRDefault="00372A88">
                    <w:pPr>
                      <w:spacing w:line="254" w:lineRule="auto"/>
                      <w:ind w:right="270"/>
                      <w:rPr>
                        <w:sz w:val="9"/>
                      </w:rPr>
                    </w:pPr>
                    <w:r>
                      <w:rPr>
                        <w:spacing w:val="-3"/>
                        <w:w w:val="75"/>
                        <w:sz w:val="9"/>
                      </w:rPr>
                      <w:t>PUBLIC</w:t>
                    </w:r>
                    <w:r>
                      <w:rPr>
                        <w:spacing w:val="-4"/>
                        <w:w w:val="75"/>
                        <w:sz w:val="9"/>
                      </w:rPr>
                      <w:t xml:space="preserve"> </w:t>
                    </w:r>
                    <w:r>
                      <w:rPr>
                        <w:spacing w:val="-3"/>
                        <w:w w:val="75"/>
                        <w:sz w:val="9"/>
                      </w:rPr>
                      <w:t>TOILET</w:t>
                    </w:r>
                    <w:r>
                      <w:rPr>
                        <w:spacing w:val="-2"/>
                        <w:w w:val="75"/>
                        <w:sz w:val="9"/>
                      </w:rPr>
                      <w:t xml:space="preserve"> </w:t>
                    </w:r>
                    <w:r>
                      <w:rPr>
                        <w:spacing w:val="-3"/>
                        <w:w w:val="75"/>
                        <w:sz w:val="9"/>
                      </w:rPr>
                      <w:t>(Female)</w:t>
                    </w:r>
                    <w:r>
                      <w:rPr>
                        <w:spacing w:val="-15"/>
                        <w:w w:val="75"/>
                        <w:sz w:val="9"/>
                      </w:rPr>
                      <w:t xml:space="preserve"> </w:t>
                    </w:r>
                    <w:r>
                      <w:rPr>
                        <w:w w:val="90"/>
                        <w:sz w:val="9"/>
                      </w:rPr>
                      <w:t>BELOW</w:t>
                    </w:r>
                  </w:p>
                  <w:p w:rsidR="00432F75" w:rsidRDefault="00372A88">
                    <w:pPr>
                      <w:spacing w:before="79"/>
                      <w:ind w:left="321"/>
                      <w:rPr>
                        <w:sz w:val="9"/>
                      </w:rPr>
                    </w:pPr>
                    <w:r>
                      <w:rPr>
                        <w:sz w:val="9"/>
                      </w:rPr>
                      <w:t>DN</w:t>
                    </w:r>
                  </w:p>
                  <w:p w:rsidR="00432F75" w:rsidRDefault="00372A88">
                    <w:pPr>
                      <w:spacing w:before="78"/>
                      <w:ind w:left="589"/>
                      <w:rPr>
                        <w:sz w:val="9"/>
                      </w:rPr>
                    </w:pPr>
                    <w:r>
                      <w:rPr>
                        <w:spacing w:val="-6"/>
                        <w:w w:val="80"/>
                        <w:sz w:val="9"/>
                      </w:rPr>
                      <w:t>TICKETS</w:t>
                    </w:r>
                    <w:r>
                      <w:rPr>
                        <w:spacing w:val="-11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-6"/>
                        <w:w w:val="80"/>
                        <w:sz w:val="9"/>
                      </w:rPr>
                      <w:t>(UP)</w:t>
                    </w:r>
                  </w:p>
                </w:txbxContent>
              </v:textbox>
            </v:shape>
            <v:shape id="_x0000_s1394" type="#_x0000_t202" style="position:absolute;left:2655;top:2995;width:1200;height:135" filled="f" stroked="f">
              <v:textbox inset="0,0,0,0">
                <w:txbxContent>
                  <w:p w:rsidR="00432F75" w:rsidRDefault="00372A88">
                    <w:pPr>
                      <w:spacing w:line="134" w:lineRule="exact"/>
                      <w:rPr>
                        <w:sz w:val="12"/>
                      </w:rPr>
                    </w:pPr>
                    <w:r>
                      <w:rPr>
                        <w:spacing w:val="-7"/>
                        <w:w w:val="80"/>
                        <w:sz w:val="12"/>
                      </w:rPr>
                      <w:t>HIGH</w:t>
                    </w:r>
                    <w:r>
                      <w:rPr>
                        <w:spacing w:val="-15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7"/>
                        <w:w w:val="80"/>
                        <w:sz w:val="12"/>
                      </w:rPr>
                      <w:t>WAY</w:t>
                    </w:r>
                    <w:r>
                      <w:rPr>
                        <w:spacing w:val="-15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7"/>
                        <w:w w:val="80"/>
                        <w:sz w:val="12"/>
                      </w:rPr>
                      <w:t>AT</w:t>
                    </w:r>
                    <w:r>
                      <w:rPr>
                        <w:spacing w:val="-14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7"/>
                        <w:w w:val="80"/>
                        <w:sz w:val="12"/>
                      </w:rPr>
                      <w:t>ABOVE</w:t>
                    </w:r>
                    <w:r>
                      <w:rPr>
                        <w:spacing w:val="-15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7"/>
                        <w:w w:val="80"/>
                        <w:sz w:val="12"/>
                      </w:rPr>
                      <w:t>GRADE</w:t>
                    </w:r>
                  </w:p>
                </w:txbxContent>
              </v:textbox>
            </v:shape>
            <v:shape id="_x0000_s1393" type="#_x0000_t202" style="position:absolute;left:4695;top:3071;width:431;height:101" filled="f" stroked="f">
              <v:textbox inset="0,0,0,0">
                <w:txbxContent>
                  <w:p w:rsidR="00432F75" w:rsidRDefault="00372A88">
                    <w:pPr>
                      <w:spacing w:line="101" w:lineRule="exact"/>
                      <w:rPr>
                        <w:sz w:val="9"/>
                      </w:rPr>
                    </w:pPr>
                    <w:r>
                      <w:rPr>
                        <w:spacing w:val="-6"/>
                        <w:w w:val="80"/>
                        <w:sz w:val="9"/>
                      </w:rPr>
                      <w:t>LIGHT</w:t>
                    </w:r>
                    <w:r>
                      <w:rPr>
                        <w:spacing w:val="-11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-6"/>
                        <w:w w:val="80"/>
                        <w:sz w:val="9"/>
                      </w:rPr>
                      <w:t>WALLS</w:t>
                    </w:r>
                  </w:p>
                </w:txbxContent>
              </v:textbox>
            </v:shape>
            <v:shape id="_x0000_s1392" type="#_x0000_t202" style="position:absolute;left:6111;top:3275;width:1090;height:101" filled="f" stroked="f">
              <v:textbox inset="0,0,0,0">
                <w:txbxContent>
                  <w:p w:rsidR="00432F75" w:rsidRDefault="00372A88">
                    <w:pPr>
                      <w:tabs>
                        <w:tab w:val="left" w:pos="491"/>
                      </w:tabs>
                      <w:spacing w:line="101" w:lineRule="exact"/>
                      <w:rPr>
                        <w:sz w:val="9"/>
                      </w:rPr>
                    </w:pPr>
                    <w:r>
                      <w:rPr>
                        <w:spacing w:val="-1"/>
                        <w:w w:val="90"/>
                        <w:sz w:val="9"/>
                      </w:rPr>
                      <w:t>MEDIAN</w:t>
                    </w:r>
                    <w:r>
                      <w:rPr>
                        <w:spacing w:val="-1"/>
                        <w:w w:val="90"/>
                        <w:sz w:val="9"/>
                      </w:rPr>
                      <w:tab/>
                    </w:r>
                    <w:r>
                      <w:rPr>
                        <w:spacing w:val="-6"/>
                        <w:w w:val="80"/>
                        <w:sz w:val="9"/>
                      </w:rPr>
                      <w:t>FENCE</w:t>
                    </w:r>
                    <w:r>
                      <w:rPr>
                        <w:spacing w:val="-12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-6"/>
                        <w:w w:val="80"/>
                        <w:sz w:val="9"/>
                      </w:rPr>
                      <w:t>ON</w:t>
                    </w:r>
                    <w:r>
                      <w:rPr>
                        <w:spacing w:val="-12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-6"/>
                        <w:w w:val="80"/>
                        <w:sz w:val="9"/>
                      </w:rPr>
                      <w:t>MEDIAN</w:t>
                    </w:r>
                  </w:p>
                </w:txbxContent>
              </v:textbox>
            </v:shape>
            <v:shape id="_x0000_s1391" type="#_x0000_t202" style="position:absolute;left:4094;top:3678;width:477;height:280" filled="f" stroked="f">
              <v:textbox inset="0,0,0,0">
                <w:txbxContent>
                  <w:p w:rsidR="00432F75" w:rsidRDefault="00372A88">
                    <w:pPr>
                      <w:spacing w:line="252" w:lineRule="auto"/>
                      <w:ind w:right="11"/>
                      <w:rPr>
                        <w:sz w:val="12"/>
                      </w:rPr>
                    </w:pPr>
                    <w:r>
                      <w:rPr>
                        <w:spacing w:val="-8"/>
                        <w:w w:val="80"/>
                        <w:sz w:val="12"/>
                      </w:rPr>
                      <w:t>LINK ROAD</w:t>
                    </w:r>
                    <w:r>
                      <w:rPr>
                        <w:spacing w:val="-24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w w:val="95"/>
                        <w:sz w:val="12"/>
                      </w:rPr>
                      <w:t>BELOW</w:t>
                    </w:r>
                  </w:p>
                </w:txbxContent>
              </v:textbox>
            </v:shape>
            <v:shape id="_x0000_s1390" type="#_x0000_t202" style="position:absolute;left:4833;top:3873;width:1200;height:135" filled="f" stroked="f">
              <v:textbox inset="0,0,0,0">
                <w:txbxContent>
                  <w:p w:rsidR="00432F75" w:rsidRDefault="00372A88">
                    <w:pPr>
                      <w:spacing w:line="134" w:lineRule="exact"/>
                      <w:rPr>
                        <w:sz w:val="12"/>
                      </w:rPr>
                    </w:pPr>
                    <w:r>
                      <w:rPr>
                        <w:spacing w:val="-7"/>
                        <w:w w:val="80"/>
                        <w:sz w:val="12"/>
                      </w:rPr>
                      <w:t>HIGH</w:t>
                    </w:r>
                    <w:r>
                      <w:rPr>
                        <w:spacing w:val="-15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7"/>
                        <w:w w:val="80"/>
                        <w:sz w:val="12"/>
                      </w:rPr>
                      <w:t>WAY</w:t>
                    </w:r>
                    <w:r>
                      <w:rPr>
                        <w:spacing w:val="-15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7"/>
                        <w:w w:val="80"/>
                        <w:sz w:val="12"/>
                      </w:rPr>
                      <w:t>AT</w:t>
                    </w:r>
                    <w:r>
                      <w:rPr>
                        <w:spacing w:val="-14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7"/>
                        <w:w w:val="80"/>
                        <w:sz w:val="12"/>
                      </w:rPr>
                      <w:t>ABOVE</w:t>
                    </w:r>
                    <w:r>
                      <w:rPr>
                        <w:spacing w:val="-15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7"/>
                        <w:w w:val="80"/>
                        <w:sz w:val="12"/>
                      </w:rPr>
                      <w:t>GRADE</w:t>
                    </w:r>
                  </w:p>
                </w:txbxContent>
              </v:textbox>
            </v:shape>
            <v:shape id="_x0000_s1389" type="#_x0000_t202" style="position:absolute;left:2570;top:4384;width:422;height:101" filled="f" stroked="f">
              <v:textbox inset="0,0,0,0">
                <w:txbxContent>
                  <w:p w:rsidR="00432F75" w:rsidRDefault="00372A88">
                    <w:pPr>
                      <w:spacing w:line="101" w:lineRule="exact"/>
                      <w:rPr>
                        <w:sz w:val="9"/>
                      </w:rPr>
                    </w:pPr>
                    <w:r>
                      <w:rPr>
                        <w:spacing w:val="-6"/>
                        <w:w w:val="80"/>
                        <w:sz w:val="9"/>
                      </w:rPr>
                      <w:t>TICKETS</w:t>
                    </w:r>
                    <w:r>
                      <w:rPr>
                        <w:spacing w:val="-12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-6"/>
                        <w:w w:val="80"/>
                        <w:sz w:val="9"/>
                      </w:rPr>
                      <w:t>(UP)</w:t>
                    </w:r>
                  </w:p>
                </w:txbxContent>
              </v:textbox>
            </v:shape>
            <v:shape id="_x0000_s1388" type="#_x0000_t202" style="position:absolute;left:5700;top:4384;width:421;height:101" filled="f" stroked="f">
              <v:textbox inset="0,0,0,0">
                <w:txbxContent>
                  <w:p w:rsidR="00432F75" w:rsidRDefault="00372A88">
                    <w:pPr>
                      <w:spacing w:line="101" w:lineRule="exact"/>
                      <w:rPr>
                        <w:sz w:val="9"/>
                      </w:rPr>
                    </w:pPr>
                    <w:r>
                      <w:rPr>
                        <w:spacing w:val="-7"/>
                        <w:w w:val="80"/>
                        <w:sz w:val="9"/>
                      </w:rPr>
                      <w:t>TICKETS</w:t>
                    </w:r>
                    <w:r>
                      <w:rPr>
                        <w:spacing w:val="-10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-6"/>
                        <w:w w:val="80"/>
                        <w:sz w:val="9"/>
                      </w:rPr>
                      <w:t>(UP)</w:t>
                    </w:r>
                  </w:p>
                </w:txbxContent>
              </v:textbox>
            </v:shape>
            <v:shape id="_x0000_s1387" type="#_x0000_t202" style="position:absolute;left:3132;top:4583;width:109;height:101" filled="f" stroked="f">
              <v:textbox inset="0,0,0,0">
                <w:txbxContent>
                  <w:p w:rsidR="00432F75" w:rsidRDefault="00372A88">
                    <w:pPr>
                      <w:spacing w:line="101" w:lineRule="exact"/>
                      <w:rPr>
                        <w:sz w:val="9"/>
                      </w:rPr>
                    </w:pPr>
                    <w:r>
                      <w:rPr>
                        <w:spacing w:val="-6"/>
                        <w:w w:val="90"/>
                        <w:sz w:val="9"/>
                      </w:rPr>
                      <w:t>DN</w:t>
                    </w:r>
                  </w:p>
                </w:txbxContent>
              </v:textbox>
            </v:shape>
            <v:shape id="_x0000_s1386" type="#_x0000_t202" style="position:absolute;left:3980;top:4621;width:682;height:101" filled="f" stroked="f">
              <v:textbox inset="0,0,0,0">
                <w:txbxContent>
                  <w:p w:rsidR="00432F75" w:rsidRDefault="00372A88">
                    <w:pPr>
                      <w:spacing w:line="101" w:lineRule="exact"/>
                      <w:rPr>
                        <w:sz w:val="9"/>
                      </w:rPr>
                    </w:pPr>
                    <w:r>
                      <w:rPr>
                        <w:spacing w:val="-7"/>
                        <w:w w:val="80"/>
                        <w:sz w:val="9"/>
                      </w:rPr>
                      <w:t>DROOPING</w:t>
                    </w:r>
                    <w:r>
                      <w:rPr>
                        <w:spacing w:val="-12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-6"/>
                        <w:w w:val="80"/>
                        <w:sz w:val="9"/>
                      </w:rPr>
                      <w:t>AREA</w:t>
                    </w:r>
                    <w:r>
                      <w:rPr>
                        <w:spacing w:val="-10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-6"/>
                        <w:w w:val="80"/>
                        <w:sz w:val="9"/>
                      </w:rPr>
                      <w:t>(UP)</w:t>
                    </w:r>
                  </w:p>
                </w:txbxContent>
              </v:textbox>
            </v:shape>
            <v:shape id="_x0000_s1385" type="#_x0000_t202" style="position:absolute;left:5382;top:4583;width:109;height:101" filled="f" stroked="f">
              <v:textbox inset="0,0,0,0">
                <w:txbxContent>
                  <w:p w:rsidR="00432F75" w:rsidRDefault="00372A88">
                    <w:pPr>
                      <w:spacing w:line="101" w:lineRule="exact"/>
                      <w:rPr>
                        <w:sz w:val="9"/>
                      </w:rPr>
                    </w:pPr>
                    <w:r>
                      <w:rPr>
                        <w:spacing w:val="-6"/>
                        <w:w w:val="90"/>
                        <w:sz w:val="9"/>
                      </w:rPr>
                      <w:t>DN</w:t>
                    </w:r>
                  </w:p>
                </w:txbxContent>
              </v:textbox>
            </v:shape>
            <v:shape id="_x0000_s1384" type="#_x0000_t202" style="position:absolute;left:1369;top:4985;width:583;height:101" filled="f" stroked="f">
              <v:textbox inset="0,0,0,0">
                <w:txbxContent>
                  <w:p w:rsidR="00432F75" w:rsidRDefault="00372A88">
                    <w:pPr>
                      <w:spacing w:line="101" w:lineRule="exact"/>
                      <w:rPr>
                        <w:sz w:val="9"/>
                      </w:rPr>
                    </w:pPr>
                    <w:r>
                      <w:rPr>
                        <w:spacing w:val="-6"/>
                        <w:w w:val="80"/>
                        <w:sz w:val="9"/>
                      </w:rPr>
                      <w:t>ZEBRA</w:t>
                    </w:r>
                    <w:r>
                      <w:rPr>
                        <w:spacing w:val="-12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-6"/>
                        <w:w w:val="80"/>
                        <w:sz w:val="9"/>
                      </w:rPr>
                      <w:t>CROSSING</w:t>
                    </w:r>
                  </w:p>
                </w:txbxContent>
              </v:textbox>
            </v:shape>
            <v:shape id="_x0000_s1383" type="#_x0000_t202" style="position:absolute;left:2810;top:4831;width:674;height:211" filled="f" stroked="f">
              <v:textbox inset="0,0,0,0">
                <w:txbxContent>
                  <w:p w:rsidR="00432F75" w:rsidRDefault="00372A88">
                    <w:pPr>
                      <w:spacing w:line="254" w:lineRule="auto"/>
                      <w:ind w:right="5"/>
                      <w:rPr>
                        <w:sz w:val="9"/>
                      </w:rPr>
                    </w:pPr>
                    <w:r>
                      <w:rPr>
                        <w:spacing w:val="-3"/>
                        <w:w w:val="75"/>
                        <w:sz w:val="9"/>
                      </w:rPr>
                      <w:t>PUBLIC TOILET (Male)</w:t>
                    </w:r>
                    <w:r>
                      <w:rPr>
                        <w:spacing w:val="-16"/>
                        <w:w w:val="75"/>
                        <w:sz w:val="9"/>
                      </w:rPr>
                      <w:t xml:space="preserve"> </w:t>
                    </w:r>
                    <w:r>
                      <w:rPr>
                        <w:w w:val="90"/>
                        <w:sz w:val="9"/>
                      </w:rPr>
                      <w:t>BELOW</w:t>
                    </w:r>
                  </w:p>
                </w:txbxContent>
              </v:textbox>
            </v:shape>
            <v:shape id="_x0000_s1382" type="#_x0000_t202" style="position:absolute;left:5073;top:4819;width:746;height:211" filled="f" stroked="f">
              <v:textbox inset="0,0,0,0">
                <w:txbxContent>
                  <w:p w:rsidR="00432F75" w:rsidRDefault="00372A88">
                    <w:pPr>
                      <w:spacing w:line="254" w:lineRule="auto"/>
                      <w:ind w:right="4"/>
                      <w:rPr>
                        <w:sz w:val="9"/>
                      </w:rPr>
                    </w:pPr>
                    <w:r>
                      <w:rPr>
                        <w:spacing w:val="-3"/>
                        <w:w w:val="75"/>
                        <w:sz w:val="9"/>
                      </w:rPr>
                      <w:t>PUBLIC</w:t>
                    </w:r>
                    <w:r>
                      <w:rPr>
                        <w:spacing w:val="-4"/>
                        <w:w w:val="75"/>
                        <w:sz w:val="9"/>
                      </w:rPr>
                      <w:t xml:space="preserve"> </w:t>
                    </w:r>
                    <w:r>
                      <w:rPr>
                        <w:spacing w:val="-3"/>
                        <w:w w:val="75"/>
                        <w:sz w:val="9"/>
                      </w:rPr>
                      <w:t>TOILET</w:t>
                    </w:r>
                    <w:r>
                      <w:rPr>
                        <w:spacing w:val="-2"/>
                        <w:w w:val="75"/>
                        <w:sz w:val="9"/>
                      </w:rPr>
                      <w:t xml:space="preserve"> </w:t>
                    </w:r>
                    <w:r>
                      <w:rPr>
                        <w:spacing w:val="-3"/>
                        <w:w w:val="75"/>
                        <w:sz w:val="9"/>
                      </w:rPr>
                      <w:t>(Female)</w:t>
                    </w:r>
                    <w:r>
                      <w:rPr>
                        <w:spacing w:val="-15"/>
                        <w:w w:val="75"/>
                        <w:sz w:val="9"/>
                      </w:rPr>
                      <w:t xml:space="preserve"> </w:t>
                    </w:r>
                    <w:r>
                      <w:rPr>
                        <w:w w:val="90"/>
                        <w:sz w:val="9"/>
                      </w:rPr>
                      <w:t>BELOW</w:t>
                    </w:r>
                  </w:p>
                </w:txbxContent>
              </v:textbox>
            </v:shape>
            <v:shape id="_x0000_s1381" type="#_x0000_t202" style="position:absolute;left:6642;top:4945;width:585;height:101" filled="f" stroked="f">
              <v:textbox inset="0,0,0,0">
                <w:txbxContent>
                  <w:p w:rsidR="00432F75" w:rsidRDefault="00372A88">
                    <w:pPr>
                      <w:spacing w:line="101" w:lineRule="exact"/>
                      <w:rPr>
                        <w:sz w:val="9"/>
                      </w:rPr>
                    </w:pPr>
                    <w:r>
                      <w:rPr>
                        <w:spacing w:val="-6"/>
                        <w:w w:val="80"/>
                        <w:sz w:val="9"/>
                      </w:rPr>
                      <w:t>ZEBRA</w:t>
                    </w:r>
                    <w:r>
                      <w:rPr>
                        <w:spacing w:val="-11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spacing w:val="-6"/>
                        <w:w w:val="80"/>
                        <w:sz w:val="9"/>
                      </w:rPr>
                      <w:t>CROSSING</w:t>
                    </w:r>
                  </w:p>
                </w:txbxContent>
              </v:textbox>
            </v:shape>
            <v:shape id="_x0000_s1380" type="#_x0000_t202" style="position:absolute;left:1002;top:5556;width:2222;height:135" filled="f" stroked="f">
              <v:textbox inset="0,0,0,0">
                <w:txbxContent>
                  <w:p w:rsidR="00432F75" w:rsidRDefault="00372A88">
                    <w:pPr>
                      <w:spacing w:line="134" w:lineRule="exact"/>
                      <w:rPr>
                        <w:sz w:val="12"/>
                      </w:rPr>
                    </w:pPr>
                    <w:r>
                      <w:rPr>
                        <w:spacing w:val="-7"/>
                        <w:w w:val="80"/>
                        <w:sz w:val="12"/>
                      </w:rPr>
                      <w:t>PRIMARY</w:t>
                    </w:r>
                    <w:r>
                      <w:rPr>
                        <w:spacing w:val="-14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7"/>
                        <w:w w:val="80"/>
                        <w:sz w:val="12"/>
                      </w:rPr>
                      <w:t>ROAD</w:t>
                    </w:r>
                    <w:r>
                      <w:rPr>
                        <w:spacing w:val="-15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7"/>
                        <w:w w:val="80"/>
                        <w:sz w:val="12"/>
                      </w:rPr>
                      <w:t>-</w:t>
                    </w:r>
                    <w:r>
                      <w:rPr>
                        <w:spacing w:val="-9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7"/>
                        <w:w w:val="80"/>
                        <w:sz w:val="12"/>
                      </w:rPr>
                      <w:t>1</w:t>
                    </w:r>
                    <w:r>
                      <w:rPr>
                        <w:spacing w:val="-13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7"/>
                        <w:w w:val="80"/>
                        <w:sz w:val="12"/>
                      </w:rPr>
                      <w:t>AT</w:t>
                    </w:r>
                    <w:r>
                      <w:rPr>
                        <w:spacing w:val="-14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7"/>
                        <w:w w:val="80"/>
                        <w:sz w:val="12"/>
                      </w:rPr>
                      <w:t>GRADE</w:t>
                    </w:r>
                    <w:r>
                      <w:rPr>
                        <w:spacing w:val="-15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6"/>
                        <w:w w:val="80"/>
                        <w:sz w:val="12"/>
                      </w:rPr>
                      <w:t>WITHTHE</w:t>
                    </w:r>
                    <w:r>
                      <w:rPr>
                        <w:spacing w:val="-15"/>
                        <w:w w:val="80"/>
                        <w:sz w:val="12"/>
                      </w:rPr>
                      <w:t xml:space="preserve"> </w:t>
                    </w:r>
                    <w:r>
                      <w:rPr>
                        <w:spacing w:val="-6"/>
                        <w:w w:val="80"/>
                        <w:sz w:val="12"/>
                      </w:rPr>
                      <w:t>SETTLEMENT</w:t>
                    </w:r>
                  </w:p>
                </w:txbxContent>
              </v:textbox>
            </v:shape>
            <v:shape id="_x0000_s1379" type="#_x0000_t202" style="position:absolute;left:4638;top:5788;width:659;height:101" filled="f" stroked="f">
              <v:textbox inset="0,0,0,0">
                <w:txbxContent>
                  <w:p w:rsidR="00432F75" w:rsidRDefault="00372A88">
                    <w:pPr>
                      <w:spacing w:line="101" w:lineRule="exact"/>
                      <w:rPr>
                        <w:sz w:val="9"/>
                      </w:rPr>
                    </w:pPr>
                    <w:r>
                      <w:rPr>
                        <w:spacing w:val="-5"/>
                        <w:w w:val="80"/>
                        <w:sz w:val="9"/>
                      </w:rPr>
                      <w:t>RICKSHAWPARKING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32F75" w:rsidRDefault="00432F75">
      <w:pPr>
        <w:pStyle w:val="BodyText"/>
        <w:spacing w:before="4"/>
        <w:rPr>
          <w:rFonts w:ascii="Arial"/>
          <w:b/>
          <w:sz w:val="12"/>
        </w:rPr>
      </w:pPr>
    </w:p>
    <w:p w:rsidR="00432F75" w:rsidRDefault="006873F1">
      <w:pPr>
        <w:spacing w:before="94"/>
        <w:ind w:left="590" w:right="588"/>
        <w:jc w:val="center"/>
        <w:rPr>
          <w:rFonts w:ascii="Arial"/>
          <w:b/>
          <w:sz w:val="18"/>
        </w:rPr>
      </w:pPr>
      <w:r>
        <w:pict>
          <v:shape id="_x0000_s1377" type="#_x0000_t202" style="position:absolute;left:0;text-align:left;margin-left:255.7pt;margin-top:100.75pt;width:97.7pt;height:11.65pt;z-index:-57500672;mso-position-horizontal-relative:page" filled="f" stroked="f">
            <v:textbox inset="0,0,0,0">
              <w:txbxContent>
                <w:p w:rsidR="00432F75" w:rsidRDefault="00372A88">
                  <w:pPr>
                    <w:rPr>
                      <w:sz w:val="20"/>
                    </w:rPr>
                  </w:pPr>
                  <w:r>
                    <w:rPr>
                      <w:spacing w:val="-26"/>
                      <w:w w:val="85"/>
                      <w:sz w:val="20"/>
                    </w:rPr>
                    <w:t>SECTIONALONGTHEHIGHWAY</w:t>
                  </w:r>
                </w:p>
              </w:txbxContent>
            </v:textbox>
            <w10:wrap anchorx="page"/>
          </v:shape>
        </w:pict>
      </w:r>
      <w:r w:rsidR="00372A88">
        <w:rPr>
          <w:rFonts w:ascii="Arial"/>
          <w:b/>
          <w:sz w:val="18"/>
        </w:rPr>
        <w:t>Figure</w:t>
      </w:r>
      <w:r w:rsidR="00372A88">
        <w:rPr>
          <w:rFonts w:ascii="Arial"/>
          <w:b/>
          <w:spacing w:val="-3"/>
          <w:sz w:val="18"/>
        </w:rPr>
        <w:t xml:space="preserve"> </w:t>
      </w:r>
      <w:r w:rsidR="00372A88">
        <w:rPr>
          <w:rFonts w:ascii="Arial"/>
          <w:b/>
          <w:sz w:val="18"/>
        </w:rPr>
        <w:t>-</w:t>
      </w:r>
      <w:r w:rsidR="00372A88">
        <w:rPr>
          <w:rFonts w:ascii="Arial"/>
          <w:b/>
          <w:spacing w:val="-1"/>
          <w:sz w:val="18"/>
        </w:rPr>
        <w:t xml:space="preserve"> </w:t>
      </w:r>
      <w:r w:rsidR="00372A88">
        <w:rPr>
          <w:rFonts w:ascii="Arial"/>
          <w:b/>
          <w:sz w:val="18"/>
        </w:rPr>
        <w:t>3.5:</w:t>
      </w:r>
      <w:r w:rsidR="00372A88">
        <w:rPr>
          <w:rFonts w:ascii="Arial"/>
          <w:b/>
          <w:spacing w:val="-2"/>
          <w:sz w:val="18"/>
        </w:rPr>
        <w:t xml:space="preserve"> </w:t>
      </w:r>
      <w:r w:rsidR="00372A88">
        <w:rPr>
          <w:rFonts w:ascii="Arial"/>
          <w:b/>
          <w:sz w:val="18"/>
        </w:rPr>
        <w:t>Link</w:t>
      </w:r>
      <w:r w:rsidR="00372A88">
        <w:rPr>
          <w:rFonts w:ascii="Arial"/>
          <w:b/>
          <w:spacing w:val="-2"/>
          <w:sz w:val="18"/>
        </w:rPr>
        <w:t xml:space="preserve"> </w:t>
      </w:r>
      <w:proofErr w:type="gramStart"/>
      <w:r w:rsidR="00372A88">
        <w:rPr>
          <w:rFonts w:ascii="Arial"/>
          <w:b/>
          <w:sz w:val="18"/>
        </w:rPr>
        <w:t>Between</w:t>
      </w:r>
      <w:proofErr w:type="gramEnd"/>
      <w:r w:rsidR="00372A88">
        <w:rPr>
          <w:rFonts w:ascii="Arial"/>
          <w:b/>
          <w:spacing w:val="-1"/>
          <w:sz w:val="18"/>
        </w:rPr>
        <w:t xml:space="preserve"> </w:t>
      </w:r>
      <w:r w:rsidR="00372A88">
        <w:rPr>
          <w:rFonts w:ascii="Arial"/>
          <w:b/>
          <w:sz w:val="18"/>
        </w:rPr>
        <w:t>Primary</w:t>
      </w:r>
      <w:r w:rsidR="00372A88">
        <w:rPr>
          <w:rFonts w:ascii="Arial"/>
          <w:b/>
          <w:spacing w:val="-2"/>
          <w:sz w:val="18"/>
        </w:rPr>
        <w:t xml:space="preserve"> </w:t>
      </w:r>
      <w:r w:rsidR="00372A88">
        <w:rPr>
          <w:rFonts w:ascii="Arial"/>
          <w:b/>
          <w:sz w:val="18"/>
        </w:rPr>
        <w:t>Roads</w:t>
      </w:r>
      <w:r w:rsidR="00372A88">
        <w:rPr>
          <w:rFonts w:ascii="Arial"/>
          <w:b/>
          <w:spacing w:val="-2"/>
          <w:sz w:val="18"/>
        </w:rPr>
        <w:t xml:space="preserve"> </w:t>
      </w:r>
      <w:r w:rsidR="00372A88">
        <w:rPr>
          <w:rFonts w:ascii="Arial"/>
          <w:b/>
          <w:sz w:val="18"/>
        </w:rPr>
        <w:t>Along</w:t>
      </w:r>
      <w:r w:rsidR="00372A88">
        <w:rPr>
          <w:rFonts w:ascii="Arial"/>
          <w:b/>
          <w:spacing w:val="-2"/>
          <w:sz w:val="18"/>
        </w:rPr>
        <w:t xml:space="preserve"> </w:t>
      </w:r>
      <w:r w:rsidR="00372A88">
        <w:rPr>
          <w:rFonts w:ascii="Arial"/>
          <w:b/>
          <w:sz w:val="18"/>
        </w:rPr>
        <w:t>Either</w:t>
      </w:r>
      <w:r w:rsidR="00372A88">
        <w:rPr>
          <w:rFonts w:ascii="Arial"/>
          <w:b/>
          <w:spacing w:val="-3"/>
          <w:sz w:val="18"/>
        </w:rPr>
        <w:t xml:space="preserve"> </w:t>
      </w:r>
      <w:r w:rsidR="00372A88">
        <w:rPr>
          <w:rFonts w:ascii="Arial"/>
          <w:b/>
          <w:sz w:val="18"/>
        </w:rPr>
        <w:t>Side</w:t>
      </w:r>
      <w:r w:rsidR="00372A88">
        <w:rPr>
          <w:rFonts w:ascii="Arial"/>
          <w:b/>
          <w:spacing w:val="-2"/>
          <w:sz w:val="18"/>
        </w:rPr>
        <w:t xml:space="preserve"> </w:t>
      </w:r>
      <w:r w:rsidR="00372A88">
        <w:rPr>
          <w:rFonts w:ascii="Arial"/>
          <w:b/>
          <w:sz w:val="18"/>
        </w:rPr>
        <w:t>of</w:t>
      </w:r>
      <w:r w:rsidR="00372A88">
        <w:rPr>
          <w:rFonts w:ascii="Arial"/>
          <w:b/>
          <w:spacing w:val="-1"/>
          <w:sz w:val="18"/>
        </w:rPr>
        <w:t xml:space="preserve"> </w:t>
      </w:r>
      <w:r w:rsidR="00372A88">
        <w:rPr>
          <w:rFonts w:ascii="Arial"/>
          <w:b/>
          <w:sz w:val="18"/>
        </w:rPr>
        <w:t>the</w:t>
      </w:r>
      <w:r w:rsidR="00372A88">
        <w:rPr>
          <w:rFonts w:ascii="Arial"/>
          <w:b/>
          <w:spacing w:val="-2"/>
          <w:sz w:val="18"/>
        </w:rPr>
        <w:t xml:space="preserve"> </w:t>
      </w:r>
      <w:r w:rsidR="00372A88">
        <w:rPr>
          <w:rFonts w:ascii="Arial"/>
          <w:b/>
          <w:sz w:val="18"/>
        </w:rPr>
        <w:t>Highway</w:t>
      </w:r>
    </w:p>
    <w:p w:rsidR="00432F75" w:rsidRDefault="006873F1">
      <w:pPr>
        <w:pStyle w:val="BodyText"/>
        <w:rPr>
          <w:rFonts w:ascii="Arial"/>
          <w:b/>
          <w:sz w:val="22"/>
        </w:rPr>
      </w:pPr>
      <w:r>
        <w:pict>
          <v:group id="_x0000_s1374" style="position:absolute;margin-left:84.35pt;margin-top:14.65pt;width:443.25pt;height:220.5pt;z-index:-15316480;mso-wrap-distance-left:0;mso-wrap-distance-right:0;mso-position-horizontal-relative:page" coordorigin="1687,293" coordsize="8865,4410">
            <v:shape id="_x0000_s1376" type="#_x0000_t75" style="position:absolute;left:4731;top:1657;width:3270;height:510">
              <v:imagedata r:id="rId52" o:title=""/>
            </v:shape>
            <v:shape id="_x0000_s1375" type="#_x0000_t202" style="position:absolute;left:1694;top:300;width:8850;height:4395" filled="f" strokecolor="blue">
              <v:textbox inset="0,0,0,0">
                <w:txbxContent>
                  <w:p w:rsidR="00432F75" w:rsidRDefault="00432F75">
                    <w:pPr>
                      <w:rPr>
                        <w:rFonts w:ascii="Arial"/>
                        <w:b/>
                        <w:sz w:val="20"/>
                      </w:rPr>
                    </w:pPr>
                  </w:p>
                  <w:p w:rsidR="00432F75" w:rsidRDefault="00432F75">
                    <w:pPr>
                      <w:rPr>
                        <w:rFonts w:ascii="Arial"/>
                        <w:b/>
                        <w:sz w:val="20"/>
                      </w:rPr>
                    </w:pPr>
                  </w:p>
                  <w:p w:rsidR="00432F75" w:rsidRDefault="00432F75">
                    <w:pPr>
                      <w:spacing w:before="10" w:after="1"/>
                      <w:rPr>
                        <w:rFonts w:ascii="Arial"/>
                        <w:b/>
                        <w:sz w:val="14"/>
                      </w:rPr>
                    </w:pPr>
                  </w:p>
                  <w:p w:rsidR="00432F75" w:rsidRDefault="00372A88">
                    <w:pPr>
                      <w:ind w:left="73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noProof/>
                        <w:sz w:val="20"/>
                      </w:rPr>
                      <w:drawing>
                        <wp:inline distT="0" distB="0" distL="0" distR="0">
                          <wp:extent cx="5472835" cy="300037"/>
                          <wp:effectExtent l="0" t="0" r="0" b="0"/>
                          <wp:docPr id="29" name="image402.pn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0" name="image402.png"/>
                                  <pic:cNvPicPr/>
                                </pic:nvPicPr>
                                <pic:blipFill>
                                  <a:blip r:embed="rId53" cstate="print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472835" cy="30003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432F75" w:rsidRDefault="00432F75">
                    <w:pPr>
                      <w:spacing w:before="4"/>
                      <w:rPr>
                        <w:rFonts w:ascii="Arial"/>
                        <w:b/>
                        <w:sz w:val="27"/>
                      </w:rPr>
                    </w:pPr>
                  </w:p>
                  <w:p w:rsidR="00432F75" w:rsidRDefault="00372A88">
                    <w:pPr>
                      <w:ind w:left="3173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SECTION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ALONG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THE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HIGHWAY</w:t>
                    </w:r>
                  </w:p>
                  <w:p w:rsidR="00432F75" w:rsidRDefault="00432F75">
                    <w:pPr>
                      <w:rPr>
                        <w:sz w:val="20"/>
                      </w:rPr>
                    </w:pPr>
                  </w:p>
                  <w:p w:rsidR="00432F75" w:rsidRDefault="00432F75">
                    <w:pPr>
                      <w:rPr>
                        <w:sz w:val="20"/>
                      </w:rPr>
                    </w:pPr>
                  </w:p>
                  <w:p w:rsidR="00432F75" w:rsidRDefault="00432F75">
                    <w:pPr>
                      <w:rPr>
                        <w:sz w:val="20"/>
                      </w:rPr>
                    </w:pPr>
                  </w:p>
                  <w:p w:rsidR="00432F75" w:rsidRDefault="00432F75">
                    <w:pPr>
                      <w:spacing w:before="5"/>
                    </w:pPr>
                  </w:p>
                  <w:p w:rsidR="00432F75" w:rsidRDefault="00372A88">
                    <w:pPr>
                      <w:ind w:left="2753"/>
                      <w:rPr>
                        <w:sz w:val="20"/>
                      </w:rPr>
                    </w:pPr>
                    <w:r>
                      <w:rPr>
                        <w:noProof/>
                        <w:sz w:val="20"/>
                      </w:rPr>
                      <w:drawing>
                        <wp:inline distT="0" distB="0" distL="0" distR="0">
                          <wp:extent cx="2192097" cy="323850"/>
                          <wp:effectExtent l="0" t="0" r="0" b="0"/>
                          <wp:docPr id="31" name="image403.pn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2" name="image403.png"/>
                                  <pic:cNvPicPr/>
                                </pic:nvPicPr>
                                <pic:blipFill>
                                  <a:blip r:embed="rId54" cstate="print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92097" cy="3238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432F75" w:rsidRDefault="00432F75">
                    <w:pPr>
                      <w:spacing w:before="5"/>
                      <w:rPr>
                        <w:sz w:val="29"/>
                      </w:rPr>
                    </w:pPr>
                  </w:p>
                  <w:p w:rsidR="00432F75" w:rsidRDefault="00372A88">
                    <w:pPr>
                      <w:spacing w:before="1"/>
                      <w:ind w:left="3204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SECTION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ACROSS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THE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HIGHWAY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32F75" w:rsidRDefault="00432F75">
      <w:pPr>
        <w:pStyle w:val="BodyText"/>
        <w:spacing w:before="4"/>
        <w:rPr>
          <w:rFonts w:ascii="Arial"/>
          <w:b/>
          <w:sz w:val="22"/>
        </w:rPr>
      </w:pPr>
    </w:p>
    <w:p w:rsidR="00432F75" w:rsidRDefault="006873F1">
      <w:pPr>
        <w:pStyle w:val="Heading5"/>
        <w:ind w:left="588" w:right="588"/>
        <w:jc w:val="center"/>
      </w:pPr>
      <w:r>
        <w:pict>
          <v:shape id="_x0000_s1373" type="#_x0000_t202" style="position:absolute;left:0;text-align:left;margin-left:256pt;margin-top:-64.75pt;width:106.45pt;height:11.65pt;z-index:-57500160;mso-position-horizontal-relative:page" filled="f" stroked="f">
            <v:textbox inset="0,0,0,0">
              <w:txbxContent>
                <w:p w:rsidR="00432F75" w:rsidRDefault="00372A88">
                  <w:pPr>
                    <w:rPr>
                      <w:sz w:val="20"/>
                    </w:rPr>
                  </w:pPr>
                  <w:r>
                    <w:rPr>
                      <w:spacing w:val="-26"/>
                      <w:w w:val="85"/>
                      <w:sz w:val="20"/>
                    </w:rPr>
                    <w:t>SECTIONACCROSSTHEHIGHWAY</w:t>
                  </w:r>
                </w:p>
              </w:txbxContent>
            </v:textbox>
            <w10:wrap anchorx="page"/>
          </v:shape>
        </w:pict>
      </w:r>
      <w:r w:rsidR="00372A88">
        <w:rPr>
          <w:noProof/>
        </w:rPr>
        <w:drawing>
          <wp:anchor distT="0" distB="0" distL="0" distR="0" simplePos="0" relativeHeight="445816832" behindDoc="1" locked="0" layoutInCell="1" allowOverlap="1">
            <wp:simplePos x="0" y="0"/>
            <wp:positionH relativeFrom="page">
              <wp:posOffset>3024377</wp:posOffset>
            </wp:positionH>
            <wp:positionV relativeFrom="paragraph">
              <wp:posOffset>-843005</wp:posOffset>
            </wp:positionV>
            <wp:extent cx="2076449" cy="323850"/>
            <wp:effectExtent l="0" t="0" r="0" b="0"/>
            <wp:wrapNone/>
            <wp:docPr id="33" name="image4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401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6449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88">
        <w:t>Figure</w:t>
      </w:r>
      <w:r w:rsidR="00372A88">
        <w:rPr>
          <w:spacing w:val="-3"/>
        </w:rPr>
        <w:t xml:space="preserve"> </w:t>
      </w:r>
      <w:r w:rsidR="00372A88">
        <w:t>-</w:t>
      </w:r>
      <w:r w:rsidR="00372A88">
        <w:rPr>
          <w:spacing w:val="-2"/>
        </w:rPr>
        <w:t xml:space="preserve"> </w:t>
      </w:r>
      <w:r w:rsidR="00372A88">
        <w:t>3.6:</w:t>
      </w:r>
      <w:r w:rsidR="00372A88">
        <w:rPr>
          <w:spacing w:val="-1"/>
        </w:rPr>
        <w:t xml:space="preserve"> </w:t>
      </w:r>
      <w:r w:rsidR="00372A88">
        <w:t>Section</w:t>
      </w:r>
      <w:r w:rsidR="00372A88">
        <w:rPr>
          <w:spacing w:val="-2"/>
        </w:rPr>
        <w:t xml:space="preserve"> </w:t>
      </w:r>
      <w:r w:rsidR="00372A88">
        <w:t>of</w:t>
      </w:r>
      <w:r w:rsidR="00372A88">
        <w:rPr>
          <w:spacing w:val="-2"/>
        </w:rPr>
        <w:t xml:space="preserve"> </w:t>
      </w:r>
      <w:r w:rsidR="00372A88">
        <w:t>Highway</w:t>
      </w:r>
      <w:r w:rsidR="00372A88">
        <w:rPr>
          <w:spacing w:val="-3"/>
        </w:rPr>
        <w:t xml:space="preserve"> </w:t>
      </w:r>
      <w:r w:rsidR="00372A88">
        <w:t>In-between</w:t>
      </w:r>
      <w:r w:rsidR="00372A88">
        <w:rPr>
          <w:spacing w:val="-2"/>
        </w:rPr>
        <w:t xml:space="preserve"> </w:t>
      </w:r>
      <w:r w:rsidR="00372A88">
        <w:t xml:space="preserve">Roads </w:t>
      </w:r>
      <w:proofErr w:type="gramStart"/>
      <w:r w:rsidR="00372A88">
        <w:t>Along</w:t>
      </w:r>
      <w:proofErr w:type="gramEnd"/>
      <w:r w:rsidR="00372A88">
        <w:rPr>
          <w:spacing w:val="-2"/>
        </w:rPr>
        <w:t xml:space="preserve"> </w:t>
      </w:r>
      <w:r w:rsidR="00372A88">
        <w:t>Either</w:t>
      </w:r>
      <w:r w:rsidR="00372A88">
        <w:rPr>
          <w:spacing w:val="-2"/>
        </w:rPr>
        <w:t xml:space="preserve"> </w:t>
      </w:r>
      <w:r w:rsidR="00372A88">
        <w:t>Side</w:t>
      </w:r>
    </w:p>
    <w:p w:rsidR="00432F75" w:rsidRDefault="00432F75">
      <w:pPr>
        <w:jc w:val="center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8"/>
        <w:rPr>
          <w:rFonts w:ascii="Arial"/>
          <w:b/>
          <w:sz w:val="14"/>
        </w:rPr>
      </w:pPr>
    </w:p>
    <w:p w:rsidR="00432F75" w:rsidRDefault="00372A88">
      <w:pPr>
        <w:pStyle w:val="BodyText"/>
        <w:ind w:left="224"/>
        <w:rPr>
          <w:rFonts w:ascii="Arial"/>
          <w:sz w:val="20"/>
        </w:rPr>
      </w:pPr>
      <w:r>
        <w:rPr>
          <w:rFonts w:ascii="Arial"/>
          <w:noProof/>
          <w:sz w:val="20"/>
        </w:rPr>
        <w:drawing>
          <wp:inline distT="0" distB="0" distL="0" distR="0">
            <wp:extent cx="5250719" cy="7565612"/>
            <wp:effectExtent l="0" t="0" r="0" b="0"/>
            <wp:docPr id="35" name="image4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404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0719" cy="7565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F75" w:rsidRDefault="00432F75">
      <w:pPr>
        <w:rPr>
          <w:rFonts w:ascii="Arial"/>
          <w:sz w:val="20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AC6D68" w:rsidRDefault="00AC6D68" w:rsidP="00AC6D68">
      <w:pPr>
        <w:spacing w:before="95"/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lastRenderedPageBreak/>
        <w:t>Commuter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Rail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Network</w:t>
      </w:r>
    </w:p>
    <w:p w:rsidR="00AC6D68" w:rsidRDefault="00AC6D68" w:rsidP="00AC6D68">
      <w:pPr>
        <w:pStyle w:val="BodyText"/>
        <w:spacing w:before="42" w:line="288" w:lineRule="auto"/>
        <w:ind w:left="152" w:right="151"/>
        <w:jc w:val="both"/>
      </w:pPr>
      <w:r>
        <w:t>The consultants adopt the DMDP proposal for future Commuter Rail Network. A branch of the same, as proposed by the</w:t>
      </w:r>
      <w:r>
        <w:rPr>
          <w:spacing w:val="1"/>
        </w:rPr>
        <w:t xml:space="preserve"> </w:t>
      </w:r>
      <w:r>
        <w:t>DMDP covers the DND area running eastward from Fatullah Railway Station then turning to north cover the eastern fringe</w:t>
      </w:r>
      <w:r>
        <w:rPr>
          <w:spacing w:val="1"/>
        </w:rPr>
        <w:t xml:space="preserve"> </w:t>
      </w:r>
      <w:r>
        <w:t>area. The Consultants propose that the commuter rail should be built on the DND spine road right of way. The DND spine</w:t>
      </w:r>
      <w:r>
        <w:rPr>
          <w:spacing w:val="1"/>
        </w:rPr>
        <w:t xml:space="preserve"> </w:t>
      </w:r>
      <w:r>
        <w:t>road right of way has capacity to accommodate a rail section in it. The Consultants feel that this will help avoid land</w:t>
      </w:r>
      <w:r>
        <w:rPr>
          <w:spacing w:val="1"/>
        </w:rPr>
        <w:t xml:space="preserve"> </w:t>
      </w:r>
      <w:r>
        <w:t>acquisition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commuter</w:t>
      </w:r>
      <w:r>
        <w:rPr>
          <w:spacing w:val="-1"/>
        </w:rPr>
        <w:t xml:space="preserve"> </w:t>
      </w:r>
      <w:r>
        <w:t>rail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Group-B</w:t>
      </w:r>
      <w:r>
        <w:rPr>
          <w:spacing w:val="-1"/>
        </w:rPr>
        <w:t xml:space="preserve"> </w:t>
      </w:r>
      <w:r>
        <w:t>area.</w:t>
      </w:r>
      <w:r>
        <w:rPr>
          <w:spacing w:val="-1"/>
        </w:rPr>
        <w:t xml:space="preserve"> </w:t>
      </w:r>
      <w:r>
        <w:t>However,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detailed</w:t>
      </w:r>
      <w:r>
        <w:rPr>
          <w:spacing w:val="-1"/>
        </w:rPr>
        <w:t xml:space="preserve"> </w:t>
      </w:r>
      <w:r>
        <w:t>study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in this</w:t>
      </w:r>
      <w:r>
        <w:rPr>
          <w:spacing w:val="-2"/>
        </w:rPr>
        <w:t xml:space="preserve"> </w:t>
      </w:r>
      <w:r>
        <w:t>respect.</w:t>
      </w:r>
    </w:p>
    <w:p w:rsidR="00AC6D68" w:rsidRDefault="00AC6D68" w:rsidP="00AC6D68">
      <w:pPr>
        <w:pStyle w:val="BodyText"/>
        <w:spacing w:before="10"/>
        <w:rPr>
          <w:sz w:val="19"/>
        </w:rPr>
      </w:pPr>
    </w:p>
    <w:p w:rsidR="00AC6D68" w:rsidRDefault="00AC6D68" w:rsidP="00AC6D68">
      <w:pPr>
        <w:pStyle w:val="Heading5"/>
        <w:numPr>
          <w:ilvl w:val="2"/>
          <w:numId w:val="51"/>
        </w:numPr>
        <w:tabs>
          <w:tab w:val="left" w:pos="872"/>
          <w:tab w:val="left" w:pos="873"/>
        </w:tabs>
        <w:ind w:left="872"/>
      </w:pPr>
      <w:bookmarkStart w:id="17" w:name="_TOC_250057"/>
      <w:r>
        <w:t>Utility</w:t>
      </w:r>
      <w:r>
        <w:rPr>
          <w:spacing w:val="-3"/>
        </w:rPr>
        <w:t xml:space="preserve"> </w:t>
      </w:r>
      <w:bookmarkEnd w:id="17"/>
      <w:r>
        <w:t>Services</w:t>
      </w:r>
    </w:p>
    <w:p w:rsidR="00AC6D68" w:rsidRDefault="00AC6D68" w:rsidP="00AC6D68">
      <w:pPr>
        <w:pStyle w:val="BodyText"/>
        <w:spacing w:before="2"/>
        <w:rPr>
          <w:rFonts w:ascii="Arial"/>
          <w:b/>
          <w:sz w:val="25"/>
        </w:rPr>
      </w:pPr>
    </w:p>
    <w:p w:rsidR="00AC6D68" w:rsidRDefault="00AC6D68" w:rsidP="00AC6D68">
      <w:pPr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Water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Supply</w:t>
      </w:r>
    </w:p>
    <w:p w:rsidR="00AC6D68" w:rsidRDefault="00AC6D68" w:rsidP="00AC6D68">
      <w:pPr>
        <w:pStyle w:val="BodyText"/>
        <w:spacing w:before="43" w:line="288" w:lineRule="auto"/>
        <w:ind w:left="152" w:right="150"/>
        <w:jc w:val="both"/>
      </w:pPr>
      <w:r>
        <w:t>Discussion has been made about the existing water supply system of the area in Chapter-2. It is found that Narayanganj</w:t>
      </w:r>
      <w:r>
        <w:rPr>
          <w:spacing w:val="1"/>
        </w:rPr>
        <w:t xml:space="preserve"> </w:t>
      </w:r>
      <w:r>
        <w:t>Paurashava,</w:t>
      </w:r>
      <w:r>
        <w:rPr>
          <w:spacing w:val="23"/>
        </w:rPr>
        <w:t xml:space="preserve"> </w:t>
      </w:r>
      <w:r>
        <w:t>Kadam</w:t>
      </w:r>
      <w:r>
        <w:rPr>
          <w:spacing w:val="23"/>
        </w:rPr>
        <w:t xml:space="preserve"> </w:t>
      </w:r>
      <w:r>
        <w:t>Rasul</w:t>
      </w:r>
      <w:r>
        <w:rPr>
          <w:spacing w:val="24"/>
        </w:rPr>
        <w:t xml:space="preserve"> </w:t>
      </w:r>
      <w:r>
        <w:t>Paurashava</w:t>
      </w:r>
      <w:r>
        <w:rPr>
          <w:spacing w:val="24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very</w:t>
      </w:r>
      <w:r>
        <w:rPr>
          <w:spacing w:val="22"/>
        </w:rPr>
        <w:t xml:space="preserve"> </w:t>
      </w:r>
      <w:r>
        <w:t>small</w:t>
      </w:r>
      <w:r>
        <w:rPr>
          <w:spacing w:val="24"/>
        </w:rPr>
        <w:t xml:space="preserve"> </w:t>
      </w:r>
      <w:r>
        <w:t>part</w:t>
      </w:r>
      <w:r>
        <w:rPr>
          <w:spacing w:val="24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DND</w:t>
      </w:r>
      <w:r>
        <w:rPr>
          <w:spacing w:val="25"/>
        </w:rPr>
        <w:t xml:space="preserve"> </w:t>
      </w:r>
      <w:r>
        <w:t>area</w:t>
      </w:r>
      <w:r>
        <w:rPr>
          <w:spacing w:val="23"/>
        </w:rPr>
        <w:t xml:space="preserve"> </w:t>
      </w:r>
      <w:r>
        <w:t>is</w:t>
      </w:r>
      <w:r>
        <w:rPr>
          <w:spacing w:val="23"/>
        </w:rPr>
        <w:t xml:space="preserve"> </w:t>
      </w:r>
      <w:r>
        <w:t>covered</w:t>
      </w:r>
      <w:r>
        <w:rPr>
          <w:spacing w:val="25"/>
        </w:rPr>
        <w:t xml:space="preserve"> </w:t>
      </w:r>
      <w:r>
        <w:t>by</w:t>
      </w:r>
      <w:r>
        <w:rPr>
          <w:spacing w:val="22"/>
        </w:rPr>
        <w:t xml:space="preserve"> </w:t>
      </w:r>
      <w:r>
        <w:t>piped</w:t>
      </w:r>
      <w:r>
        <w:rPr>
          <w:spacing w:val="26"/>
        </w:rPr>
        <w:t xml:space="preserve"> </w:t>
      </w:r>
      <w:r>
        <w:t>water</w:t>
      </w:r>
      <w:r>
        <w:rPr>
          <w:spacing w:val="23"/>
        </w:rPr>
        <w:t xml:space="preserve"> </w:t>
      </w:r>
      <w:r>
        <w:t>supply</w:t>
      </w:r>
      <w:r>
        <w:rPr>
          <w:spacing w:val="23"/>
        </w:rPr>
        <w:t xml:space="preserve"> </w:t>
      </w:r>
      <w:r>
        <w:t>system.</w:t>
      </w:r>
      <w:r>
        <w:rPr>
          <w:spacing w:val="1"/>
        </w:rPr>
        <w:t xml:space="preserve"> </w:t>
      </w:r>
      <w:r>
        <w:t>There is no piped water supply system in the Siddhirganj Paurashava and rural parts of the area. The area will continue</w:t>
      </w:r>
      <w:r>
        <w:rPr>
          <w:spacing w:val="1"/>
        </w:rPr>
        <w:t xml:space="preserve"> </w:t>
      </w:r>
      <w:r>
        <w:t>with present system of collecting water from own or community tube wells. It is proposed that piped water network to be</w:t>
      </w:r>
      <w:r>
        <w:rPr>
          <w:spacing w:val="1"/>
        </w:rPr>
        <w:t xml:space="preserve"> </w:t>
      </w:r>
      <w:r>
        <w:t>introduced incrementally in the Siddhirganj Paurashava and urban parts of DND during the second phase of the plan</w:t>
      </w:r>
      <w:r>
        <w:rPr>
          <w:spacing w:val="1"/>
        </w:rPr>
        <w:t xml:space="preserve"> </w:t>
      </w:r>
      <w:r>
        <w:t>period.</w:t>
      </w:r>
    </w:p>
    <w:p w:rsidR="00AC6D68" w:rsidRDefault="00AC6D68" w:rsidP="00AC6D68">
      <w:pPr>
        <w:pStyle w:val="BodyText"/>
        <w:spacing w:before="6"/>
        <w:rPr>
          <w:sz w:val="21"/>
        </w:rPr>
      </w:pPr>
    </w:p>
    <w:p w:rsidR="00AC6D68" w:rsidRDefault="00AC6D68" w:rsidP="00AC6D68">
      <w:pPr>
        <w:pStyle w:val="Heading5"/>
      </w:pPr>
      <w:r>
        <w:t>Total</w:t>
      </w:r>
      <w:r>
        <w:rPr>
          <w:spacing w:val="-3"/>
        </w:rPr>
        <w:t xml:space="preserve"> </w:t>
      </w:r>
      <w:r>
        <w:t>quantity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water</w:t>
      </w:r>
      <w:r>
        <w:rPr>
          <w:spacing w:val="-3"/>
        </w:rPr>
        <w:t xml:space="preserve"> </w:t>
      </w:r>
      <w:r>
        <w:t>requirement</w:t>
      </w:r>
    </w:p>
    <w:p w:rsidR="00AC6D68" w:rsidRDefault="00AC6D68" w:rsidP="00AC6D68">
      <w:pPr>
        <w:pStyle w:val="BodyText"/>
        <w:spacing w:before="3"/>
        <w:rPr>
          <w:rFonts w:ascii="Arial"/>
          <w:b/>
          <w:sz w:val="25"/>
        </w:rPr>
      </w:pPr>
    </w:p>
    <w:p w:rsidR="00AC6D68" w:rsidRDefault="00AC6D68" w:rsidP="00AC6D68">
      <w:pPr>
        <w:pStyle w:val="BodyText"/>
        <w:spacing w:line="288" w:lineRule="auto"/>
        <w:ind w:left="872" w:right="3140" w:hanging="721"/>
      </w:pPr>
      <w:r>
        <w:t xml:space="preserve">The quantity of water requirement can be computed by using the method: </w:t>
      </w:r>
      <w:proofErr w:type="gramStart"/>
      <w:r>
        <w:t>Q</w:t>
      </w:r>
      <w:r>
        <w:rPr>
          <w:vertAlign w:val="subscript"/>
        </w:rPr>
        <w:t>r</w:t>
      </w:r>
      <w:proofErr w:type="gramEnd"/>
      <w:r>
        <w:t xml:space="preserve"> = P</w:t>
      </w:r>
      <w:r>
        <w:rPr>
          <w:vertAlign w:val="subscript"/>
        </w:rPr>
        <w:t>r</w:t>
      </w:r>
      <w:r>
        <w:t xml:space="preserve"> x q</w:t>
      </w:r>
      <w:r>
        <w:rPr>
          <w:spacing w:val="-47"/>
        </w:rPr>
        <w:t xml:space="preserve"> </w:t>
      </w:r>
      <w:r>
        <w:rPr>
          <w:spacing w:val="-1"/>
        </w:rPr>
        <w:t>Where,</w:t>
      </w:r>
      <w:r>
        <w:rPr>
          <w:spacing w:val="43"/>
        </w:rPr>
        <w:t xml:space="preserve"> </w:t>
      </w:r>
      <w:r>
        <w:rPr>
          <w:spacing w:val="-1"/>
        </w:rPr>
        <w:t>Q</w:t>
      </w:r>
      <w:r>
        <w:rPr>
          <w:spacing w:val="-1"/>
          <w:vertAlign w:val="subscript"/>
        </w:rPr>
        <w:t>r</w:t>
      </w:r>
      <w:r>
        <w:rPr>
          <w:spacing w:val="-17"/>
        </w:rPr>
        <w:t xml:space="preserve"> </w:t>
      </w:r>
      <w:r>
        <w:rPr>
          <w:spacing w:val="-1"/>
        </w:rPr>
        <w:t>= The</w:t>
      </w:r>
      <w:r>
        <w:t xml:space="preserve"> </w:t>
      </w:r>
      <w:r>
        <w:rPr>
          <w:spacing w:val="-1"/>
        </w:rPr>
        <w:t>quantity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rPr>
          <w:spacing w:val="-1"/>
        </w:rPr>
        <w:t>water</w:t>
      </w:r>
      <w:r>
        <w:t xml:space="preserve"> required</w:t>
      </w:r>
      <w:r>
        <w:rPr>
          <w:spacing w:val="-1"/>
        </w:rPr>
        <w:t xml:space="preserve"> </w:t>
      </w:r>
      <w:r>
        <w:t>per day</w:t>
      </w:r>
    </w:p>
    <w:p w:rsidR="00AC6D68" w:rsidRDefault="00AC6D68" w:rsidP="00AC6D68">
      <w:pPr>
        <w:pStyle w:val="BodyText"/>
        <w:spacing w:line="288" w:lineRule="auto"/>
        <w:ind w:left="1643" w:right="3899" w:hanging="51"/>
      </w:pPr>
      <w:r>
        <w:t>P</w:t>
      </w:r>
      <w:r>
        <w:rPr>
          <w:vertAlign w:val="subscript"/>
        </w:rPr>
        <w:t>r</w:t>
      </w:r>
      <w:r>
        <w:t xml:space="preserve"> = </w:t>
      </w:r>
      <w:proofErr w:type="gramStart"/>
      <w:r>
        <w:t>The</w:t>
      </w:r>
      <w:proofErr w:type="gramEnd"/>
      <w:r>
        <w:t xml:space="preserve"> projected population at the end of design period</w:t>
      </w:r>
      <w:r>
        <w:rPr>
          <w:spacing w:val="-48"/>
        </w:rPr>
        <w:t xml:space="preserve"> </w:t>
      </w:r>
      <w:r>
        <w:t>q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The rate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water</w:t>
      </w:r>
      <w:r>
        <w:rPr>
          <w:spacing w:val="-1"/>
        </w:rPr>
        <w:t xml:space="preserve"> </w:t>
      </w:r>
      <w:r>
        <w:t>consumption</w:t>
      </w:r>
      <w:r>
        <w:rPr>
          <w:spacing w:val="-1"/>
        </w:rPr>
        <w:t xml:space="preserve"> </w:t>
      </w:r>
      <w:r>
        <w:t>per day</w:t>
      </w:r>
    </w:p>
    <w:p w:rsidR="00AC6D68" w:rsidRDefault="00AC6D68" w:rsidP="00AC6D68">
      <w:pPr>
        <w:pStyle w:val="BodyText"/>
        <w:spacing w:before="6"/>
        <w:rPr>
          <w:sz w:val="21"/>
        </w:rPr>
      </w:pPr>
    </w:p>
    <w:p w:rsidR="00AC6D68" w:rsidRDefault="00AC6D68" w:rsidP="00AC6D68">
      <w:pPr>
        <w:pStyle w:val="Heading5"/>
      </w:pPr>
      <w:r>
        <w:t>Assumptions</w:t>
      </w:r>
    </w:p>
    <w:p w:rsidR="00AC6D68" w:rsidRDefault="00AC6D68" w:rsidP="00AC6D68">
      <w:pPr>
        <w:pStyle w:val="ListParagraph"/>
        <w:numPr>
          <w:ilvl w:val="0"/>
          <w:numId w:val="37"/>
        </w:numPr>
        <w:tabs>
          <w:tab w:val="left" w:pos="872"/>
          <w:tab w:val="left" w:pos="873"/>
        </w:tabs>
        <w:spacing w:before="44"/>
        <w:rPr>
          <w:sz w:val="18"/>
        </w:rPr>
      </w:pPr>
      <w:r>
        <w:rPr>
          <w:sz w:val="18"/>
        </w:rPr>
        <w:t>Per</w:t>
      </w:r>
      <w:r>
        <w:rPr>
          <w:spacing w:val="-4"/>
          <w:sz w:val="18"/>
        </w:rPr>
        <w:t xml:space="preserve"> </w:t>
      </w:r>
      <w:r>
        <w:rPr>
          <w:sz w:val="18"/>
        </w:rPr>
        <w:t>day</w:t>
      </w:r>
      <w:r>
        <w:rPr>
          <w:spacing w:val="-3"/>
          <w:sz w:val="18"/>
        </w:rPr>
        <w:t xml:space="preserve"> </w:t>
      </w:r>
      <w:r>
        <w:rPr>
          <w:sz w:val="18"/>
        </w:rPr>
        <w:t>per</w:t>
      </w:r>
      <w:r>
        <w:rPr>
          <w:spacing w:val="-3"/>
          <w:sz w:val="18"/>
        </w:rPr>
        <w:t xml:space="preserve"> </w:t>
      </w:r>
      <w:r>
        <w:rPr>
          <w:sz w:val="18"/>
        </w:rPr>
        <w:t>capita</w:t>
      </w:r>
      <w:r>
        <w:rPr>
          <w:spacing w:val="-1"/>
          <w:sz w:val="18"/>
        </w:rPr>
        <w:t xml:space="preserve"> </w:t>
      </w:r>
      <w:r>
        <w:rPr>
          <w:sz w:val="18"/>
        </w:rPr>
        <w:t>water</w:t>
      </w:r>
      <w:r>
        <w:rPr>
          <w:spacing w:val="-3"/>
          <w:sz w:val="18"/>
        </w:rPr>
        <w:t xml:space="preserve"> </w:t>
      </w:r>
      <w:r>
        <w:rPr>
          <w:sz w:val="18"/>
        </w:rPr>
        <w:t>consumption</w:t>
      </w:r>
      <w:r>
        <w:rPr>
          <w:spacing w:val="-4"/>
          <w:sz w:val="18"/>
        </w:rPr>
        <w:t xml:space="preserve"> </w:t>
      </w:r>
      <w:r>
        <w:rPr>
          <w:sz w:val="18"/>
        </w:rPr>
        <w:t>160</w:t>
      </w:r>
      <w:r>
        <w:rPr>
          <w:spacing w:val="-3"/>
          <w:sz w:val="18"/>
        </w:rPr>
        <w:t xml:space="preserve"> </w:t>
      </w:r>
      <w:r>
        <w:rPr>
          <w:sz w:val="18"/>
        </w:rPr>
        <w:t>liters</w:t>
      </w:r>
    </w:p>
    <w:p w:rsidR="00AC6D68" w:rsidRDefault="00AC6D68" w:rsidP="00AC6D68">
      <w:pPr>
        <w:pStyle w:val="ListParagraph"/>
        <w:numPr>
          <w:ilvl w:val="0"/>
          <w:numId w:val="37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Technical</w:t>
      </w:r>
      <w:r>
        <w:rPr>
          <w:spacing w:val="-4"/>
          <w:sz w:val="18"/>
        </w:rPr>
        <w:t xml:space="preserve"> </w:t>
      </w:r>
      <w:r>
        <w:rPr>
          <w:sz w:val="18"/>
        </w:rPr>
        <w:t>loss</w:t>
      </w:r>
      <w:r>
        <w:rPr>
          <w:spacing w:val="-3"/>
          <w:sz w:val="18"/>
        </w:rPr>
        <w:t xml:space="preserve"> </w:t>
      </w:r>
      <w:r>
        <w:rPr>
          <w:sz w:val="18"/>
        </w:rPr>
        <w:t>20%</w:t>
      </w:r>
    </w:p>
    <w:p w:rsidR="00AC6D68" w:rsidRDefault="00AC6D68" w:rsidP="00AC6D68">
      <w:pPr>
        <w:pStyle w:val="ListParagraph"/>
        <w:numPr>
          <w:ilvl w:val="0"/>
          <w:numId w:val="37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Industrial/Commercial</w:t>
      </w:r>
      <w:r>
        <w:rPr>
          <w:spacing w:val="-7"/>
          <w:sz w:val="18"/>
        </w:rPr>
        <w:t xml:space="preserve"> </w:t>
      </w:r>
      <w:r>
        <w:rPr>
          <w:sz w:val="18"/>
        </w:rPr>
        <w:t>demand</w:t>
      </w:r>
      <w:r>
        <w:rPr>
          <w:spacing w:val="-8"/>
          <w:sz w:val="18"/>
        </w:rPr>
        <w:t xml:space="preserve"> </w:t>
      </w:r>
      <w:r>
        <w:rPr>
          <w:sz w:val="18"/>
        </w:rPr>
        <w:t>20%</w:t>
      </w:r>
    </w:p>
    <w:p w:rsidR="00AC6D68" w:rsidRDefault="00AC6D68" w:rsidP="00AC6D68">
      <w:pPr>
        <w:pStyle w:val="BodyText"/>
        <w:spacing w:before="9"/>
        <w:rPr>
          <w:sz w:val="24"/>
        </w:rPr>
      </w:pPr>
    </w:p>
    <w:p w:rsidR="00AC6D68" w:rsidRDefault="00AC6D68" w:rsidP="00AC6D68">
      <w:pPr>
        <w:pStyle w:val="Heading5"/>
        <w:spacing w:before="1"/>
      </w:pPr>
      <w:r>
        <w:t>Water</w:t>
      </w:r>
      <w:r>
        <w:rPr>
          <w:spacing w:val="-3"/>
        </w:rPr>
        <w:t xml:space="preserve"> </w:t>
      </w:r>
      <w:r>
        <w:t>Requirement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Narayanganj</w:t>
      </w:r>
      <w:r>
        <w:rPr>
          <w:spacing w:val="-3"/>
        </w:rPr>
        <w:t xml:space="preserve"> </w:t>
      </w:r>
      <w:r>
        <w:t>Paurashava</w:t>
      </w:r>
    </w:p>
    <w:p w:rsidR="00AC6D68" w:rsidRDefault="00AC6D68" w:rsidP="00AC6D68">
      <w:pPr>
        <w:pStyle w:val="BodyText"/>
        <w:spacing w:before="3"/>
        <w:rPr>
          <w:rFonts w:ascii="Arial"/>
          <w:b/>
          <w:sz w:val="25"/>
        </w:rPr>
      </w:pPr>
    </w:p>
    <w:p w:rsidR="00AC6D68" w:rsidRDefault="00AC6D68" w:rsidP="00AC6D68">
      <w:pPr>
        <w:pStyle w:val="BodyText"/>
        <w:tabs>
          <w:tab w:val="left" w:pos="3751"/>
        </w:tabs>
        <w:spacing w:line="288" w:lineRule="auto"/>
        <w:ind w:left="152" w:right="5490"/>
      </w:pPr>
      <w:r>
        <w:t>Projected</w:t>
      </w:r>
      <w:r>
        <w:rPr>
          <w:spacing w:val="-4"/>
        </w:rPr>
        <w:t xml:space="preserve"> </w:t>
      </w:r>
      <w:r>
        <w:t>demand</w:t>
      </w:r>
      <w:r>
        <w:tab/>
        <w:t xml:space="preserve">= 137 </w:t>
      </w:r>
      <w:proofErr w:type="gramStart"/>
      <w:r>
        <w:t>mld</w:t>
      </w:r>
      <w:proofErr w:type="gramEnd"/>
      <w:r>
        <w:rPr>
          <w:spacing w:val="-47"/>
        </w:rPr>
        <w:t xml:space="preserve"> </w:t>
      </w:r>
      <w:r>
        <w:t>Present</w:t>
      </w:r>
      <w:r>
        <w:rPr>
          <w:spacing w:val="-5"/>
        </w:rPr>
        <w:t xml:space="preserve"> </w:t>
      </w:r>
      <w:r>
        <w:t>Production</w:t>
      </w:r>
      <w:r>
        <w:rPr>
          <w:spacing w:val="-4"/>
        </w:rPr>
        <w:t xml:space="preserve"> </w:t>
      </w:r>
      <w:r>
        <w:t>Capacity,</w:t>
      </w:r>
      <w:r>
        <w:rPr>
          <w:spacing w:val="-3"/>
        </w:rPr>
        <w:t xml:space="preserve"> </w:t>
      </w:r>
      <w:r>
        <w:t>Surface</w:t>
      </w:r>
      <w:r>
        <w:tab/>
        <w:t>= 45 mld</w:t>
      </w:r>
      <w:r>
        <w:rPr>
          <w:spacing w:val="1"/>
        </w:rPr>
        <w:t xml:space="preserve"> </w:t>
      </w:r>
      <w:r>
        <w:t>Deep</w:t>
      </w:r>
      <w:r>
        <w:rPr>
          <w:spacing w:val="-4"/>
        </w:rPr>
        <w:t xml:space="preserve"> </w:t>
      </w:r>
      <w:r>
        <w:t>tube-well</w:t>
      </w:r>
      <w:r>
        <w:tab/>
        <w:t>=</w:t>
      </w:r>
      <w:r>
        <w:rPr>
          <w:spacing w:val="-1"/>
        </w:rPr>
        <w:t xml:space="preserve"> </w:t>
      </w:r>
      <w:r>
        <w:t>18</w:t>
      </w:r>
      <w:r>
        <w:rPr>
          <w:spacing w:val="-1"/>
        </w:rPr>
        <w:t xml:space="preserve"> </w:t>
      </w:r>
      <w:r>
        <w:t>mld</w:t>
      </w:r>
    </w:p>
    <w:p w:rsidR="00AC6D68" w:rsidRDefault="00AC6D68" w:rsidP="00AC6D68">
      <w:pPr>
        <w:pStyle w:val="BodyText"/>
        <w:spacing w:before="6"/>
        <w:rPr>
          <w:sz w:val="21"/>
        </w:rPr>
      </w:pPr>
    </w:p>
    <w:p w:rsidR="00AC6D68" w:rsidRDefault="00AC6D68" w:rsidP="00AC6D68">
      <w:pPr>
        <w:pStyle w:val="Heading5"/>
      </w:pPr>
      <w:r>
        <w:t>Water</w:t>
      </w:r>
      <w:r>
        <w:rPr>
          <w:spacing w:val="-5"/>
        </w:rPr>
        <w:t xml:space="preserve"> </w:t>
      </w:r>
      <w:r>
        <w:t>Requirement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Kadam</w:t>
      </w:r>
      <w:r>
        <w:rPr>
          <w:spacing w:val="-5"/>
        </w:rPr>
        <w:t xml:space="preserve"> </w:t>
      </w:r>
      <w:r>
        <w:t>Rasul</w:t>
      </w:r>
      <w:r>
        <w:rPr>
          <w:spacing w:val="-5"/>
        </w:rPr>
        <w:t xml:space="preserve"> </w:t>
      </w:r>
      <w:r>
        <w:t>Paurashava</w:t>
      </w:r>
    </w:p>
    <w:p w:rsidR="00AC6D68" w:rsidRDefault="00AC6D68" w:rsidP="00AC6D68">
      <w:pPr>
        <w:pStyle w:val="BodyText"/>
        <w:spacing w:before="3"/>
        <w:rPr>
          <w:rFonts w:ascii="Arial"/>
          <w:b/>
          <w:sz w:val="25"/>
        </w:rPr>
      </w:pPr>
    </w:p>
    <w:p w:rsidR="00AC6D68" w:rsidRDefault="00AC6D68" w:rsidP="00AC6D68">
      <w:pPr>
        <w:pStyle w:val="BodyText"/>
        <w:tabs>
          <w:tab w:val="left" w:pos="3752"/>
        </w:tabs>
        <w:spacing w:before="1" w:line="288" w:lineRule="auto"/>
        <w:ind w:left="152" w:right="5590"/>
      </w:pPr>
      <w:r>
        <w:t>Projected</w:t>
      </w:r>
      <w:r>
        <w:rPr>
          <w:spacing w:val="-4"/>
        </w:rPr>
        <w:t xml:space="preserve"> </w:t>
      </w:r>
      <w:r>
        <w:t>demand</w:t>
      </w:r>
      <w:r>
        <w:tab/>
        <w:t xml:space="preserve">= 73 </w:t>
      </w:r>
      <w:proofErr w:type="gramStart"/>
      <w:r>
        <w:t>mld</w:t>
      </w:r>
      <w:proofErr w:type="gramEnd"/>
      <w:r>
        <w:rPr>
          <w:spacing w:val="-48"/>
        </w:rPr>
        <w:t xml:space="preserve"> </w:t>
      </w:r>
      <w:r>
        <w:t>Present</w:t>
      </w:r>
      <w:r>
        <w:rPr>
          <w:spacing w:val="-3"/>
        </w:rPr>
        <w:t xml:space="preserve"> </w:t>
      </w:r>
      <w:r>
        <w:t>Production</w:t>
      </w:r>
      <w:r>
        <w:rPr>
          <w:spacing w:val="-2"/>
        </w:rPr>
        <w:t xml:space="preserve"> </w:t>
      </w:r>
      <w:r>
        <w:t>Capacity, Surface water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nil</w:t>
      </w:r>
    </w:p>
    <w:p w:rsidR="00AC6D68" w:rsidRDefault="00AC6D68" w:rsidP="00AC6D68">
      <w:pPr>
        <w:pStyle w:val="BodyText"/>
        <w:tabs>
          <w:tab w:val="left" w:pos="3752"/>
        </w:tabs>
        <w:ind w:left="152"/>
      </w:pPr>
      <w:r>
        <w:t>Deep</w:t>
      </w:r>
      <w:r>
        <w:rPr>
          <w:spacing w:val="-4"/>
        </w:rPr>
        <w:t xml:space="preserve"> </w:t>
      </w:r>
      <w:r>
        <w:t>tube-well</w:t>
      </w:r>
      <w:r>
        <w:rPr>
          <w:spacing w:val="-1"/>
        </w:rPr>
        <w:t xml:space="preserve"> </w:t>
      </w:r>
      <w:r>
        <w:t>water</w:t>
      </w:r>
      <w:r>
        <w:tab/>
        <w:t>=</w:t>
      </w:r>
      <w:r>
        <w:rPr>
          <w:spacing w:val="-2"/>
        </w:rPr>
        <w:t xml:space="preserve"> </w:t>
      </w:r>
      <w:r>
        <w:t>4.56</w:t>
      </w:r>
      <w:r>
        <w:rPr>
          <w:spacing w:val="-2"/>
        </w:rPr>
        <w:t xml:space="preserve"> </w:t>
      </w:r>
      <w:proofErr w:type="gramStart"/>
      <w:r>
        <w:t>mld</w:t>
      </w:r>
      <w:proofErr w:type="gramEnd"/>
    </w:p>
    <w:p w:rsidR="00AC6D68" w:rsidRDefault="00AC6D68" w:rsidP="00AC6D68">
      <w:pPr>
        <w:pStyle w:val="BodyText"/>
        <w:spacing w:before="2"/>
        <w:rPr>
          <w:sz w:val="25"/>
        </w:rPr>
      </w:pPr>
    </w:p>
    <w:p w:rsidR="00AC6D68" w:rsidRDefault="00AC6D68" w:rsidP="00AC6D68">
      <w:pPr>
        <w:pStyle w:val="BodyText"/>
        <w:spacing w:line="288" w:lineRule="auto"/>
        <w:ind w:left="152" w:right="152"/>
        <w:jc w:val="both"/>
      </w:pPr>
      <w:r>
        <w:t>From the above analysis, it is found that there is a huge gap between the projected demand and the existing installed</w:t>
      </w:r>
      <w:r>
        <w:rPr>
          <w:spacing w:val="1"/>
        </w:rPr>
        <w:t xml:space="preserve"> </w:t>
      </w:r>
      <w:r>
        <w:t>capacity. To improve the situation huge investment from the public fund will be required for existing urban areas alone. On</w:t>
      </w:r>
      <w:r>
        <w:rPr>
          <w:spacing w:val="-47"/>
        </w:rPr>
        <w:t xml:space="preserve"> </w:t>
      </w:r>
      <w:r>
        <w:t>the other hand, it will require more investment for expansion of piped water for new urban areas mostly areas of</w:t>
      </w:r>
      <w:r>
        <w:rPr>
          <w:spacing w:val="1"/>
        </w:rPr>
        <w:t xml:space="preserve"> </w:t>
      </w:r>
      <w:r>
        <w:t>Siddhirganj</w:t>
      </w:r>
      <w:r>
        <w:rPr>
          <w:spacing w:val="-1"/>
        </w:rPr>
        <w:t xml:space="preserve"> </w:t>
      </w:r>
      <w:r>
        <w:t>Paurashava, DND and</w:t>
      </w:r>
      <w:r>
        <w:rPr>
          <w:spacing w:val="-1"/>
        </w:rPr>
        <w:t xml:space="preserve"> </w:t>
      </w:r>
      <w:r>
        <w:t>Narayanganj</w:t>
      </w:r>
      <w:r>
        <w:rPr>
          <w:spacing w:val="2"/>
        </w:rPr>
        <w:t xml:space="preserve"> </w:t>
      </w:r>
      <w:r>
        <w:t>west area.</w:t>
      </w:r>
    </w:p>
    <w:p w:rsidR="00AC6D68" w:rsidRDefault="00AC6D68" w:rsidP="00AC6D68">
      <w:pPr>
        <w:pStyle w:val="BodyText"/>
        <w:spacing w:before="7"/>
        <w:rPr>
          <w:sz w:val="21"/>
        </w:rPr>
      </w:pPr>
    </w:p>
    <w:p w:rsidR="00AC6D68" w:rsidRDefault="00AC6D68" w:rsidP="00AC6D68">
      <w:pPr>
        <w:pStyle w:val="BodyText"/>
        <w:spacing w:line="288" w:lineRule="auto"/>
        <w:ind w:left="152" w:right="151"/>
        <w:jc w:val="both"/>
      </w:pPr>
      <w:r>
        <w:t xml:space="preserve">In this situation, pollution of Sitalakhya </w:t>
      </w:r>
      <w:proofErr w:type="gramStart"/>
      <w:r>
        <w:t>river</w:t>
      </w:r>
      <w:proofErr w:type="gramEnd"/>
      <w:r>
        <w:t xml:space="preserve"> and Buriganga river should be controlled to enable use of their water with</w:t>
      </w:r>
      <w:r>
        <w:rPr>
          <w:spacing w:val="1"/>
        </w:rPr>
        <w:t xml:space="preserve"> </w:t>
      </w:r>
      <w:r>
        <w:t>minimum cost. The whole matter depends on the policy of the central government. It is beyond the capacity of the local</w:t>
      </w:r>
      <w:r>
        <w:rPr>
          <w:spacing w:val="1"/>
        </w:rPr>
        <w:t xml:space="preserve"> </w:t>
      </w:r>
      <w:r>
        <w:t>government</w:t>
      </w:r>
      <w:r>
        <w:rPr>
          <w:spacing w:val="16"/>
        </w:rPr>
        <w:t xml:space="preserve"> </w:t>
      </w:r>
      <w:r>
        <w:t>institutions.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idea</w:t>
      </w:r>
      <w:r>
        <w:rPr>
          <w:spacing w:val="15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bringing</w:t>
      </w:r>
      <w:r>
        <w:rPr>
          <w:spacing w:val="17"/>
        </w:rPr>
        <w:t xml:space="preserve"> </w:t>
      </w:r>
      <w:r>
        <w:t>water</w:t>
      </w:r>
      <w:r>
        <w:rPr>
          <w:spacing w:val="15"/>
        </w:rPr>
        <w:t xml:space="preserve"> </w:t>
      </w:r>
      <w:r>
        <w:t>from</w:t>
      </w:r>
      <w:r>
        <w:rPr>
          <w:spacing w:val="16"/>
        </w:rPr>
        <w:t xml:space="preserve"> </w:t>
      </w:r>
      <w:r>
        <w:t>Meghna</w:t>
      </w:r>
      <w:r>
        <w:rPr>
          <w:spacing w:val="17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Mawa</w:t>
      </w:r>
      <w:r>
        <w:rPr>
          <w:spacing w:val="18"/>
        </w:rPr>
        <w:t xml:space="preserve"> </w:t>
      </w:r>
      <w:r>
        <w:t>ghats</w:t>
      </w:r>
      <w:r>
        <w:rPr>
          <w:spacing w:val="15"/>
        </w:rPr>
        <w:t xml:space="preserve"> </w:t>
      </w:r>
      <w:r>
        <w:t>may</w:t>
      </w:r>
      <w:r>
        <w:rPr>
          <w:spacing w:val="17"/>
        </w:rPr>
        <w:t xml:space="preserve"> </w:t>
      </w:r>
      <w:r>
        <w:t>prove</w:t>
      </w:r>
      <w:r>
        <w:rPr>
          <w:spacing w:val="16"/>
        </w:rPr>
        <w:t xml:space="preserve"> </w:t>
      </w:r>
      <w:r>
        <w:t>very</w:t>
      </w:r>
      <w:r>
        <w:rPr>
          <w:spacing w:val="15"/>
        </w:rPr>
        <w:t xml:space="preserve"> </w:t>
      </w:r>
      <w:r>
        <w:t>expensive</w:t>
      </w:r>
      <w:r>
        <w:rPr>
          <w:spacing w:val="15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long</w:t>
      </w:r>
      <w:r>
        <w:rPr>
          <w:spacing w:val="1"/>
        </w:rPr>
        <w:t xml:space="preserve"> </w:t>
      </w:r>
      <w:r>
        <w:t>run.</w:t>
      </w:r>
    </w:p>
    <w:p w:rsidR="00AC6D68" w:rsidRDefault="00AC6D68" w:rsidP="00AC6D68">
      <w:pPr>
        <w:spacing w:line="288" w:lineRule="auto"/>
        <w:jc w:val="both"/>
        <w:sectPr w:rsidR="00AC6D68">
          <w:headerReference w:type="default" r:id="rId57"/>
          <w:footerReference w:type="default" r:id="rId58"/>
          <w:pgSz w:w="12240" w:h="15840"/>
          <w:pgMar w:top="1340" w:right="1100" w:bottom="840" w:left="1100" w:header="1156" w:footer="642" w:gutter="0"/>
          <w:pgNumType w:start="87"/>
          <w:cols w:space="720"/>
        </w:sectPr>
      </w:pPr>
    </w:p>
    <w:p w:rsidR="00AC6D68" w:rsidRDefault="00AC6D68" w:rsidP="00AC6D68">
      <w:pPr>
        <w:pStyle w:val="BodyText"/>
        <w:rPr>
          <w:sz w:val="20"/>
        </w:rPr>
      </w:pPr>
    </w:p>
    <w:p w:rsidR="00AC6D68" w:rsidRDefault="00AC6D68" w:rsidP="00AC6D68">
      <w:pPr>
        <w:pStyle w:val="BodyText"/>
        <w:rPr>
          <w:sz w:val="20"/>
        </w:rPr>
      </w:pPr>
    </w:p>
    <w:p w:rsidR="00AC6D68" w:rsidRDefault="00AC6D68" w:rsidP="00AC6D68">
      <w:pPr>
        <w:pStyle w:val="BodyText"/>
        <w:spacing w:before="11"/>
      </w:pPr>
    </w:p>
    <w:p w:rsidR="00AC6D68" w:rsidRDefault="00AC6D68" w:rsidP="00AC6D68">
      <w:pPr>
        <w:pStyle w:val="BodyText"/>
        <w:spacing w:before="94" w:line="288" w:lineRule="auto"/>
        <w:ind w:left="152" w:right="153"/>
        <w:jc w:val="both"/>
      </w:pPr>
      <w:r>
        <w:t>In the prevailing situation, the consultants recommend that both surface and ground water sources should be exploited</w:t>
      </w:r>
      <w:r>
        <w:rPr>
          <w:spacing w:val="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major emphasis on</w:t>
      </w:r>
      <w:r>
        <w:rPr>
          <w:spacing w:val="-1"/>
        </w:rPr>
        <w:t xml:space="preserve"> </w:t>
      </w:r>
      <w:r>
        <w:t>surface</w:t>
      </w:r>
      <w:r>
        <w:rPr>
          <w:spacing w:val="1"/>
        </w:rPr>
        <w:t xml:space="preserve"> </w:t>
      </w:r>
      <w:r>
        <w:t>water.</w:t>
      </w:r>
    </w:p>
    <w:p w:rsidR="00AC6D68" w:rsidRDefault="00AC6D68" w:rsidP="00AC6D68">
      <w:pPr>
        <w:pStyle w:val="BodyText"/>
        <w:spacing w:before="7"/>
        <w:rPr>
          <w:sz w:val="21"/>
        </w:rPr>
      </w:pPr>
    </w:p>
    <w:p w:rsidR="00AC6D68" w:rsidRDefault="00AC6D68" w:rsidP="00AC6D68">
      <w:pPr>
        <w:pStyle w:val="BodyText"/>
        <w:spacing w:line="288" w:lineRule="auto"/>
        <w:ind w:left="152" w:right="152"/>
        <w:jc w:val="both"/>
      </w:pPr>
      <w:r>
        <w:t>In established urban areas it is difficult to secure enough green/uncovered area for enabling percolation of water for</w:t>
      </w:r>
      <w:r>
        <w:rPr>
          <w:spacing w:val="1"/>
        </w:rPr>
        <w:t xml:space="preserve"> </w:t>
      </w:r>
      <w:r>
        <w:t>ground water recharge. Provision has been made to open up the existing canals and create open spaces which will help</w:t>
      </w:r>
      <w:r>
        <w:rPr>
          <w:spacing w:val="1"/>
        </w:rPr>
        <w:t xml:space="preserve"> </w:t>
      </w:r>
      <w:r>
        <w:t>percolation of rain</w:t>
      </w:r>
      <w:r>
        <w:rPr>
          <w:spacing w:val="50"/>
        </w:rPr>
        <w:t xml:space="preserve"> </w:t>
      </w:r>
      <w:r>
        <w:t>water. In the DND area the proposed canal system provides openings for percolation of water.</w:t>
      </w:r>
      <w:r>
        <w:rPr>
          <w:spacing w:val="1"/>
        </w:rPr>
        <w:t xml:space="preserve"> </w:t>
      </w:r>
      <w:r>
        <w:t>However, a separate study is recommended for investigating the possibility of use of water to be retained in the canal</w:t>
      </w:r>
      <w:r>
        <w:rPr>
          <w:spacing w:val="1"/>
        </w:rPr>
        <w:t xml:space="preserve"> </w:t>
      </w:r>
      <w:r>
        <w:t>system for treatment for the human consumption. For existing urban area of Narayanganj Paurashava and Kadam Rasul</w:t>
      </w:r>
      <w:r>
        <w:rPr>
          <w:spacing w:val="1"/>
        </w:rPr>
        <w:t xml:space="preserve"> </w:t>
      </w:r>
      <w:r>
        <w:t>Paurashava,</w:t>
      </w:r>
      <w:r>
        <w:rPr>
          <w:spacing w:val="-1"/>
        </w:rPr>
        <w:t xml:space="preserve"> </w:t>
      </w:r>
      <w:r>
        <w:t>there is no scope for treatment of</w:t>
      </w:r>
      <w:r>
        <w:rPr>
          <w:spacing w:val="1"/>
        </w:rPr>
        <w:t xml:space="preserve"> </w:t>
      </w:r>
      <w:r>
        <w:t>waste</w:t>
      </w:r>
      <w:r>
        <w:rPr>
          <w:spacing w:val="1"/>
        </w:rPr>
        <w:t xml:space="preserve"> </w:t>
      </w:r>
      <w:r>
        <w:t>water.</w:t>
      </w:r>
    </w:p>
    <w:p w:rsidR="00AC6D68" w:rsidRDefault="00AC6D68" w:rsidP="00AC6D68">
      <w:pPr>
        <w:pStyle w:val="BodyText"/>
        <w:spacing w:before="6"/>
        <w:rPr>
          <w:sz w:val="21"/>
        </w:rPr>
      </w:pPr>
    </w:p>
    <w:p w:rsidR="00AC6D68" w:rsidRDefault="00AC6D68" w:rsidP="00AC6D68">
      <w:pPr>
        <w:pStyle w:val="Heading5"/>
      </w:pPr>
      <w:r>
        <w:t>Solid</w:t>
      </w:r>
      <w:r>
        <w:rPr>
          <w:spacing w:val="-3"/>
        </w:rPr>
        <w:t xml:space="preserve"> </w:t>
      </w:r>
      <w:r>
        <w:t>Waste</w:t>
      </w:r>
      <w:r>
        <w:rPr>
          <w:spacing w:val="-3"/>
        </w:rPr>
        <w:t xml:space="preserve"> </w:t>
      </w:r>
      <w:r>
        <w:t>Management</w:t>
      </w:r>
    </w:p>
    <w:p w:rsidR="00AC6D68" w:rsidRDefault="00AC6D68" w:rsidP="00AC6D68">
      <w:pPr>
        <w:pStyle w:val="BodyText"/>
        <w:spacing w:before="42" w:line="288" w:lineRule="auto"/>
        <w:ind w:left="152" w:right="152"/>
        <w:jc w:val="both"/>
      </w:pPr>
      <w:r>
        <w:t>Recycling</w:t>
      </w:r>
      <w:r>
        <w:rPr>
          <w:spacing w:val="36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solid</w:t>
      </w:r>
      <w:r>
        <w:rPr>
          <w:spacing w:val="39"/>
        </w:rPr>
        <w:t xml:space="preserve"> </w:t>
      </w:r>
      <w:r>
        <w:t>waste</w:t>
      </w:r>
      <w:r>
        <w:rPr>
          <w:spacing w:val="36"/>
        </w:rPr>
        <w:t xml:space="preserve"> </w:t>
      </w:r>
      <w:r>
        <w:t>is</w:t>
      </w:r>
      <w:r>
        <w:rPr>
          <w:spacing w:val="37"/>
        </w:rPr>
        <w:t xml:space="preserve"> </w:t>
      </w:r>
      <w:r>
        <w:t>gradually</w:t>
      </w:r>
      <w:r>
        <w:rPr>
          <w:spacing w:val="35"/>
        </w:rPr>
        <w:t xml:space="preserve"> </w:t>
      </w:r>
      <w:r>
        <w:t>becoming</w:t>
      </w:r>
      <w:r>
        <w:rPr>
          <w:spacing w:val="36"/>
        </w:rPr>
        <w:t xml:space="preserve"> </w:t>
      </w:r>
      <w:r>
        <w:t>popular</w:t>
      </w:r>
      <w:r>
        <w:rPr>
          <w:spacing w:val="36"/>
        </w:rPr>
        <w:t xml:space="preserve"> </w:t>
      </w:r>
      <w:r>
        <w:t>in</w:t>
      </w:r>
      <w:r>
        <w:rPr>
          <w:spacing w:val="36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wake</w:t>
      </w:r>
      <w:r>
        <w:rPr>
          <w:spacing w:val="36"/>
        </w:rPr>
        <w:t xml:space="preserve"> </w:t>
      </w:r>
      <w:r>
        <w:t>of</w:t>
      </w:r>
      <w:r>
        <w:rPr>
          <w:spacing w:val="38"/>
        </w:rPr>
        <w:t xml:space="preserve"> </w:t>
      </w:r>
      <w:r>
        <w:t>its</w:t>
      </w:r>
      <w:r>
        <w:rPr>
          <w:spacing w:val="36"/>
        </w:rPr>
        <w:t xml:space="preserve"> </w:t>
      </w:r>
      <w:r>
        <w:t>potentiality</w:t>
      </w:r>
      <w:r>
        <w:rPr>
          <w:spacing w:val="35"/>
        </w:rPr>
        <w:t xml:space="preserve"> </w:t>
      </w:r>
      <w:r>
        <w:t>for</w:t>
      </w:r>
      <w:r>
        <w:rPr>
          <w:spacing w:val="37"/>
        </w:rPr>
        <w:t xml:space="preserve"> </w:t>
      </w:r>
      <w:r>
        <w:t>reuse</w:t>
      </w:r>
      <w:r>
        <w:rPr>
          <w:spacing w:val="36"/>
        </w:rPr>
        <w:t xml:space="preserve"> </w:t>
      </w:r>
      <w:r>
        <w:t>as</w:t>
      </w:r>
      <w:r>
        <w:rPr>
          <w:spacing w:val="36"/>
        </w:rPr>
        <w:t xml:space="preserve"> </w:t>
      </w:r>
      <w:r>
        <w:t>well</w:t>
      </w:r>
      <w:r>
        <w:rPr>
          <w:spacing w:val="36"/>
        </w:rPr>
        <w:t xml:space="preserve"> </w:t>
      </w:r>
      <w:r>
        <w:t>as</w:t>
      </w:r>
      <w:r>
        <w:rPr>
          <w:spacing w:val="37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avoid</w:t>
      </w:r>
      <w:r>
        <w:rPr>
          <w:spacing w:val="1"/>
        </w:rPr>
        <w:t xml:space="preserve"> </w:t>
      </w:r>
      <w:r>
        <w:t>problems associated with disposal through dumping method. In many countries this recycling process is encouraged</w:t>
      </w:r>
      <w:r>
        <w:rPr>
          <w:spacing w:val="1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healthy incentives too.</w:t>
      </w:r>
    </w:p>
    <w:p w:rsidR="00AC6D68" w:rsidRDefault="00AC6D68" w:rsidP="00AC6D68">
      <w:pPr>
        <w:pStyle w:val="BodyText"/>
        <w:spacing w:before="7"/>
        <w:rPr>
          <w:sz w:val="21"/>
        </w:rPr>
      </w:pPr>
    </w:p>
    <w:p w:rsidR="00AC6D68" w:rsidRDefault="00AC6D68" w:rsidP="00AC6D68">
      <w:pPr>
        <w:pStyle w:val="BodyText"/>
        <w:spacing w:line="288" w:lineRule="auto"/>
        <w:ind w:left="152" w:right="150"/>
        <w:jc w:val="both"/>
      </w:pPr>
      <w:r>
        <w:t>Solid wastes are mostly generated from kitchen wastes and from use of day to day essentials. They generally have two</w:t>
      </w:r>
      <w:r>
        <w:rPr>
          <w:spacing w:val="1"/>
        </w:rPr>
        <w:t xml:space="preserve"> </w:t>
      </w:r>
      <w:r>
        <w:t>parts:</w:t>
      </w:r>
      <w:r>
        <w:rPr>
          <w:spacing w:val="27"/>
        </w:rPr>
        <w:t xml:space="preserve"> </w:t>
      </w:r>
      <w:r>
        <w:t>perishable</w:t>
      </w:r>
      <w:r>
        <w:rPr>
          <w:spacing w:val="27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non-perishable.</w:t>
      </w:r>
      <w:r>
        <w:rPr>
          <w:spacing w:val="27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non-perishable</w:t>
      </w:r>
      <w:r>
        <w:rPr>
          <w:spacing w:val="28"/>
        </w:rPr>
        <w:t xml:space="preserve"> </w:t>
      </w:r>
      <w:r>
        <w:t>part</w:t>
      </w:r>
      <w:r>
        <w:rPr>
          <w:spacing w:val="28"/>
        </w:rPr>
        <w:t xml:space="preserve"> </w:t>
      </w:r>
      <w:r>
        <w:t>is</w:t>
      </w:r>
      <w:r>
        <w:rPr>
          <w:spacing w:val="27"/>
        </w:rPr>
        <w:t xml:space="preserve"> </w:t>
      </w:r>
      <w:r>
        <w:t>sent</w:t>
      </w:r>
      <w:r>
        <w:rPr>
          <w:spacing w:val="28"/>
        </w:rPr>
        <w:t xml:space="preserve"> </w:t>
      </w:r>
      <w:r>
        <w:t>directly</w:t>
      </w:r>
      <w:r>
        <w:rPr>
          <w:spacing w:val="25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factories</w:t>
      </w:r>
      <w:r>
        <w:rPr>
          <w:spacing w:val="28"/>
        </w:rPr>
        <w:t xml:space="preserve"> </w:t>
      </w:r>
      <w:r>
        <w:t>as</w:t>
      </w:r>
      <w:r>
        <w:rPr>
          <w:spacing w:val="27"/>
        </w:rPr>
        <w:t xml:space="preserve"> </w:t>
      </w:r>
      <w:r>
        <w:t>raw</w:t>
      </w:r>
      <w:r>
        <w:rPr>
          <w:spacing w:val="27"/>
        </w:rPr>
        <w:t xml:space="preserve"> </w:t>
      </w:r>
      <w:r>
        <w:t>materials</w:t>
      </w:r>
      <w:r>
        <w:rPr>
          <w:spacing w:val="27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comes back to the people as new product. The perishable portion constitutes the major share of the solid waste. With a</w:t>
      </w:r>
      <w:r>
        <w:rPr>
          <w:spacing w:val="1"/>
        </w:rPr>
        <w:t xml:space="preserve"> </w:t>
      </w:r>
      <w:r>
        <w:t>simple technology this huge waste can be transformed into quality natural fertilizer. It effectively saves from the adverse</w:t>
      </w:r>
      <w:r>
        <w:rPr>
          <w:spacing w:val="1"/>
        </w:rPr>
        <w:t xml:space="preserve"> </w:t>
      </w:r>
      <w:r>
        <w:t>effect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chemical</w:t>
      </w:r>
      <w:r>
        <w:rPr>
          <w:spacing w:val="-1"/>
        </w:rPr>
        <w:t xml:space="preserve"> </w:t>
      </w:r>
      <w:r>
        <w:t>fertilizers</w:t>
      </w:r>
      <w:r>
        <w:rPr>
          <w:spacing w:val="-1"/>
        </w:rPr>
        <w:t xml:space="preserve"> </w:t>
      </w:r>
      <w:r>
        <w:t>and raises</w:t>
      </w:r>
      <w:r>
        <w:rPr>
          <w:spacing w:val="-1"/>
        </w:rPr>
        <w:t xml:space="preserve"> </w:t>
      </w:r>
      <w:r>
        <w:t>agricultural</w:t>
      </w:r>
      <w:r>
        <w:rPr>
          <w:spacing w:val="-1"/>
        </w:rPr>
        <w:t xml:space="preserve"> </w:t>
      </w:r>
      <w:r>
        <w:t>production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 very</w:t>
      </w:r>
      <w:r>
        <w:rPr>
          <w:spacing w:val="-2"/>
        </w:rPr>
        <w:t xml:space="preserve"> </w:t>
      </w:r>
      <w:r>
        <w:t>eco-friendly way.</w:t>
      </w:r>
    </w:p>
    <w:p w:rsidR="00AC6D68" w:rsidRDefault="00AC6D68" w:rsidP="00AC6D68">
      <w:pPr>
        <w:pStyle w:val="BodyText"/>
        <w:spacing w:before="6"/>
        <w:rPr>
          <w:sz w:val="21"/>
        </w:rPr>
      </w:pPr>
    </w:p>
    <w:p w:rsidR="00AC6D68" w:rsidRDefault="00AC6D68" w:rsidP="00AC6D68">
      <w:pPr>
        <w:pStyle w:val="BodyText"/>
        <w:spacing w:line="288" w:lineRule="auto"/>
        <w:ind w:left="152" w:right="153"/>
        <w:jc w:val="both"/>
      </w:pPr>
      <w:r>
        <w:t>A vast land area in Group-B jurisdiction has been recommended to continue as its present agricultural use. The Group-B</w:t>
      </w:r>
      <w:r>
        <w:rPr>
          <w:spacing w:val="1"/>
        </w:rPr>
        <w:t xml:space="preserve"> </w:t>
      </w:r>
      <w:r>
        <w:t>adjoining</w:t>
      </w:r>
      <w:r>
        <w:rPr>
          <w:spacing w:val="-2"/>
        </w:rPr>
        <w:t xml:space="preserve"> </w:t>
      </w:r>
      <w:r>
        <w:t>Munshiganj</w:t>
      </w:r>
      <w:r>
        <w:rPr>
          <w:spacing w:val="-1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renowned</w:t>
      </w:r>
      <w:r>
        <w:rPr>
          <w:spacing w:val="-1"/>
        </w:rPr>
        <w:t xml:space="preserve"> </w:t>
      </w:r>
      <w:r>
        <w:t>for its</w:t>
      </w:r>
      <w:r>
        <w:rPr>
          <w:spacing w:val="-1"/>
        </w:rPr>
        <w:t xml:space="preserve"> </w:t>
      </w:r>
      <w:r>
        <w:t>potato production.</w:t>
      </w:r>
    </w:p>
    <w:p w:rsidR="00AC6D68" w:rsidRDefault="00AC6D68" w:rsidP="00AC6D68">
      <w:pPr>
        <w:pStyle w:val="BodyText"/>
        <w:spacing w:before="7"/>
        <w:rPr>
          <w:sz w:val="21"/>
        </w:rPr>
      </w:pPr>
    </w:p>
    <w:p w:rsidR="00AC6D68" w:rsidRDefault="00AC6D68" w:rsidP="00AC6D68">
      <w:pPr>
        <w:pStyle w:val="BodyText"/>
        <w:spacing w:line="288" w:lineRule="auto"/>
        <w:ind w:left="152" w:right="151"/>
        <w:jc w:val="both"/>
      </w:pPr>
      <w:r>
        <w:t>Considering all these, the consultants recommend that there should be no more dumping of solid waste in the low lying</w:t>
      </w:r>
      <w:r>
        <w:rPr>
          <w:spacing w:val="1"/>
        </w:rPr>
        <w:t xml:space="preserve"> </w:t>
      </w:r>
      <w:r>
        <w:t>areas as is practiced presently causing huge pollution, filling out low lying natural water retention areas and so forth.</w:t>
      </w:r>
      <w:r>
        <w:rPr>
          <w:spacing w:val="1"/>
        </w:rPr>
        <w:t xml:space="preserve"> </w:t>
      </w:r>
      <w:r>
        <w:t>Instead, entire solid waste management should focus on recycling and composting of such waste to capture above</w:t>
      </w:r>
      <w:r>
        <w:rPr>
          <w:spacing w:val="1"/>
        </w:rPr>
        <w:t xml:space="preserve"> </w:t>
      </w:r>
      <w:r>
        <w:t>benefits.</w:t>
      </w:r>
    </w:p>
    <w:p w:rsidR="00AC6D68" w:rsidRDefault="00AC6D68" w:rsidP="00AC6D68">
      <w:pPr>
        <w:pStyle w:val="BodyText"/>
        <w:spacing w:before="7"/>
        <w:rPr>
          <w:sz w:val="21"/>
        </w:rPr>
      </w:pPr>
    </w:p>
    <w:p w:rsidR="00AC6D68" w:rsidRDefault="00AC6D68" w:rsidP="00AC6D68">
      <w:pPr>
        <w:pStyle w:val="BodyText"/>
        <w:spacing w:line="288" w:lineRule="auto"/>
        <w:ind w:left="152" w:right="151"/>
        <w:jc w:val="both"/>
      </w:pPr>
      <w:r>
        <w:t>Solid</w:t>
      </w:r>
      <w:r>
        <w:rPr>
          <w:spacing w:val="1"/>
        </w:rPr>
        <w:t xml:space="preserve"> </w:t>
      </w:r>
      <w:r>
        <w:t>waste</w:t>
      </w:r>
      <w:r>
        <w:rPr>
          <w:spacing w:val="1"/>
        </w:rPr>
        <w:t xml:space="preserve"> </w:t>
      </w:r>
      <w:r>
        <w:t>processing</w:t>
      </w:r>
      <w:r>
        <w:rPr>
          <w:spacing w:val="1"/>
        </w:rPr>
        <w:t xml:space="preserve"> </w:t>
      </w:r>
      <w:r>
        <w:t>area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earmarked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landuse</w:t>
      </w:r>
      <w:r>
        <w:rPr>
          <w:spacing w:val="1"/>
        </w:rPr>
        <w:t xml:space="preserve"> </w:t>
      </w:r>
      <w:r>
        <w:t>map.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landuse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procedures, has necessary provision for accommodating solid waste processing areas as may be required by the relevant</w:t>
      </w:r>
      <w:r>
        <w:rPr>
          <w:spacing w:val="-47"/>
        </w:rPr>
        <w:t xml:space="preserve"> </w:t>
      </w:r>
      <w:r>
        <w:t>agency.</w:t>
      </w:r>
    </w:p>
    <w:p w:rsidR="00AC6D68" w:rsidRDefault="00AC6D68" w:rsidP="00AC6D68">
      <w:pPr>
        <w:pStyle w:val="BodyText"/>
        <w:spacing w:before="7"/>
        <w:rPr>
          <w:sz w:val="21"/>
        </w:rPr>
      </w:pPr>
    </w:p>
    <w:p w:rsidR="00AC6D68" w:rsidRDefault="00AC6D68" w:rsidP="00AC6D68">
      <w:pPr>
        <w:pStyle w:val="BodyText"/>
        <w:spacing w:line="288" w:lineRule="auto"/>
        <w:ind w:left="152" w:right="152"/>
        <w:jc w:val="both"/>
      </w:pPr>
      <w:r>
        <w:t>It may be mentioned here that, Waste Concern, a local organisation, active with the research and implementation of such</w:t>
      </w:r>
      <w:r>
        <w:rPr>
          <w:spacing w:val="1"/>
        </w:rPr>
        <w:t xml:space="preserve"> </w:t>
      </w:r>
      <w:r>
        <w:t>recycling and composting procedure in the Dhaka Metropolitan area headed by two successful Urban Planners has</w:t>
      </w:r>
      <w:r>
        <w:rPr>
          <w:spacing w:val="1"/>
        </w:rPr>
        <w:t xml:space="preserve"> </w:t>
      </w:r>
      <w:r>
        <w:t>already</w:t>
      </w:r>
      <w:r>
        <w:rPr>
          <w:spacing w:val="-2"/>
        </w:rPr>
        <w:t xml:space="preserve"> </w:t>
      </w:r>
      <w:r>
        <w:t>earned very</w:t>
      </w:r>
      <w:r>
        <w:rPr>
          <w:spacing w:val="-3"/>
        </w:rPr>
        <w:t xml:space="preserve"> </w:t>
      </w:r>
      <w:r>
        <w:t>respectable</w:t>
      </w:r>
      <w:r>
        <w:rPr>
          <w:spacing w:val="-1"/>
        </w:rPr>
        <w:t xml:space="preserve"> </w:t>
      </w:r>
      <w:r>
        <w:t>UNICEF</w:t>
      </w:r>
      <w:r>
        <w:rPr>
          <w:spacing w:val="-2"/>
        </w:rPr>
        <w:t xml:space="preserve"> </w:t>
      </w:r>
      <w:r>
        <w:t>award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discovery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contribution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field.</w:t>
      </w:r>
    </w:p>
    <w:p w:rsidR="00AC6D68" w:rsidRDefault="00AC6D68" w:rsidP="00AC6D68">
      <w:pPr>
        <w:pStyle w:val="BodyText"/>
        <w:spacing w:before="6"/>
        <w:rPr>
          <w:sz w:val="21"/>
        </w:rPr>
      </w:pPr>
    </w:p>
    <w:p w:rsidR="00AC6D68" w:rsidRDefault="00AC6D68" w:rsidP="00AC6D68">
      <w:pPr>
        <w:pStyle w:val="Heading5"/>
      </w:pPr>
      <w:r>
        <w:t>Drainage</w:t>
      </w:r>
    </w:p>
    <w:p w:rsidR="00AC6D68" w:rsidRDefault="00AC6D68" w:rsidP="00AC6D68">
      <w:pPr>
        <w:pStyle w:val="BodyText"/>
        <w:spacing w:before="43" w:line="288" w:lineRule="auto"/>
        <w:ind w:left="152" w:right="152"/>
        <w:jc w:val="both"/>
      </w:pPr>
      <w:r>
        <w:t>Drainage is one of the major concerns of Narayanganj people. Once very successful Dhaka-Narayanganj-Demra (DND)</w:t>
      </w:r>
      <w:r>
        <w:rPr>
          <w:spacing w:val="1"/>
        </w:rPr>
        <w:t xml:space="preserve"> </w:t>
      </w:r>
      <w:r>
        <w:t>Irrigation Project has now turned into a curse for the inhabitants. DND Drainage improvement is nowadays synonymous to</w:t>
      </w:r>
      <w:r>
        <w:rPr>
          <w:spacing w:val="-47"/>
        </w:rPr>
        <w:t xml:space="preserve"> </w:t>
      </w:r>
      <w:r>
        <w:t>drainage</w:t>
      </w:r>
      <w:r>
        <w:rPr>
          <w:spacing w:val="-4"/>
        </w:rPr>
        <w:t xml:space="preserve"> </w:t>
      </w:r>
      <w:r>
        <w:t>problem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whole</w:t>
      </w:r>
      <w:r>
        <w:rPr>
          <w:spacing w:val="-4"/>
        </w:rPr>
        <w:t xml:space="preserve"> </w:t>
      </w:r>
      <w:r>
        <w:t>Narayanganj</w:t>
      </w:r>
      <w:r>
        <w:rPr>
          <w:spacing w:val="-3"/>
        </w:rPr>
        <w:t xml:space="preserve"> </w:t>
      </w:r>
      <w:r>
        <w:t>area.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been</w:t>
      </w:r>
      <w:r>
        <w:rPr>
          <w:spacing w:val="-3"/>
        </w:rPr>
        <w:t xml:space="preserve"> </w:t>
      </w:r>
      <w:r>
        <w:t>specially</w:t>
      </w:r>
      <w:r>
        <w:rPr>
          <w:spacing w:val="-5"/>
        </w:rPr>
        <w:t xml:space="preserve"> </w:t>
      </w:r>
      <w:r>
        <w:t>considered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drainage</w:t>
      </w:r>
      <w:r>
        <w:rPr>
          <w:spacing w:val="-3"/>
        </w:rPr>
        <w:t xml:space="preserve"> </w:t>
      </w:r>
      <w:r>
        <w:t>mitigation</w:t>
      </w:r>
      <w:r>
        <w:rPr>
          <w:spacing w:val="-3"/>
        </w:rPr>
        <w:t xml:space="preserve"> </w:t>
      </w:r>
      <w:r>
        <w:t>proposal.</w:t>
      </w:r>
    </w:p>
    <w:p w:rsidR="00AC6D68" w:rsidRDefault="00AC6D68" w:rsidP="00AC6D68">
      <w:pPr>
        <w:pStyle w:val="Heading5"/>
        <w:spacing w:before="19" w:line="496" w:lineRule="exact"/>
        <w:ind w:right="6967"/>
      </w:pPr>
      <w:r>
        <w:t>Drainage Improvement: DND Area</w:t>
      </w:r>
      <w:r>
        <w:rPr>
          <w:spacing w:val="-47"/>
        </w:rPr>
        <w:t xml:space="preserve"> </w:t>
      </w:r>
      <w:r>
        <w:t>Background</w:t>
      </w:r>
    </w:p>
    <w:p w:rsidR="00AC6D68" w:rsidRDefault="00AC6D68" w:rsidP="00AC6D68">
      <w:pPr>
        <w:pStyle w:val="BodyText"/>
        <w:spacing w:line="189" w:lineRule="exact"/>
        <w:ind w:left="152"/>
        <w:jc w:val="both"/>
      </w:pPr>
      <w:r>
        <w:t>DND</w:t>
      </w:r>
      <w:r>
        <w:rPr>
          <w:spacing w:val="32"/>
        </w:rPr>
        <w:t xml:space="preserve"> </w:t>
      </w:r>
      <w:r>
        <w:t>is</w:t>
      </w:r>
      <w:r>
        <w:rPr>
          <w:spacing w:val="34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leading</w:t>
      </w:r>
      <w:r>
        <w:rPr>
          <w:spacing w:val="33"/>
        </w:rPr>
        <w:t xml:space="preserve"> </w:t>
      </w:r>
      <w:r>
        <w:t>irrigation</w:t>
      </w:r>
      <w:r>
        <w:rPr>
          <w:spacing w:val="34"/>
        </w:rPr>
        <w:t xml:space="preserve"> </w:t>
      </w:r>
      <w:r>
        <w:t>project</w:t>
      </w:r>
      <w:r>
        <w:rPr>
          <w:spacing w:val="33"/>
        </w:rPr>
        <w:t xml:space="preserve"> </w:t>
      </w:r>
      <w:r>
        <w:t>executed</w:t>
      </w:r>
      <w:r>
        <w:rPr>
          <w:spacing w:val="32"/>
        </w:rPr>
        <w:t xml:space="preserve"> </w:t>
      </w:r>
      <w:r>
        <w:t>by</w:t>
      </w:r>
      <w:r>
        <w:rPr>
          <w:spacing w:val="31"/>
        </w:rPr>
        <w:t xml:space="preserve"> </w:t>
      </w:r>
      <w:r>
        <w:t>BWDB</w:t>
      </w:r>
      <w:r>
        <w:rPr>
          <w:spacing w:val="33"/>
        </w:rPr>
        <w:t xml:space="preserve"> </w:t>
      </w:r>
      <w:r>
        <w:t>during</w:t>
      </w:r>
      <w:r>
        <w:rPr>
          <w:spacing w:val="34"/>
        </w:rPr>
        <w:t xml:space="preserve"> </w:t>
      </w:r>
      <w:r>
        <w:t>1962-1968</w:t>
      </w:r>
      <w:r>
        <w:rPr>
          <w:spacing w:val="33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fulfil</w:t>
      </w:r>
      <w:r>
        <w:rPr>
          <w:spacing w:val="33"/>
        </w:rPr>
        <w:t xml:space="preserve"> </w:t>
      </w:r>
      <w:r>
        <w:t>national</w:t>
      </w:r>
      <w:r>
        <w:rPr>
          <w:spacing w:val="33"/>
        </w:rPr>
        <w:t xml:space="preserve"> </w:t>
      </w:r>
      <w:r>
        <w:t>objectives</w:t>
      </w:r>
      <w:r>
        <w:rPr>
          <w:spacing w:val="33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t>attaining</w:t>
      </w:r>
      <w:r>
        <w:rPr>
          <w:spacing w:val="33"/>
        </w:rPr>
        <w:t xml:space="preserve"> </w:t>
      </w:r>
      <w:r>
        <w:t>self</w:t>
      </w:r>
    </w:p>
    <w:p w:rsidR="00AC6D68" w:rsidRDefault="00AC6D68" w:rsidP="00AC6D68">
      <w:pPr>
        <w:pStyle w:val="BodyText"/>
        <w:spacing w:before="41" w:line="288" w:lineRule="auto"/>
        <w:ind w:left="152" w:right="152" w:hanging="1"/>
        <w:jc w:val="both"/>
      </w:pPr>
      <w:proofErr w:type="gramStart"/>
      <w:r>
        <w:t>reliance</w:t>
      </w:r>
      <w:proofErr w:type="gramEnd"/>
      <w:r>
        <w:rPr>
          <w:spacing w:val="4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food</w:t>
      </w:r>
      <w:r>
        <w:rPr>
          <w:spacing w:val="5"/>
        </w:rPr>
        <w:t xml:space="preserve"> </w:t>
      </w:r>
      <w:r>
        <w:t>grain</w:t>
      </w:r>
      <w:r>
        <w:rPr>
          <w:spacing w:val="4"/>
        </w:rPr>
        <w:t xml:space="preserve"> </w:t>
      </w:r>
      <w:r>
        <w:t>production.</w:t>
      </w:r>
      <w:r>
        <w:rPr>
          <w:spacing w:val="5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DND</w:t>
      </w:r>
      <w:r>
        <w:rPr>
          <w:spacing w:val="5"/>
        </w:rPr>
        <w:t xml:space="preserve"> </w:t>
      </w:r>
      <w:r>
        <w:t>area</w:t>
      </w:r>
      <w:r>
        <w:rPr>
          <w:spacing w:val="4"/>
        </w:rPr>
        <w:t xml:space="preserve"> </w:t>
      </w:r>
      <w:r>
        <w:t>covers</w:t>
      </w:r>
      <w:r>
        <w:rPr>
          <w:spacing w:val="4"/>
        </w:rPr>
        <w:t xml:space="preserve"> </w:t>
      </w:r>
      <w:r>
        <w:t>56.79</w:t>
      </w:r>
      <w:r>
        <w:rPr>
          <w:spacing w:val="5"/>
        </w:rPr>
        <w:t xml:space="preserve"> </w:t>
      </w:r>
      <w:r>
        <w:t>km</w:t>
      </w:r>
      <w:r>
        <w:rPr>
          <w:vertAlign w:val="superscript"/>
        </w:rPr>
        <w:t>2</w:t>
      </w:r>
      <w:r>
        <w:t>.</w:t>
      </w:r>
      <w:r>
        <w:rPr>
          <w:spacing w:val="3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area</w:t>
      </w:r>
      <w:r>
        <w:rPr>
          <w:spacing w:val="4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spread</w:t>
      </w:r>
      <w:r>
        <w:rPr>
          <w:spacing w:val="4"/>
        </w:rPr>
        <w:t xml:space="preserve"> </w:t>
      </w:r>
      <w:r>
        <w:t>over</w:t>
      </w:r>
      <w:r>
        <w:rPr>
          <w:spacing w:val="5"/>
        </w:rPr>
        <w:t xml:space="preserve"> </w:t>
      </w:r>
      <w:r>
        <w:t>two</w:t>
      </w:r>
      <w:r>
        <w:rPr>
          <w:spacing w:val="4"/>
        </w:rPr>
        <w:t xml:space="preserve"> </w:t>
      </w:r>
      <w:r>
        <w:t>districts,</w:t>
      </w:r>
      <w:r>
        <w:rPr>
          <w:spacing w:val="4"/>
        </w:rPr>
        <w:t xml:space="preserve"> </w:t>
      </w:r>
      <w:r>
        <w:t>they</w:t>
      </w:r>
      <w:r>
        <w:rPr>
          <w:spacing w:val="3"/>
        </w:rPr>
        <w:t xml:space="preserve"> </w:t>
      </w:r>
      <w:r>
        <w:t>are</w:t>
      </w:r>
      <w:r>
        <w:rPr>
          <w:spacing w:val="4"/>
        </w:rPr>
        <w:t xml:space="preserve"> </w:t>
      </w:r>
      <w:r>
        <w:t>Demra</w:t>
      </w:r>
      <w:r>
        <w:rPr>
          <w:spacing w:val="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Shyampur</w:t>
      </w:r>
      <w:r>
        <w:rPr>
          <w:spacing w:val="-1"/>
        </w:rPr>
        <w:t xml:space="preserve"> </w:t>
      </w:r>
      <w:r>
        <w:t>thanas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Dhaka</w:t>
      </w:r>
      <w:r>
        <w:rPr>
          <w:spacing w:val="-2"/>
        </w:rPr>
        <w:t xml:space="preserve"> </w:t>
      </w:r>
      <w:r>
        <w:t>district</w:t>
      </w:r>
      <w:r>
        <w:rPr>
          <w:spacing w:val="-1"/>
        </w:rPr>
        <w:t xml:space="preserve"> </w:t>
      </w:r>
      <w:r>
        <w:t>and Fatullah</w:t>
      </w:r>
      <w:r>
        <w:rPr>
          <w:spacing w:val="-2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Siddirganj</w:t>
      </w:r>
      <w:r>
        <w:rPr>
          <w:spacing w:val="-1"/>
        </w:rPr>
        <w:t xml:space="preserve"> </w:t>
      </w:r>
      <w:r>
        <w:t>thanas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Narayanganj</w:t>
      </w:r>
      <w:r>
        <w:rPr>
          <w:spacing w:val="-1"/>
        </w:rPr>
        <w:t xml:space="preserve"> </w:t>
      </w:r>
      <w:r>
        <w:t>district.</w:t>
      </w:r>
    </w:p>
    <w:p w:rsidR="00AC6D68" w:rsidRDefault="00AC6D68" w:rsidP="00AC6D68">
      <w:pPr>
        <w:spacing w:line="288" w:lineRule="auto"/>
        <w:jc w:val="both"/>
        <w:sectPr w:rsidR="00AC6D68">
          <w:pgSz w:w="12240" w:h="15840"/>
          <w:pgMar w:top="1340" w:right="1100" w:bottom="840" w:left="1100" w:header="1156" w:footer="642" w:gutter="0"/>
          <w:cols w:space="720"/>
        </w:sectPr>
      </w:pPr>
    </w:p>
    <w:p w:rsidR="00AC6D68" w:rsidRDefault="00AC6D68" w:rsidP="00AC6D68">
      <w:pPr>
        <w:pStyle w:val="BodyText"/>
        <w:rPr>
          <w:sz w:val="20"/>
        </w:rPr>
      </w:pPr>
    </w:p>
    <w:p w:rsidR="00AC6D68" w:rsidRDefault="00AC6D68" w:rsidP="00AC6D68">
      <w:pPr>
        <w:pStyle w:val="BodyText"/>
        <w:rPr>
          <w:sz w:val="20"/>
        </w:rPr>
      </w:pPr>
    </w:p>
    <w:p w:rsidR="00AC6D68" w:rsidRDefault="00AC6D68" w:rsidP="00AC6D68">
      <w:pPr>
        <w:pStyle w:val="BodyText"/>
        <w:spacing w:before="11"/>
      </w:pPr>
    </w:p>
    <w:p w:rsidR="00AC6D68" w:rsidRDefault="00AC6D68" w:rsidP="00AC6D68">
      <w:pPr>
        <w:pStyle w:val="BodyText"/>
        <w:spacing w:before="94" w:line="288" w:lineRule="auto"/>
        <w:ind w:left="152" w:right="150"/>
        <w:jc w:val="both"/>
      </w:pPr>
      <w:r>
        <w:t>Since 2004 the DND area is experiencing protracted water logging causing immense sufferings to the inhabitants.</w:t>
      </w:r>
      <w:r>
        <w:rPr>
          <w:spacing w:val="1"/>
        </w:rPr>
        <w:t xml:space="preserve"> </w:t>
      </w:r>
      <w:r>
        <w:t>Description of the DND area has been made in chapter-II, as such in this section attempt has been made to explain the</w:t>
      </w:r>
      <w:r>
        <w:rPr>
          <w:spacing w:val="1"/>
        </w:rPr>
        <w:t xml:space="preserve"> </w:t>
      </w:r>
      <w:r>
        <w:t>devise</w:t>
      </w:r>
      <w:r>
        <w:rPr>
          <w:spacing w:val="22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t>pumping</w:t>
      </w:r>
      <w:r>
        <w:rPr>
          <w:spacing w:val="22"/>
        </w:rPr>
        <w:t xml:space="preserve"> </w:t>
      </w:r>
      <w:r>
        <w:t>out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accumulated</w:t>
      </w:r>
      <w:r>
        <w:rPr>
          <w:spacing w:val="24"/>
        </w:rPr>
        <w:t xml:space="preserve"> </w:t>
      </w:r>
      <w:r>
        <w:t>water</w:t>
      </w:r>
      <w:r>
        <w:rPr>
          <w:spacing w:val="22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retrieve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area</w:t>
      </w:r>
      <w:r>
        <w:rPr>
          <w:spacing w:val="22"/>
        </w:rPr>
        <w:t xml:space="preserve"> </w:t>
      </w:r>
      <w:r>
        <w:t>from</w:t>
      </w:r>
      <w:r>
        <w:rPr>
          <w:spacing w:val="23"/>
        </w:rPr>
        <w:t xml:space="preserve"> </w:t>
      </w:r>
      <w:r>
        <w:t>water</w:t>
      </w:r>
      <w:r>
        <w:rPr>
          <w:spacing w:val="22"/>
        </w:rPr>
        <w:t xml:space="preserve"> </w:t>
      </w:r>
      <w:r>
        <w:t>logging.</w:t>
      </w:r>
      <w:r>
        <w:rPr>
          <w:spacing w:val="23"/>
        </w:rPr>
        <w:t xml:space="preserve"> </w:t>
      </w:r>
      <w:r>
        <w:t>Finally</w:t>
      </w:r>
      <w:r>
        <w:rPr>
          <w:spacing w:val="20"/>
        </w:rPr>
        <w:t xml:space="preserve"> </w:t>
      </w:r>
      <w:r>
        <w:t>recommendations</w:t>
      </w:r>
      <w:r>
        <w:rPr>
          <w:spacing w:val="22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been made to adopt for mitigation measures of the problem. However, it is evident that the mitigation of the problem will</w:t>
      </w:r>
      <w:r>
        <w:rPr>
          <w:spacing w:val="1"/>
        </w:rPr>
        <w:t xml:space="preserve"> </w:t>
      </w:r>
      <w:r>
        <w:t>need substantial investment from public fund and further study will be required for taking up projects for mitigation of the</w:t>
      </w:r>
      <w:r>
        <w:rPr>
          <w:spacing w:val="1"/>
        </w:rPr>
        <w:t xml:space="preserve"> </w:t>
      </w:r>
      <w:r>
        <w:t>problem.</w:t>
      </w:r>
    </w:p>
    <w:p w:rsidR="00AC6D68" w:rsidRDefault="00AC6D68" w:rsidP="00AC6D68">
      <w:pPr>
        <w:pStyle w:val="BodyText"/>
        <w:spacing w:before="6"/>
        <w:rPr>
          <w:sz w:val="21"/>
        </w:rPr>
      </w:pPr>
    </w:p>
    <w:p w:rsidR="00AC6D68" w:rsidRDefault="00AC6D68" w:rsidP="00AC6D68">
      <w:pPr>
        <w:pStyle w:val="Heading5"/>
      </w:pPr>
      <w:r>
        <w:t>Compartmentalization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DND</w:t>
      </w:r>
    </w:p>
    <w:p w:rsidR="00AC6D68" w:rsidRDefault="00AC6D68" w:rsidP="00AC6D68">
      <w:pPr>
        <w:pStyle w:val="BodyText"/>
        <w:spacing w:before="42" w:line="288" w:lineRule="auto"/>
        <w:ind w:left="152" w:right="151"/>
        <w:jc w:val="both"/>
      </w:pPr>
      <w:r>
        <w:t>According to JICA proposals, DND is divided into three drainage compartments for efficient discharge of accumulated</w:t>
      </w:r>
      <w:r>
        <w:rPr>
          <w:spacing w:val="1"/>
        </w:rPr>
        <w:t xml:space="preserve"> </w:t>
      </w:r>
      <w:r>
        <w:t>water from precipitation and accommodate the time lag required for pumping out of the excess water. The proposal</w:t>
      </w:r>
      <w:r>
        <w:rPr>
          <w:spacing w:val="1"/>
        </w:rPr>
        <w:t xml:space="preserve"> </w:t>
      </w:r>
      <w:r>
        <w:t>includes provision of separate Pump Houses for each compartment, located in three convenient locations for quick</w:t>
      </w:r>
      <w:r>
        <w:rPr>
          <w:spacing w:val="1"/>
        </w:rPr>
        <w:t xml:space="preserve"> </w:t>
      </w:r>
      <w:r>
        <w:t>discharge in to outfall (river). Considering the run off distance to travel, a slight modification of the compartments has been</w:t>
      </w:r>
      <w:r>
        <w:rPr>
          <w:spacing w:val="-47"/>
        </w:rPr>
        <w:t xml:space="preserve"> </w:t>
      </w:r>
      <w:r>
        <w:t>proposed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proofErr w:type="gramStart"/>
      <w:r>
        <w:t>DAP</w:t>
      </w:r>
      <w:proofErr w:type="gramEnd"/>
      <w:r>
        <w:t xml:space="preserve"> Plan.</w:t>
      </w:r>
    </w:p>
    <w:p w:rsidR="00AC6D68" w:rsidRDefault="00AC6D68" w:rsidP="00AC6D68">
      <w:pPr>
        <w:pStyle w:val="BodyText"/>
        <w:spacing w:before="6"/>
        <w:rPr>
          <w:sz w:val="21"/>
        </w:rPr>
      </w:pPr>
    </w:p>
    <w:p w:rsidR="00AC6D68" w:rsidRDefault="00AC6D68" w:rsidP="00AC6D68">
      <w:pPr>
        <w:pStyle w:val="Heading5"/>
      </w:pPr>
      <w:r>
        <w:t>Planning</w:t>
      </w:r>
      <w:r>
        <w:rPr>
          <w:spacing w:val="-2"/>
        </w:rPr>
        <w:t xml:space="preserve"> </w:t>
      </w:r>
      <w:r>
        <w:t>Options</w:t>
      </w:r>
    </w:p>
    <w:p w:rsidR="00AC6D68" w:rsidRDefault="00AC6D68" w:rsidP="00AC6D68">
      <w:pPr>
        <w:pStyle w:val="BodyText"/>
        <w:spacing w:before="4"/>
        <w:rPr>
          <w:rFonts w:ascii="Arial"/>
          <w:b/>
          <w:sz w:val="25"/>
        </w:rPr>
      </w:pP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rPr>
          <w:sz w:val="18"/>
        </w:rPr>
      </w:pPr>
      <w:r>
        <w:rPr>
          <w:sz w:val="18"/>
        </w:rPr>
        <w:t>Widening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existing</w:t>
      </w:r>
      <w:r>
        <w:rPr>
          <w:spacing w:val="-3"/>
          <w:sz w:val="18"/>
        </w:rPr>
        <w:t xml:space="preserve"> </w:t>
      </w:r>
      <w:r>
        <w:rPr>
          <w:sz w:val="18"/>
        </w:rPr>
        <w:t>khals</w:t>
      </w: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spacing w:before="41"/>
        <w:rPr>
          <w:sz w:val="18"/>
        </w:rPr>
      </w:pPr>
      <w:r>
        <w:rPr>
          <w:sz w:val="18"/>
        </w:rPr>
        <w:t>Excavation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existing</w:t>
      </w:r>
      <w:r>
        <w:rPr>
          <w:spacing w:val="-4"/>
          <w:sz w:val="18"/>
        </w:rPr>
        <w:t xml:space="preserve"> </w:t>
      </w:r>
      <w:r>
        <w:rPr>
          <w:sz w:val="18"/>
        </w:rPr>
        <w:t>khals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required</w:t>
      </w:r>
      <w:r>
        <w:rPr>
          <w:spacing w:val="-3"/>
          <w:sz w:val="18"/>
        </w:rPr>
        <w:t xml:space="preserve"> </w:t>
      </w:r>
      <w:r>
        <w:rPr>
          <w:sz w:val="18"/>
        </w:rPr>
        <w:t>depth</w:t>
      </w:r>
      <w:r>
        <w:rPr>
          <w:spacing w:val="-4"/>
          <w:sz w:val="18"/>
        </w:rPr>
        <w:t xml:space="preserve"> </w:t>
      </w:r>
      <w:r>
        <w:rPr>
          <w:sz w:val="18"/>
        </w:rPr>
        <w:t>(3.5</w:t>
      </w:r>
      <w:r>
        <w:rPr>
          <w:spacing w:val="-3"/>
          <w:sz w:val="18"/>
        </w:rPr>
        <w:t xml:space="preserve"> </w:t>
      </w:r>
      <w:r>
        <w:rPr>
          <w:sz w:val="18"/>
        </w:rPr>
        <w:t>m)</w:t>
      </w: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spacing w:before="42"/>
        <w:rPr>
          <w:sz w:val="18"/>
        </w:rPr>
      </w:pPr>
      <w:r>
        <w:rPr>
          <w:sz w:val="18"/>
        </w:rPr>
        <w:t>Installation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additional</w:t>
      </w:r>
      <w:r>
        <w:rPr>
          <w:spacing w:val="-5"/>
          <w:sz w:val="18"/>
        </w:rPr>
        <w:t xml:space="preserve"> </w:t>
      </w:r>
      <w:r>
        <w:rPr>
          <w:sz w:val="18"/>
        </w:rPr>
        <w:t>Pumps</w:t>
      </w:r>
      <w:r>
        <w:rPr>
          <w:spacing w:val="-5"/>
          <w:sz w:val="18"/>
        </w:rPr>
        <w:t xml:space="preserve"> </w:t>
      </w:r>
      <w:r>
        <w:rPr>
          <w:sz w:val="18"/>
        </w:rPr>
        <w:t>(improvement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drainage</w:t>
      </w:r>
      <w:r>
        <w:rPr>
          <w:spacing w:val="-5"/>
          <w:sz w:val="18"/>
        </w:rPr>
        <w:t xml:space="preserve"> </w:t>
      </w:r>
      <w:r>
        <w:rPr>
          <w:sz w:val="18"/>
        </w:rPr>
        <w:t>discharge</w:t>
      </w:r>
      <w:r>
        <w:rPr>
          <w:spacing w:val="-6"/>
          <w:sz w:val="18"/>
        </w:rPr>
        <w:t xml:space="preserve"> </w:t>
      </w:r>
      <w:r>
        <w:rPr>
          <w:sz w:val="18"/>
        </w:rPr>
        <w:t>capacity)</w:t>
      </w: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spacing w:before="41"/>
        <w:rPr>
          <w:sz w:val="18"/>
        </w:rPr>
      </w:pPr>
      <w:r>
        <w:rPr>
          <w:sz w:val="18"/>
        </w:rPr>
        <w:t>Demarcation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retention</w:t>
      </w:r>
      <w:r>
        <w:rPr>
          <w:spacing w:val="-4"/>
          <w:sz w:val="18"/>
        </w:rPr>
        <w:t xml:space="preserve"> </w:t>
      </w:r>
      <w:r>
        <w:rPr>
          <w:sz w:val="18"/>
        </w:rPr>
        <w:t>areas,</w:t>
      </w:r>
      <w:r>
        <w:rPr>
          <w:spacing w:val="-4"/>
          <w:sz w:val="18"/>
        </w:rPr>
        <w:t xml:space="preserve"> </w:t>
      </w:r>
      <w:r>
        <w:rPr>
          <w:sz w:val="18"/>
        </w:rPr>
        <w:t>if</w:t>
      </w:r>
      <w:r>
        <w:rPr>
          <w:spacing w:val="-4"/>
          <w:sz w:val="18"/>
        </w:rPr>
        <w:t xml:space="preserve"> </w:t>
      </w:r>
      <w:r>
        <w:rPr>
          <w:sz w:val="18"/>
        </w:rPr>
        <w:t>needed</w:t>
      </w: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spacing w:before="40"/>
        <w:rPr>
          <w:sz w:val="18"/>
        </w:rPr>
      </w:pPr>
      <w:r>
        <w:rPr>
          <w:sz w:val="18"/>
        </w:rPr>
        <w:t>Connection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missing</w:t>
      </w:r>
      <w:r>
        <w:rPr>
          <w:spacing w:val="-4"/>
          <w:sz w:val="18"/>
        </w:rPr>
        <w:t xml:space="preserve"> </w:t>
      </w:r>
      <w:r>
        <w:rPr>
          <w:sz w:val="18"/>
        </w:rPr>
        <w:t>links</w:t>
      </w:r>
      <w:r>
        <w:rPr>
          <w:spacing w:val="-4"/>
          <w:sz w:val="18"/>
        </w:rPr>
        <w:t xml:space="preserve"> </w:t>
      </w:r>
      <w:r>
        <w:rPr>
          <w:sz w:val="18"/>
        </w:rPr>
        <w:t>(khals)</w:t>
      </w: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spacing w:before="42"/>
        <w:rPr>
          <w:sz w:val="18"/>
        </w:rPr>
      </w:pPr>
      <w:r>
        <w:rPr>
          <w:sz w:val="18"/>
        </w:rPr>
        <w:t>Storm</w:t>
      </w:r>
      <w:r>
        <w:rPr>
          <w:spacing w:val="-3"/>
          <w:sz w:val="18"/>
        </w:rPr>
        <w:t xml:space="preserve"> </w:t>
      </w:r>
      <w:r>
        <w:rPr>
          <w:sz w:val="18"/>
        </w:rPr>
        <w:t>water</w:t>
      </w:r>
      <w:r>
        <w:rPr>
          <w:spacing w:val="-3"/>
          <w:sz w:val="18"/>
        </w:rPr>
        <w:t xml:space="preserve"> </w:t>
      </w:r>
      <w:r>
        <w:rPr>
          <w:sz w:val="18"/>
        </w:rPr>
        <w:t>drainage</w:t>
      </w:r>
      <w:r>
        <w:rPr>
          <w:spacing w:val="-3"/>
          <w:sz w:val="18"/>
        </w:rPr>
        <w:t xml:space="preserve"> </w:t>
      </w:r>
      <w:r>
        <w:rPr>
          <w:sz w:val="18"/>
        </w:rPr>
        <w:t>(</w:t>
      </w:r>
      <w:r>
        <w:rPr>
          <w:spacing w:val="-3"/>
          <w:sz w:val="18"/>
        </w:rPr>
        <w:t xml:space="preserve"> </w:t>
      </w:r>
      <w:r>
        <w:rPr>
          <w:sz w:val="18"/>
        </w:rPr>
        <w:t>more</w:t>
      </w:r>
      <w:r>
        <w:rPr>
          <w:spacing w:val="-3"/>
          <w:sz w:val="18"/>
        </w:rPr>
        <w:t xml:space="preserve"> </w:t>
      </w:r>
      <w:r>
        <w:rPr>
          <w:sz w:val="18"/>
        </w:rPr>
        <w:t>than</w:t>
      </w:r>
      <w:r>
        <w:rPr>
          <w:spacing w:val="-3"/>
          <w:sz w:val="18"/>
        </w:rPr>
        <w:t xml:space="preserve"> </w:t>
      </w:r>
      <w:r>
        <w:rPr>
          <w:sz w:val="18"/>
        </w:rPr>
        <w:t>required</w:t>
      </w:r>
      <w:r>
        <w:rPr>
          <w:spacing w:val="-3"/>
          <w:sz w:val="18"/>
        </w:rPr>
        <w:t xml:space="preserve"> </w:t>
      </w:r>
      <w:r>
        <w:rPr>
          <w:sz w:val="18"/>
        </w:rPr>
        <w:t>section)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get</w:t>
      </w:r>
      <w:r>
        <w:rPr>
          <w:spacing w:val="-3"/>
          <w:sz w:val="18"/>
        </w:rPr>
        <w:t xml:space="preserve"> </w:t>
      </w:r>
      <w:r>
        <w:rPr>
          <w:sz w:val="18"/>
        </w:rPr>
        <w:t>rid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temporary</w:t>
      </w:r>
      <w:r>
        <w:rPr>
          <w:spacing w:val="-2"/>
          <w:sz w:val="18"/>
        </w:rPr>
        <w:t xml:space="preserve"> </w:t>
      </w:r>
      <w:r>
        <w:rPr>
          <w:sz w:val="18"/>
        </w:rPr>
        <w:t>inundation</w:t>
      </w: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spacing w:before="41"/>
        <w:rPr>
          <w:sz w:val="18"/>
        </w:rPr>
      </w:pPr>
      <w:r>
        <w:rPr>
          <w:sz w:val="18"/>
        </w:rPr>
        <w:t>Restoration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canal</w:t>
      </w:r>
      <w:r>
        <w:rPr>
          <w:spacing w:val="-3"/>
          <w:sz w:val="18"/>
        </w:rPr>
        <w:t xml:space="preserve"> </w:t>
      </w:r>
      <w:r>
        <w:rPr>
          <w:sz w:val="18"/>
        </w:rPr>
        <w:t>(according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RS</w:t>
      </w:r>
      <w:r>
        <w:rPr>
          <w:spacing w:val="-3"/>
          <w:sz w:val="18"/>
        </w:rPr>
        <w:t xml:space="preserve"> </w:t>
      </w:r>
      <w:r>
        <w:rPr>
          <w:sz w:val="18"/>
        </w:rPr>
        <w:t>Mauza)</w:t>
      </w: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spacing w:before="42"/>
        <w:rPr>
          <w:sz w:val="18"/>
        </w:rPr>
      </w:pPr>
      <w:r>
        <w:rPr>
          <w:sz w:val="18"/>
        </w:rPr>
        <w:t>Storage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retention</w:t>
      </w:r>
      <w:r>
        <w:rPr>
          <w:spacing w:val="-4"/>
          <w:sz w:val="18"/>
        </w:rPr>
        <w:t xml:space="preserve"> </w:t>
      </w:r>
      <w:r>
        <w:rPr>
          <w:sz w:val="18"/>
        </w:rPr>
        <w:t>ponds</w:t>
      </w:r>
    </w:p>
    <w:p w:rsidR="00AC6D68" w:rsidRDefault="00AC6D68" w:rsidP="00AC6D68">
      <w:pPr>
        <w:pStyle w:val="BodyText"/>
        <w:rPr>
          <w:sz w:val="25"/>
        </w:rPr>
      </w:pPr>
    </w:p>
    <w:p w:rsidR="00AC6D68" w:rsidRDefault="00AC6D68" w:rsidP="00AC6D68">
      <w:pPr>
        <w:pStyle w:val="Heading5"/>
        <w:spacing w:before="1"/>
      </w:pPr>
      <w:r>
        <w:t>Recommended</w:t>
      </w:r>
      <w:r>
        <w:rPr>
          <w:spacing w:val="-5"/>
        </w:rPr>
        <w:t xml:space="preserve"> </w:t>
      </w:r>
      <w:r>
        <w:t>Options</w:t>
      </w:r>
    </w:p>
    <w:p w:rsidR="00AC6D68" w:rsidRDefault="00AC6D68" w:rsidP="00AC6D68">
      <w:pPr>
        <w:pStyle w:val="BodyText"/>
        <w:spacing w:before="3"/>
        <w:rPr>
          <w:rFonts w:ascii="Arial"/>
          <w:b/>
          <w:sz w:val="25"/>
        </w:rPr>
      </w:pP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rPr>
          <w:sz w:val="18"/>
        </w:rPr>
      </w:pPr>
      <w:r>
        <w:rPr>
          <w:sz w:val="18"/>
        </w:rPr>
        <w:t>Use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existing</w:t>
      </w:r>
      <w:r>
        <w:rPr>
          <w:spacing w:val="-5"/>
          <w:sz w:val="18"/>
        </w:rPr>
        <w:t xml:space="preserve"> </w:t>
      </w:r>
      <w:r>
        <w:rPr>
          <w:sz w:val="18"/>
        </w:rPr>
        <w:t>canals</w:t>
      </w:r>
      <w:r>
        <w:rPr>
          <w:spacing w:val="-3"/>
          <w:sz w:val="18"/>
        </w:rPr>
        <w:t xml:space="preserve"> </w:t>
      </w:r>
      <w:r>
        <w:rPr>
          <w:sz w:val="18"/>
        </w:rPr>
        <w:t>as</w:t>
      </w:r>
      <w:r>
        <w:rPr>
          <w:spacing w:val="-4"/>
          <w:sz w:val="18"/>
        </w:rPr>
        <w:t xml:space="preserve"> </w:t>
      </w:r>
      <w:r>
        <w:rPr>
          <w:sz w:val="18"/>
        </w:rPr>
        <w:t>Retention</w:t>
      </w:r>
      <w:r>
        <w:rPr>
          <w:spacing w:val="-5"/>
          <w:sz w:val="18"/>
        </w:rPr>
        <w:t xml:space="preserve"> </w:t>
      </w:r>
      <w:r>
        <w:rPr>
          <w:sz w:val="18"/>
        </w:rPr>
        <w:t>Area</w:t>
      </w:r>
      <w:r>
        <w:rPr>
          <w:spacing w:val="-4"/>
          <w:sz w:val="18"/>
        </w:rPr>
        <w:t xml:space="preserve"> </w:t>
      </w:r>
      <w:r>
        <w:rPr>
          <w:sz w:val="18"/>
        </w:rPr>
        <w:t>instead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separate</w:t>
      </w:r>
      <w:r>
        <w:rPr>
          <w:spacing w:val="-3"/>
          <w:sz w:val="18"/>
        </w:rPr>
        <w:t xml:space="preserve"> </w:t>
      </w:r>
      <w:r>
        <w:rPr>
          <w:sz w:val="18"/>
        </w:rPr>
        <w:t>Retention</w:t>
      </w:r>
      <w:r>
        <w:rPr>
          <w:spacing w:val="-3"/>
          <w:sz w:val="18"/>
        </w:rPr>
        <w:t xml:space="preserve"> </w:t>
      </w:r>
      <w:r>
        <w:rPr>
          <w:sz w:val="18"/>
        </w:rPr>
        <w:t>Ponds</w:t>
      </w: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spacing w:before="42"/>
        <w:rPr>
          <w:sz w:val="18"/>
        </w:rPr>
      </w:pPr>
      <w:r>
        <w:rPr>
          <w:sz w:val="18"/>
        </w:rPr>
        <w:t>Re-delineation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boundaries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compartment</w:t>
      </w:r>
      <w:r>
        <w:rPr>
          <w:spacing w:val="-3"/>
          <w:sz w:val="18"/>
        </w:rPr>
        <w:t xml:space="preserve"> </w:t>
      </w:r>
      <w:r>
        <w:rPr>
          <w:sz w:val="18"/>
        </w:rPr>
        <w:t>C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B</w:t>
      </w: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spacing w:before="41"/>
        <w:rPr>
          <w:sz w:val="18"/>
        </w:rPr>
      </w:pPr>
      <w:r>
        <w:rPr>
          <w:sz w:val="18"/>
        </w:rPr>
        <w:t>Restoration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encroached</w:t>
      </w:r>
      <w:r>
        <w:rPr>
          <w:spacing w:val="-5"/>
          <w:sz w:val="18"/>
        </w:rPr>
        <w:t xml:space="preserve"> </w:t>
      </w:r>
      <w:r>
        <w:rPr>
          <w:sz w:val="18"/>
        </w:rPr>
        <w:t>canal</w:t>
      </w: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spacing w:before="41"/>
        <w:rPr>
          <w:sz w:val="18"/>
        </w:rPr>
      </w:pPr>
      <w:r>
        <w:rPr>
          <w:sz w:val="18"/>
        </w:rPr>
        <w:t>Excavation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existing</w:t>
      </w:r>
      <w:r>
        <w:rPr>
          <w:spacing w:val="-4"/>
          <w:sz w:val="18"/>
        </w:rPr>
        <w:t xml:space="preserve"> </w:t>
      </w:r>
      <w:r>
        <w:rPr>
          <w:sz w:val="18"/>
        </w:rPr>
        <w:t>canal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design</w:t>
      </w:r>
      <w:r>
        <w:rPr>
          <w:spacing w:val="-4"/>
          <w:sz w:val="18"/>
        </w:rPr>
        <w:t xml:space="preserve"> </w:t>
      </w:r>
      <w:r>
        <w:rPr>
          <w:sz w:val="18"/>
        </w:rPr>
        <w:t>depth</w:t>
      </w: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spacing w:before="42"/>
        <w:rPr>
          <w:sz w:val="18"/>
        </w:rPr>
      </w:pPr>
      <w:r>
        <w:rPr>
          <w:sz w:val="18"/>
        </w:rPr>
        <w:t>Connection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missing</w:t>
      </w:r>
      <w:r>
        <w:rPr>
          <w:spacing w:val="-4"/>
          <w:sz w:val="18"/>
        </w:rPr>
        <w:t xml:space="preserve"> </w:t>
      </w:r>
      <w:r>
        <w:rPr>
          <w:sz w:val="18"/>
        </w:rPr>
        <w:t>links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canals</w:t>
      </w: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spacing w:before="41"/>
        <w:rPr>
          <w:sz w:val="18"/>
        </w:rPr>
      </w:pPr>
      <w:r>
        <w:rPr>
          <w:sz w:val="18"/>
        </w:rPr>
        <w:t>Road</w:t>
      </w:r>
      <w:r>
        <w:rPr>
          <w:spacing w:val="-5"/>
          <w:sz w:val="18"/>
        </w:rPr>
        <w:t xml:space="preserve"> </w:t>
      </w:r>
      <w:r>
        <w:rPr>
          <w:sz w:val="18"/>
        </w:rPr>
        <w:t>side</w:t>
      </w:r>
      <w:r>
        <w:rPr>
          <w:spacing w:val="-4"/>
          <w:sz w:val="18"/>
        </w:rPr>
        <w:t xml:space="preserve"> </w:t>
      </w:r>
      <w:r>
        <w:rPr>
          <w:sz w:val="18"/>
        </w:rPr>
        <w:t>storm</w:t>
      </w:r>
      <w:r>
        <w:rPr>
          <w:spacing w:val="-3"/>
          <w:sz w:val="18"/>
        </w:rPr>
        <w:t xml:space="preserve"> </w:t>
      </w:r>
      <w:r>
        <w:rPr>
          <w:sz w:val="18"/>
        </w:rPr>
        <w:t>water</w:t>
      </w:r>
      <w:r>
        <w:rPr>
          <w:spacing w:val="-3"/>
          <w:sz w:val="18"/>
        </w:rPr>
        <w:t xml:space="preserve"> </w:t>
      </w:r>
      <w:r>
        <w:rPr>
          <w:sz w:val="18"/>
        </w:rPr>
        <w:t>drainage</w:t>
      </w:r>
      <w:r>
        <w:rPr>
          <w:spacing w:val="-4"/>
          <w:sz w:val="18"/>
        </w:rPr>
        <w:t xml:space="preserve"> </w:t>
      </w:r>
      <w:r>
        <w:rPr>
          <w:sz w:val="18"/>
        </w:rPr>
        <w:t>(more</w:t>
      </w:r>
      <w:r>
        <w:rPr>
          <w:spacing w:val="-4"/>
          <w:sz w:val="18"/>
        </w:rPr>
        <w:t xml:space="preserve"> </w:t>
      </w:r>
      <w:r>
        <w:rPr>
          <w:sz w:val="18"/>
        </w:rPr>
        <w:t>than</w:t>
      </w:r>
      <w:r>
        <w:rPr>
          <w:spacing w:val="-4"/>
          <w:sz w:val="18"/>
        </w:rPr>
        <w:t xml:space="preserve"> </w:t>
      </w:r>
      <w:r>
        <w:rPr>
          <w:sz w:val="18"/>
        </w:rPr>
        <w:t>required</w:t>
      </w:r>
      <w:r>
        <w:rPr>
          <w:spacing w:val="-4"/>
          <w:sz w:val="18"/>
        </w:rPr>
        <w:t xml:space="preserve"> </w:t>
      </w:r>
      <w:r>
        <w:rPr>
          <w:sz w:val="18"/>
        </w:rPr>
        <w:t>section)</w:t>
      </w: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spacing w:before="42"/>
        <w:rPr>
          <w:sz w:val="18"/>
        </w:rPr>
      </w:pPr>
      <w:r>
        <w:rPr>
          <w:sz w:val="18"/>
        </w:rPr>
        <w:t>Recycling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stored</w:t>
      </w:r>
      <w:r>
        <w:rPr>
          <w:spacing w:val="-2"/>
          <w:sz w:val="18"/>
        </w:rPr>
        <w:t xml:space="preserve"> </w:t>
      </w:r>
      <w:r>
        <w:rPr>
          <w:sz w:val="18"/>
        </w:rPr>
        <w:t>water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supply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drinking</w:t>
      </w:r>
      <w:r>
        <w:rPr>
          <w:spacing w:val="-2"/>
          <w:sz w:val="18"/>
        </w:rPr>
        <w:t xml:space="preserve"> </w:t>
      </w:r>
      <w:r>
        <w:rPr>
          <w:sz w:val="18"/>
        </w:rPr>
        <w:t>water</w:t>
      </w:r>
      <w:r>
        <w:rPr>
          <w:spacing w:val="-1"/>
          <w:sz w:val="18"/>
        </w:rPr>
        <w:t xml:space="preserve"> </w:t>
      </w:r>
      <w:r>
        <w:rPr>
          <w:sz w:val="18"/>
        </w:rPr>
        <w:t>within</w:t>
      </w:r>
      <w:r>
        <w:rPr>
          <w:spacing w:val="-3"/>
          <w:sz w:val="18"/>
        </w:rPr>
        <w:t xml:space="preserve"> </w:t>
      </w:r>
      <w:r>
        <w:rPr>
          <w:sz w:val="18"/>
        </w:rPr>
        <w:t>DND</w:t>
      </w:r>
      <w:r>
        <w:rPr>
          <w:spacing w:val="-3"/>
          <w:sz w:val="18"/>
        </w:rPr>
        <w:t xml:space="preserve"> </w:t>
      </w:r>
      <w:r>
        <w:rPr>
          <w:sz w:val="18"/>
        </w:rPr>
        <w:t>area</w:t>
      </w: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spacing w:before="41"/>
        <w:rPr>
          <w:sz w:val="18"/>
        </w:rPr>
      </w:pPr>
      <w:r>
        <w:rPr>
          <w:sz w:val="18"/>
        </w:rPr>
        <w:t>Installation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additional</w:t>
      </w:r>
      <w:r>
        <w:rPr>
          <w:spacing w:val="-4"/>
          <w:sz w:val="18"/>
        </w:rPr>
        <w:t xml:space="preserve"> </w:t>
      </w:r>
      <w:r>
        <w:rPr>
          <w:sz w:val="18"/>
        </w:rPr>
        <w:t>pumps</w:t>
      </w:r>
      <w:r>
        <w:rPr>
          <w:spacing w:val="-4"/>
          <w:sz w:val="18"/>
        </w:rPr>
        <w:t xml:space="preserve"> </w:t>
      </w:r>
      <w:r>
        <w:rPr>
          <w:sz w:val="18"/>
        </w:rPr>
        <w:t>(As</w:t>
      </w:r>
      <w:r>
        <w:rPr>
          <w:spacing w:val="-4"/>
          <w:sz w:val="18"/>
        </w:rPr>
        <w:t xml:space="preserve"> </w:t>
      </w:r>
      <w:r>
        <w:rPr>
          <w:sz w:val="18"/>
        </w:rPr>
        <w:t>per</w:t>
      </w:r>
      <w:r>
        <w:rPr>
          <w:spacing w:val="-4"/>
          <w:sz w:val="18"/>
        </w:rPr>
        <w:t xml:space="preserve"> </w:t>
      </w:r>
      <w:r>
        <w:rPr>
          <w:sz w:val="18"/>
        </w:rPr>
        <w:t>JICA</w:t>
      </w:r>
      <w:r>
        <w:rPr>
          <w:spacing w:val="-4"/>
          <w:sz w:val="18"/>
        </w:rPr>
        <w:t xml:space="preserve"> </w:t>
      </w:r>
      <w:r>
        <w:rPr>
          <w:sz w:val="18"/>
        </w:rPr>
        <w:t>proposal)</w:t>
      </w:r>
    </w:p>
    <w:p w:rsidR="00AC6D68" w:rsidRDefault="00AC6D68" w:rsidP="00AC6D68">
      <w:pPr>
        <w:pStyle w:val="BodyText"/>
        <w:spacing w:before="1"/>
        <w:rPr>
          <w:sz w:val="25"/>
        </w:rPr>
      </w:pPr>
    </w:p>
    <w:p w:rsidR="00AC6D68" w:rsidRDefault="00AC6D68" w:rsidP="00AC6D68">
      <w:pPr>
        <w:pStyle w:val="Heading5"/>
      </w:pPr>
      <w:r>
        <w:t>Advantages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canal</w:t>
      </w:r>
      <w:r>
        <w:rPr>
          <w:spacing w:val="-3"/>
        </w:rPr>
        <w:t xml:space="preserve"> </w:t>
      </w:r>
      <w:r>
        <w:t>proposal</w:t>
      </w:r>
    </w:p>
    <w:p w:rsidR="00AC6D68" w:rsidRDefault="00AC6D68" w:rsidP="00AC6D68">
      <w:pPr>
        <w:pStyle w:val="BodyText"/>
        <w:spacing w:before="4"/>
        <w:rPr>
          <w:rFonts w:ascii="Arial"/>
          <w:b/>
          <w:sz w:val="25"/>
        </w:rPr>
      </w:pPr>
    </w:p>
    <w:p w:rsidR="00AC6D68" w:rsidRDefault="00AC6D68" w:rsidP="00AC6D68">
      <w:pPr>
        <w:pStyle w:val="BodyText"/>
        <w:ind w:left="203"/>
      </w:pPr>
      <w:r>
        <w:t>Canal</w:t>
      </w:r>
      <w:r>
        <w:rPr>
          <w:spacing w:val="-5"/>
        </w:rPr>
        <w:t xml:space="preserve"> </w:t>
      </w:r>
      <w:r>
        <w:t>ensures</w:t>
      </w: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spacing w:before="41"/>
        <w:rPr>
          <w:sz w:val="18"/>
        </w:rPr>
      </w:pPr>
      <w:r>
        <w:rPr>
          <w:sz w:val="18"/>
        </w:rPr>
        <w:t>Retention</w:t>
      </w: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spacing w:before="42"/>
        <w:rPr>
          <w:sz w:val="18"/>
        </w:rPr>
      </w:pPr>
      <w:r>
        <w:rPr>
          <w:sz w:val="18"/>
        </w:rPr>
        <w:t>Drainage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water</w:t>
      </w: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spacing w:before="41"/>
        <w:rPr>
          <w:sz w:val="18"/>
        </w:rPr>
      </w:pPr>
      <w:r>
        <w:rPr>
          <w:sz w:val="18"/>
        </w:rPr>
        <w:t>Intake</w:t>
      </w:r>
      <w:r>
        <w:rPr>
          <w:spacing w:val="-4"/>
          <w:sz w:val="18"/>
        </w:rPr>
        <w:t xml:space="preserve"> </w:t>
      </w:r>
      <w:r>
        <w:rPr>
          <w:sz w:val="18"/>
        </w:rPr>
        <w:t>at</w:t>
      </w:r>
      <w:r>
        <w:rPr>
          <w:spacing w:val="-3"/>
          <w:sz w:val="18"/>
        </w:rPr>
        <w:t xml:space="preserve"> </w:t>
      </w:r>
      <w:r>
        <w:rPr>
          <w:sz w:val="18"/>
        </w:rPr>
        <w:t>every</w:t>
      </w:r>
      <w:r>
        <w:rPr>
          <w:spacing w:val="-3"/>
          <w:sz w:val="18"/>
        </w:rPr>
        <w:t xml:space="preserve"> </w:t>
      </w:r>
      <w:r>
        <w:rPr>
          <w:sz w:val="18"/>
        </w:rPr>
        <w:t>point</w:t>
      </w: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spacing w:before="41"/>
        <w:rPr>
          <w:sz w:val="18"/>
        </w:rPr>
      </w:pPr>
      <w:r>
        <w:rPr>
          <w:sz w:val="18"/>
        </w:rPr>
        <w:t>Evaporation</w:t>
      </w:r>
      <w:r>
        <w:rPr>
          <w:spacing w:val="-4"/>
          <w:sz w:val="18"/>
        </w:rPr>
        <w:t xml:space="preserve"> </w:t>
      </w:r>
      <w:r>
        <w:rPr>
          <w:sz w:val="18"/>
        </w:rPr>
        <w:t>&amp;</w:t>
      </w:r>
      <w:r>
        <w:rPr>
          <w:spacing w:val="-4"/>
          <w:sz w:val="18"/>
        </w:rPr>
        <w:t xml:space="preserve"> </w:t>
      </w:r>
      <w:r>
        <w:rPr>
          <w:sz w:val="18"/>
        </w:rPr>
        <w:t>percolation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water</w:t>
      </w:r>
    </w:p>
    <w:p w:rsidR="00AC6D68" w:rsidRDefault="00AC6D68" w:rsidP="00AC6D68">
      <w:pPr>
        <w:pStyle w:val="ListParagraph"/>
        <w:numPr>
          <w:ilvl w:val="1"/>
          <w:numId w:val="37"/>
        </w:numPr>
        <w:tabs>
          <w:tab w:val="left" w:pos="1592"/>
          <w:tab w:val="left" w:pos="1593"/>
        </w:tabs>
        <w:spacing w:before="42"/>
        <w:rPr>
          <w:sz w:val="18"/>
        </w:rPr>
      </w:pPr>
      <w:r>
        <w:rPr>
          <w:sz w:val="18"/>
        </w:rPr>
        <w:t>Minimum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acquisition</w:t>
      </w:r>
    </w:p>
    <w:p w:rsidR="00AC6D68" w:rsidRDefault="00AC6D68" w:rsidP="00AC6D68">
      <w:pPr>
        <w:pStyle w:val="BodyText"/>
        <w:spacing w:before="2"/>
        <w:rPr>
          <w:sz w:val="25"/>
        </w:rPr>
      </w:pPr>
    </w:p>
    <w:p w:rsidR="00AC6D68" w:rsidRDefault="00AC6D68" w:rsidP="00AC6D68">
      <w:pPr>
        <w:pStyle w:val="BodyText"/>
        <w:spacing w:line="288" w:lineRule="auto"/>
        <w:ind w:left="152" w:right="152"/>
        <w:jc w:val="both"/>
      </w:pPr>
      <w:r>
        <w:t>To avoid acquisition of land for retention pond it has been decided to utilize the existing canals for retention of water.</w:t>
      </w:r>
      <w:r>
        <w:rPr>
          <w:spacing w:val="1"/>
        </w:rPr>
        <w:t xml:space="preserve"> </w:t>
      </w:r>
      <w:r>
        <w:t>Stakeholders are also against retention pond system, as this will result in large scale eviction which will give rise to social</w:t>
      </w:r>
      <w:r>
        <w:rPr>
          <w:spacing w:val="1"/>
        </w:rPr>
        <w:t xml:space="preserve"> </w:t>
      </w:r>
      <w:r>
        <w:t>problem and general resentment in the community. On the other hand, the existing canals, if re-excavated to proper</w:t>
      </w:r>
      <w:r>
        <w:rPr>
          <w:spacing w:val="1"/>
        </w:rPr>
        <w:t xml:space="preserve"> </w:t>
      </w:r>
      <w:r>
        <w:t>sections</w:t>
      </w:r>
      <w:r>
        <w:rPr>
          <w:spacing w:val="-1"/>
        </w:rPr>
        <w:t xml:space="preserve"> </w:t>
      </w:r>
      <w:r>
        <w:t>are capable</w:t>
      </w:r>
      <w:r>
        <w:rPr>
          <w:spacing w:val="-1"/>
        </w:rPr>
        <w:t xml:space="preserve"> </w:t>
      </w:r>
      <w:r>
        <w:t>of retaining</w:t>
      </w:r>
      <w:r>
        <w:rPr>
          <w:spacing w:val="1"/>
        </w:rPr>
        <w:t xml:space="preserve"> </w:t>
      </w:r>
      <w:r>
        <w:t>water for</w:t>
      </w:r>
      <w:r>
        <w:rPr>
          <w:spacing w:val="-1"/>
        </w:rPr>
        <w:t xml:space="preserve"> </w:t>
      </w:r>
      <w:r>
        <w:t>the time</w:t>
      </w:r>
      <w:r>
        <w:rPr>
          <w:spacing w:val="-1"/>
        </w:rPr>
        <w:t xml:space="preserve"> </w:t>
      </w:r>
      <w:r>
        <w:t>lag required</w:t>
      </w:r>
      <w:r>
        <w:rPr>
          <w:spacing w:val="-1"/>
        </w:rPr>
        <w:t xml:space="preserve"> </w:t>
      </w:r>
      <w:r>
        <w:t>to pump</w:t>
      </w:r>
      <w:r>
        <w:rPr>
          <w:spacing w:val="-1"/>
        </w:rPr>
        <w:t xml:space="preserve"> </w:t>
      </w:r>
      <w:r>
        <w:t>out.</w:t>
      </w:r>
    </w:p>
    <w:p w:rsidR="00AC6D68" w:rsidRDefault="00AC6D68" w:rsidP="00AC6D68">
      <w:pPr>
        <w:spacing w:line="288" w:lineRule="auto"/>
        <w:jc w:val="both"/>
        <w:sectPr w:rsidR="00AC6D68">
          <w:pgSz w:w="12240" w:h="15840"/>
          <w:pgMar w:top="1340" w:right="1100" w:bottom="840" w:left="1100" w:header="1156" w:footer="642" w:gutter="0"/>
          <w:cols w:space="720"/>
        </w:sectPr>
      </w:pPr>
    </w:p>
    <w:p w:rsidR="00AC6D68" w:rsidRDefault="00AC6D68" w:rsidP="00AC6D68">
      <w:pPr>
        <w:pStyle w:val="BodyText"/>
        <w:rPr>
          <w:sz w:val="20"/>
        </w:rPr>
      </w:pPr>
    </w:p>
    <w:p w:rsidR="00AC6D68" w:rsidRDefault="00AC6D68" w:rsidP="00AC6D68">
      <w:pPr>
        <w:pStyle w:val="BodyText"/>
        <w:rPr>
          <w:sz w:val="20"/>
        </w:rPr>
      </w:pPr>
    </w:p>
    <w:p w:rsidR="00AC6D68" w:rsidRDefault="00AC6D68" w:rsidP="00AC6D68">
      <w:pPr>
        <w:pStyle w:val="BodyText"/>
        <w:rPr>
          <w:sz w:val="19"/>
        </w:rPr>
      </w:pPr>
    </w:p>
    <w:p w:rsidR="00AC6D68" w:rsidRDefault="00AC6D68" w:rsidP="00AC6D68">
      <w:pPr>
        <w:pStyle w:val="Heading3"/>
        <w:numPr>
          <w:ilvl w:val="1"/>
          <w:numId w:val="51"/>
        </w:numPr>
        <w:tabs>
          <w:tab w:val="left" w:pos="589"/>
        </w:tabs>
        <w:spacing w:before="94"/>
        <w:ind w:hanging="437"/>
      </w:pPr>
      <w:r>
        <w:t>Amenities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Urban</w:t>
      </w:r>
      <w:r>
        <w:rPr>
          <w:spacing w:val="-6"/>
        </w:rPr>
        <w:t xml:space="preserve"> </w:t>
      </w:r>
      <w:r>
        <w:t>Facilities</w:t>
      </w:r>
      <w:r>
        <w:rPr>
          <w:spacing w:val="-6"/>
        </w:rPr>
        <w:t xml:space="preserve"> </w:t>
      </w:r>
      <w:r>
        <w:t>Proposals</w:t>
      </w:r>
    </w:p>
    <w:p w:rsidR="00AC6D68" w:rsidRDefault="00AC6D68" w:rsidP="00AC6D68">
      <w:pPr>
        <w:pStyle w:val="BodyText"/>
        <w:spacing w:before="6"/>
        <w:rPr>
          <w:rFonts w:ascii="Arial"/>
          <w:b/>
          <w:sz w:val="25"/>
        </w:rPr>
      </w:pPr>
    </w:p>
    <w:p w:rsidR="00AC6D68" w:rsidRDefault="00AC6D68" w:rsidP="00AC6D68">
      <w:pPr>
        <w:pStyle w:val="BodyText"/>
        <w:spacing w:line="288" w:lineRule="auto"/>
        <w:ind w:left="152" w:right="151"/>
        <w:jc w:val="both"/>
      </w:pPr>
      <w:r>
        <w:t>Attempts have been made to provide amenities and facilities for the entire Group-B area people. The proposal for</w:t>
      </w:r>
      <w:r>
        <w:rPr>
          <w:spacing w:val="1"/>
        </w:rPr>
        <w:t xml:space="preserve"> </w:t>
      </w:r>
      <w:r>
        <w:t>amenities and facilities has been made in line with people’s aspirations quantified through stakeholders’ consultation.</w:t>
      </w:r>
      <w:r>
        <w:rPr>
          <w:spacing w:val="1"/>
        </w:rPr>
        <w:t xml:space="preserve"> </w:t>
      </w:r>
      <w:r>
        <w:t>Moreover, despite nation wide reputation of Narayanganj for national level sportsmen, Narayanganj lacks in facilities for</w:t>
      </w:r>
      <w:r>
        <w:rPr>
          <w:spacing w:val="1"/>
        </w:rPr>
        <w:t xml:space="preserve"> </w:t>
      </w:r>
      <w:r>
        <w:t>the promotion of games and sports. Provisions have made to mitigate this problem also. The proposals are compiled</w:t>
      </w:r>
      <w:r>
        <w:rPr>
          <w:spacing w:val="1"/>
        </w:rPr>
        <w:t xml:space="preserve"> </w:t>
      </w:r>
      <w:r>
        <w:t>below:</w:t>
      </w:r>
    </w:p>
    <w:p w:rsidR="00AC6D68" w:rsidRDefault="00AC6D68" w:rsidP="00AC6D68">
      <w:pPr>
        <w:pStyle w:val="BodyText"/>
        <w:spacing w:before="6"/>
        <w:rPr>
          <w:sz w:val="21"/>
        </w:rPr>
      </w:pPr>
    </w:p>
    <w:p w:rsidR="00AC6D68" w:rsidRDefault="00AC6D68" w:rsidP="00AC6D68">
      <w:pPr>
        <w:pStyle w:val="Heading5"/>
      </w:pPr>
      <w:r>
        <w:t>Academics</w:t>
      </w:r>
    </w:p>
    <w:p w:rsidR="00AC6D68" w:rsidRDefault="00AC6D68" w:rsidP="00AC6D68">
      <w:pPr>
        <w:pStyle w:val="BodyText"/>
        <w:spacing w:before="43" w:line="288" w:lineRule="auto"/>
        <w:ind w:left="152" w:right="4976"/>
      </w:pPr>
      <w:r>
        <w:t>Public Medical College at Old District Court and Jail premises</w:t>
      </w:r>
      <w:r>
        <w:rPr>
          <w:spacing w:val="-47"/>
        </w:rPr>
        <w:t xml:space="preserve"> </w:t>
      </w:r>
      <w:r>
        <w:t>Site</w:t>
      </w:r>
      <w:r>
        <w:rPr>
          <w:spacing w:val="-1"/>
        </w:rPr>
        <w:t xml:space="preserve"> </w:t>
      </w:r>
      <w:r>
        <w:t>for University</w:t>
      </w:r>
      <w:r>
        <w:rPr>
          <w:spacing w:val="-3"/>
        </w:rPr>
        <w:t xml:space="preserve"> </w:t>
      </w:r>
      <w:r>
        <w:t>in the DND</w:t>
      </w:r>
      <w:r>
        <w:rPr>
          <w:spacing w:val="-1"/>
        </w:rPr>
        <w:t xml:space="preserve"> </w:t>
      </w:r>
      <w:r>
        <w:t>Area</w:t>
      </w:r>
    </w:p>
    <w:p w:rsidR="00AC6D68" w:rsidRDefault="00AC6D68" w:rsidP="00AC6D68">
      <w:pPr>
        <w:pStyle w:val="BodyText"/>
        <w:spacing w:before="5"/>
        <w:rPr>
          <w:sz w:val="21"/>
        </w:rPr>
      </w:pPr>
    </w:p>
    <w:p w:rsidR="00AC6D68" w:rsidRDefault="00AC6D68" w:rsidP="00AC6D68">
      <w:pPr>
        <w:pStyle w:val="Heading5"/>
        <w:spacing w:before="1"/>
      </w:pPr>
      <w:r>
        <w:t>Park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Open</w:t>
      </w:r>
      <w:r>
        <w:rPr>
          <w:spacing w:val="-3"/>
        </w:rPr>
        <w:t xml:space="preserve"> </w:t>
      </w:r>
      <w:r>
        <w:t>Space</w:t>
      </w:r>
    </w:p>
    <w:p w:rsidR="00AC6D68" w:rsidRDefault="00AC6D68" w:rsidP="00AC6D68">
      <w:pPr>
        <w:pStyle w:val="BodyText"/>
        <w:spacing w:before="42" w:line="288" w:lineRule="auto"/>
        <w:ind w:left="152" w:right="4614"/>
      </w:pPr>
      <w:r>
        <w:t>Restoration of</w:t>
      </w:r>
      <w:r>
        <w:rPr>
          <w:spacing w:val="1"/>
        </w:rPr>
        <w:t xml:space="preserve"> </w:t>
      </w:r>
      <w:r>
        <w:t>and Sonakanda Forts as regional tourist spots</w:t>
      </w:r>
      <w:r>
        <w:rPr>
          <w:spacing w:val="-47"/>
        </w:rPr>
        <w:t xml:space="preserve"> </w:t>
      </w:r>
      <w:r>
        <w:t>Regional</w:t>
      </w:r>
      <w:r>
        <w:rPr>
          <w:spacing w:val="-1"/>
        </w:rPr>
        <w:t xml:space="preserve"> </w:t>
      </w:r>
      <w:r>
        <w:t>Park at Sign</w:t>
      </w:r>
      <w:r>
        <w:rPr>
          <w:spacing w:val="-1"/>
        </w:rPr>
        <w:t xml:space="preserve"> </w:t>
      </w:r>
      <w:r>
        <w:t>Board</w:t>
      </w:r>
      <w:r>
        <w:rPr>
          <w:spacing w:val="1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of DND</w:t>
      </w:r>
    </w:p>
    <w:p w:rsidR="00AC6D68" w:rsidRDefault="00AC6D68" w:rsidP="00AC6D68">
      <w:pPr>
        <w:pStyle w:val="BodyText"/>
        <w:ind w:left="152"/>
      </w:pPr>
      <w:r>
        <w:t>Theme</w:t>
      </w:r>
      <w:r>
        <w:rPr>
          <w:spacing w:val="-3"/>
        </w:rPr>
        <w:t xml:space="preserve"> </w:t>
      </w:r>
      <w:r>
        <w:t>Park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Jimkhana</w:t>
      </w:r>
    </w:p>
    <w:p w:rsidR="00AC6D68" w:rsidRDefault="00AC6D68" w:rsidP="00AC6D68">
      <w:pPr>
        <w:pStyle w:val="BodyText"/>
        <w:spacing w:before="42"/>
        <w:ind w:left="152"/>
      </w:pPr>
      <w:r>
        <w:t>Restoration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Khanpur</w:t>
      </w:r>
      <w:r>
        <w:rPr>
          <w:spacing w:val="-4"/>
        </w:rPr>
        <w:t xml:space="preserve"> </w:t>
      </w:r>
      <w:r>
        <w:t>Children</w:t>
      </w:r>
      <w:r>
        <w:rPr>
          <w:spacing w:val="-4"/>
        </w:rPr>
        <w:t xml:space="preserve"> </w:t>
      </w:r>
      <w:r>
        <w:t>Park</w:t>
      </w:r>
    </w:p>
    <w:p w:rsidR="00AC6D68" w:rsidRDefault="00AC6D68" w:rsidP="00AC6D68">
      <w:pPr>
        <w:pStyle w:val="BodyText"/>
        <w:spacing w:before="41" w:line="288" w:lineRule="auto"/>
        <w:ind w:left="152" w:right="4111"/>
      </w:pPr>
      <w:r>
        <w:t>River</w:t>
      </w:r>
      <w:r>
        <w:rPr>
          <w:spacing w:val="-5"/>
        </w:rPr>
        <w:t xml:space="preserve"> </w:t>
      </w:r>
      <w:r>
        <w:t>front</w:t>
      </w:r>
      <w:r>
        <w:rPr>
          <w:spacing w:val="-4"/>
        </w:rPr>
        <w:t xml:space="preserve"> </w:t>
      </w:r>
      <w:r>
        <w:t>development</w:t>
      </w:r>
      <w:r>
        <w:rPr>
          <w:spacing w:val="-4"/>
        </w:rPr>
        <w:t xml:space="preserve"> </w:t>
      </w:r>
      <w:r>
        <w:t>along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Sitalakhya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Buriganga</w:t>
      </w:r>
      <w:r>
        <w:rPr>
          <w:spacing w:val="-4"/>
        </w:rPr>
        <w:t xml:space="preserve"> </w:t>
      </w:r>
      <w:r>
        <w:t>rivers</w:t>
      </w:r>
      <w:r>
        <w:rPr>
          <w:spacing w:val="-47"/>
        </w:rPr>
        <w:t xml:space="preserve"> </w:t>
      </w:r>
      <w:r>
        <w:t>Walkway</w:t>
      </w:r>
      <w:r>
        <w:rPr>
          <w:spacing w:val="1"/>
        </w:rPr>
        <w:t xml:space="preserve"> </w:t>
      </w:r>
      <w:r>
        <w:t>with vegetation along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DND</w:t>
      </w:r>
      <w:r>
        <w:rPr>
          <w:spacing w:val="-1"/>
        </w:rPr>
        <w:t xml:space="preserve"> </w:t>
      </w:r>
      <w:r>
        <w:t>canals</w:t>
      </w:r>
    </w:p>
    <w:p w:rsidR="00AC6D68" w:rsidRDefault="00AC6D68" w:rsidP="00AC6D68">
      <w:pPr>
        <w:pStyle w:val="BodyText"/>
        <w:spacing w:line="206" w:lineRule="exact"/>
        <w:ind w:left="152"/>
      </w:pPr>
      <w:r>
        <w:t>New</w:t>
      </w:r>
      <w:r>
        <w:rPr>
          <w:spacing w:val="-6"/>
        </w:rPr>
        <w:t xml:space="preserve"> </w:t>
      </w:r>
      <w:r>
        <w:t>Park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Khas</w:t>
      </w:r>
      <w:r>
        <w:rPr>
          <w:spacing w:val="-3"/>
        </w:rPr>
        <w:t xml:space="preserve"> </w:t>
      </w:r>
      <w:r>
        <w:t>land</w:t>
      </w:r>
      <w:r>
        <w:rPr>
          <w:spacing w:val="-3"/>
        </w:rPr>
        <w:t xml:space="preserve"> </w:t>
      </w:r>
      <w:r>
        <w:t>south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Labour</w:t>
      </w:r>
      <w:r>
        <w:rPr>
          <w:spacing w:val="-2"/>
        </w:rPr>
        <w:t xml:space="preserve"> </w:t>
      </w:r>
      <w:r>
        <w:t>Welfare</w:t>
      </w:r>
      <w:r>
        <w:rPr>
          <w:spacing w:val="-3"/>
        </w:rPr>
        <w:t xml:space="preserve"> </w:t>
      </w:r>
      <w:r>
        <w:t>Centre,</w:t>
      </w:r>
      <w:r>
        <w:rPr>
          <w:spacing w:val="-3"/>
        </w:rPr>
        <w:t xml:space="preserve"> </w:t>
      </w:r>
      <w:r>
        <w:t>Nawab</w:t>
      </w:r>
      <w:r>
        <w:rPr>
          <w:spacing w:val="-3"/>
        </w:rPr>
        <w:t xml:space="preserve"> </w:t>
      </w:r>
      <w:r>
        <w:t>Salimullah</w:t>
      </w:r>
      <w:r>
        <w:rPr>
          <w:spacing w:val="-3"/>
        </w:rPr>
        <w:t xml:space="preserve"> </w:t>
      </w:r>
      <w:r>
        <w:t>Road,</w:t>
      </w:r>
      <w:r>
        <w:rPr>
          <w:spacing w:val="-3"/>
        </w:rPr>
        <w:t xml:space="preserve"> </w:t>
      </w:r>
      <w:r>
        <w:t>Narayanganj</w:t>
      </w:r>
    </w:p>
    <w:p w:rsidR="00AC6D68" w:rsidRDefault="00AC6D68" w:rsidP="00AC6D68">
      <w:pPr>
        <w:pStyle w:val="BodyText"/>
        <w:spacing w:before="1"/>
        <w:rPr>
          <w:sz w:val="25"/>
        </w:rPr>
      </w:pPr>
    </w:p>
    <w:p w:rsidR="00AC6D68" w:rsidRDefault="00AC6D68" w:rsidP="00AC6D68">
      <w:pPr>
        <w:pStyle w:val="Heading5"/>
      </w:pPr>
      <w:r>
        <w:t>Sports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Recreation</w:t>
      </w:r>
    </w:p>
    <w:p w:rsidR="00AC6D68" w:rsidRDefault="00AC6D68" w:rsidP="00AC6D68">
      <w:pPr>
        <w:pStyle w:val="BodyText"/>
        <w:spacing w:before="43"/>
        <w:ind w:left="152"/>
      </w:pPr>
      <w:r>
        <w:t>International</w:t>
      </w:r>
      <w:r>
        <w:rPr>
          <w:spacing w:val="-5"/>
        </w:rPr>
        <w:t xml:space="preserve"> </w:t>
      </w:r>
      <w:r>
        <w:t>standard</w:t>
      </w:r>
      <w:r>
        <w:rPr>
          <w:spacing w:val="-5"/>
        </w:rPr>
        <w:t xml:space="preserve"> </w:t>
      </w:r>
      <w:r>
        <w:t>Sports</w:t>
      </w:r>
      <w:r>
        <w:rPr>
          <w:spacing w:val="-5"/>
        </w:rPr>
        <w:t xml:space="preserve"> </w:t>
      </w:r>
      <w:r>
        <w:t>Complex</w:t>
      </w:r>
      <w:r>
        <w:rPr>
          <w:spacing w:val="-5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Chandmari</w:t>
      </w:r>
    </w:p>
    <w:p w:rsidR="00AC6D68" w:rsidRDefault="00AC6D68" w:rsidP="00AC6D68">
      <w:pPr>
        <w:pStyle w:val="BodyText"/>
        <w:spacing w:before="41" w:line="288" w:lineRule="auto"/>
        <w:ind w:left="152" w:right="4335"/>
      </w:pPr>
      <w:r>
        <w:t>Development of Jimkhana Play Field as Specialized Football Stadium</w:t>
      </w:r>
      <w:r>
        <w:rPr>
          <w:spacing w:val="-47"/>
        </w:rPr>
        <w:t xml:space="preserve"> </w:t>
      </w:r>
      <w:r>
        <w:t>Regional</w:t>
      </w:r>
      <w:r>
        <w:rPr>
          <w:spacing w:val="-2"/>
        </w:rPr>
        <w:t xml:space="preserve"> </w:t>
      </w:r>
      <w:r>
        <w:t>level aquatic</w:t>
      </w:r>
      <w:r>
        <w:rPr>
          <w:spacing w:val="-1"/>
        </w:rPr>
        <w:t xml:space="preserve"> </w:t>
      </w:r>
      <w:r>
        <w:t>recreational</w:t>
      </w:r>
      <w:r>
        <w:rPr>
          <w:spacing w:val="-1"/>
        </w:rPr>
        <w:t xml:space="preserve"> </w:t>
      </w:r>
      <w:r>
        <w:t>centre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Charargope</w:t>
      </w:r>
    </w:p>
    <w:p w:rsidR="00AC6D68" w:rsidRDefault="00AC6D68" w:rsidP="00AC6D68">
      <w:pPr>
        <w:pStyle w:val="BodyText"/>
        <w:rPr>
          <w:sz w:val="20"/>
        </w:rPr>
      </w:pPr>
    </w:p>
    <w:p w:rsidR="00AC6D68" w:rsidRDefault="00AC6D68" w:rsidP="00AC6D68">
      <w:pPr>
        <w:pStyle w:val="BodyText"/>
        <w:spacing w:before="3"/>
        <w:rPr>
          <w:sz w:val="23"/>
        </w:rPr>
      </w:pPr>
    </w:p>
    <w:p w:rsidR="00AC6D68" w:rsidRDefault="00AC6D68" w:rsidP="00AC6D68">
      <w:pPr>
        <w:pStyle w:val="Heading3"/>
        <w:numPr>
          <w:ilvl w:val="1"/>
          <w:numId w:val="51"/>
        </w:numPr>
        <w:tabs>
          <w:tab w:val="left" w:pos="589"/>
        </w:tabs>
        <w:ind w:hanging="437"/>
      </w:pPr>
      <w:bookmarkStart w:id="18" w:name="_TOC_250056"/>
      <w:r>
        <w:t>Description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bookmarkEnd w:id="18"/>
      <w:r>
        <w:t>the Plan</w:t>
      </w:r>
    </w:p>
    <w:p w:rsidR="00AC6D68" w:rsidRDefault="00AC6D68" w:rsidP="00AC6D68">
      <w:pPr>
        <w:pStyle w:val="BodyText"/>
        <w:spacing w:before="5"/>
        <w:rPr>
          <w:rFonts w:ascii="Arial"/>
          <w:b/>
          <w:sz w:val="25"/>
        </w:rPr>
      </w:pPr>
    </w:p>
    <w:p w:rsidR="00AC6D68" w:rsidRDefault="00AC6D68" w:rsidP="00AC6D68">
      <w:pPr>
        <w:pStyle w:val="Heading5"/>
      </w:pPr>
      <w:r>
        <w:t>Proposed</w:t>
      </w:r>
      <w:r>
        <w:rPr>
          <w:spacing w:val="-4"/>
        </w:rPr>
        <w:t xml:space="preserve"> </w:t>
      </w:r>
      <w:r>
        <w:t>Plan</w:t>
      </w:r>
    </w:p>
    <w:p w:rsidR="00AC6D68" w:rsidRDefault="00AC6D68" w:rsidP="00AC6D68">
      <w:pPr>
        <w:pStyle w:val="BodyText"/>
        <w:spacing w:before="43" w:line="288" w:lineRule="auto"/>
        <w:ind w:left="152" w:right="149"/>
        <w:jc w:val="both"/>
      </w:pPr>
      <w:r>
        <w:t>Plan proposal for the Group-B area includes various types of landuses. The DND area is designated as one of the future</w:t>
      </w:r>
      <w:r>
        <w:rPr>
          <w:spacing w:val="1"/>
        </w:rPr>
        <w:t xml:space="preserve"> </w:t>
      </w:r>
      <w:r>
        <w:t>urban expansion areas of the DMDP area. It is expected that at the end of the plan period the area will accommodate</w:t>
      </w:r>
      <w:r>
        <w:rPr>
          <w:spacing w:val="1"/>
        </w:rPr>
        <w:t xml:space="preserve"> </w:t>
      </w:r>
      <w:r>
        <w:t>about 1 million additional people. To meet the future requirement of circulation network and right of ways of roads with</w:t>
      </w:r>
      <w:r>
        <w:rPr>
          <w:spacing w:val="1"/>
        </w:rPr>
        <w:t xml:space="preserve"> </w:t>
      </w:r>
      <w:r>
        <w:t>appropriate widths (in order to accommodate utility provision) have been proposed. Summary of the proposed landuse is</w:t>
      </w:r>
      <w:r>
        <w:rPr>
          <w:spacing w:val="1"/>
        </w:rPr>
        <w:t xml:space="preserve"> </w:t>
      </w:r>
      <w:r>
        <w:t>provided in the Table No. 3.5. From the table it is found that Urban Residential Zone and Rural Settlement Zone together</w:t>
      </w:r>
      <w:r>
        <w:rPr>
          <w:spacing w:val="1"/>
        </w:rPr>
        <w:t xml:space="preserve"> </w:t>
      </w:r>
      <w:r>
        <w:t>occupies the highest amount of land followed by the Agricultural land. The volume of Agricultural land and Flood Flow</w:t>
      </w:r>
      <w:r>
        <w:rPr>
          <w:spacing w:val="1"/>
        </w:rPr>
        <w:t xml:space="preserve"> </w:t>
      </w:r>
      <w:r>
        <w:t>Zone indicates that a substantial area of the Group-B will remain rural at the end of the project period. Detailed description</w:t>
      </w:r>
      <w:r>
        <w:rPr>
          <w:spacing w:val="-47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plan</w:t>
      </w:r>
      <w:r>
        <w:rPr>
          <w:spacing w:val="5"/>
        </w:rPr>
        <w:t xml:space="preserve"> </w:t>
      </w:r>
      <w:r>
        <w:t>has</w:t>
      </w:r>
      <w:r>
        <w:rPr>
          <w:spacing w:val="6"/>
        </w:rPr>
        <w:t xml:space="preserve"> </w:t>
      </w:r>
      <w:r>
        <w:t>been</w:t>
      </w:r>
      <w:r>
        <w:rPr>
          <w:spacing w:val="5"/>
        </w:rPr>
        <w:t xml:space="preserve"> </w:t>
      </w:r>
      <w:r>
        <w:t>made</w:t>
      </w:r>
      <w:r>
        <w:rPr>
          <w:spacing w:val="5"/>
        </w:rPr>
        <w:t xml:space="preserve"> </w:t>
      </w:r>
      <w:r>
        <w:t>on</w:t>
      </w:r>
      <w:r>
        <w:rPr>
          <w:spacing w:val="6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basis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Detailed</w:t>
      </w:r>
      <w:r>
        <w:rPr>
          <w:spacing w:val="5"/>
        </w:rPr>
        <w:t xml:space="preserve"> </w:t>
      </w:r>
      <w:r>
        <w:t>Planning</w:t>
      </w:r>
      <w:r>
        <w:rPr>
          <w:spacing w:val="5"/>
        </w:rPr>
        <w:t xml:space="preserve"> </w:t>
      </w:r>
      <w:r>
        <w:t>Zone</w:t>
      </w:r>
      <w:r>
        <w:rPr>
          <w:spacing w:val="5"/>
        </w:rPr>
        <w:t xml:space="preserve"> </w:t>
      </w:r>
      <w:r>
        <w:t>(DPZ).</w:t>
      </w:r>
      <w:r>
        <w:rPr>
          <w:spacing w:val="5"/>
        </w:rPr>
        <w:t xml:space="preserve"> </w:t>
      </w:r>
      <w:r>
        <w:t>Landuses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entire</w:t>
      </w:r>
      <w:r>
        <w:rPr>
          <w:spacing w:val="5"/>
        </w:rPr>
        <w:t xml:space="preserve"> </w:t>
      </w:r>
      <w:r>
        <w:t>Group-B</w:t>
      </w:r>
      <w:r>
        <w:rPr>
          <w:spacing w:val="5"/>
        </w:rPr>
        <w:t xml:space="preserve"> </w:t>
      </w:r>
      <w:r>
        <w:t>area</w:t>
      </w:r>
      <w:r>
        <w:rPr>
          <w:spacing w:val="5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shown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Integrated</w:t>
      </w:r>
      <w:r>
        <w:rPr>
          <w:spacing w:val="-1"/>
        </w:rPr>
        <w:t xml:space="preserve"> </w:t>
      </w:r>
      <w:r>
        <w:t>Planning Map No. 3.10.</w:t>
      </w:r>
    </w:p>
    <w:p w:rsidR="00AC6D68" w:rsidRDefault="00AC6D68" w:rsidP="00AC6D68">
      <w:pPr>
        <w:pStyle w:val="BodyText"/>
        <w:spacing w:before="6"/>
        <w:rPr>
          <w:sz w:val="21"/>
        </w:rPr>
      </w:pPr>
    </w:p>
    <w:p w:rsidR="00AC6D68" w:rsidRDefault="00AC6D68" w:rsidP="00AC6D68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3.5:</w:t>
      </w:r>
      <w:r>
        <w:rPr>
          <w:spacing w:val="-1"/>
        </w:rPr>
        <w:t xml:space="preserve"> </w:t>
      </w:r>
      <w:r>
        <w:t>Summary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Proposed</w:t>
      </w:r>
      <w:r>
        <w:rPr>
          <w:spacing w:val="-1"/>
        </w:rPr>
        <w:t xml:space="preserve"> </w:t>
      </w:r>
      <w:r>
        <w:t>Landuse</w:t>
      </w:r>
      <w:r>
        <w:rPr>
          <w:spacing w:val="-2"/>
        </w:rPr>
        <w:t xml:space="preserve"> </w:t>
      </w:r>
      <w:r>
        <w:t>Zone</w:t>
      </w:r>
    </w:p>
    <w:tbl>
      <w:tblPr>
        <w:tblW w:w="0" w:type="auto"/>
        <w:tblInd w:w="1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20"/>
        <w:gridCol w:w="1620"/>
        <w:gridCol w:w="1890"/>
        <w:gridCol w:w="1890"/>
      </w:tblGrid>
      <w:tr w:rsidR="00AC6D68" w:rsidTr="005E664D">
        <w:trPr>
          <w:trHeight w:val="314"/>
        </w:trPr>
        <w:tc>
          <w:tcPr>
            <w:tcW w:w="4320" w:type="dxa"/>
          </w:tcPr>
          <w:p w:rsidR="00AC6D68" w:rsidRDefault="00AC6D68" w:rsidP="005E664D">
            <w:pPr>
              <w:pStyle w:val="TableParagraph"/>
              <w:spacing w:before="51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1620" w:type="dxa"/>
          </w:tcPr>
          <w:p w:rsidR="00AC6D68" w:rsidRDefault="00AC6D68" w:rsidP="005E664D">
            <w:pPr>
              <w:pStyle w:val="TableParagraph"/>
              <w:spacing w:before="51"/>
              <w:ind w:left="256" w:right="23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(Acres)</w:t>
            </w:r>
          </w:p>
        </w:tc>
        <w:tc>
          <w:tcPr>
            <w:tcW w:w="1890" w:type="dxa"/>
          </w:tcPr>
          <w:p w:rsidR="00AC6D68" w:rsidRDefault="00AC6D68" w:rsidP="005E664D">
            <w:pPr>
              <w:pStyle w:val="TableParagraph"/>
              <w:spacing w:before="51"/>
              <w:ind w:left="157" w:right="13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(Hectares)</w:t>
            </w:r>
          </w:p>
        </w:tc>
        <w:tc>
          <w:tcPr>
            <w:tcW w:w="1890" w:type="dxa"/>
          </w:tcPr>
          <w:p w:rsidR="00AC6D68" w:rsidRDefault="00AC6D68" w:rsidP="005E664D">
            <w:pPr>
              <w:pStyle w:val="TableParagraph"/>
              <w:spacing w:before="51"/>
              <w:ind w:left="158" w:right="13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(Percentage)</w:t>
            </w:r>
          </w:p>
        </w:tc>
      </w:tr>
      <w:tr w:rsidR="00AC6D68" w:rsidTr="005E664D">
        <w:trPr>
          <w:trHeight w:val="314"/>
        </w:trPr>
        <w:tc>
          <w:tcPr>
            <w:tcW w:w="4320" w:type="dxa"/>
          </w:tcPr>
          <w:p w:rsidR="00AC6D68" w:rsidRDefault="00AC6D68" w:rsidP="005E664D">
            <w:pPr>
              <w:pStyle w:val="TableParagraph"/>
              <w:spacing w:before="52"/>
              <w:ind w:left="107"/>
              <w:rPr>
                <w:sz w:val="18"/>
              </w:rPr>
            </w:pPr>
            <w:r>
              <w:rPr>
                <w:sz w:val="18"/>
              </w:rPr>
              <w:t>Administrative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620" w:type="dxa"/>
          </w:tcPr>
          <w:p w:rsidR="00AC6D68" w:rsidRDefault="00AC6D68" w:rsidP="005E664D">
            <w:pPr>
              <w:pStyle w:val="TableParagraph"/>
              <w:spacing w:before="52"/>
              <w:ind w:left="253" w:right="237"/>
              <w:jc w:val="center"/>
              <w:rPr>
                <w:sz w:val="18"/>
              </w:rPr>
            </w:pPr>
            <w:r>
              <w:rPr>
                <w:sz w:val="18"/>
              </w:rPr>
              <w:t>105.46</w:t>
            </w:r>
          </w:p>
        </w:tc>
        <w:tc>
          <w:tcPr>
            <w:tcW w:w="1890" w:type="dxa"/>
          </w:tcPr>
          <w:p w:rsidR="00AC6D68" w:rsidRDefault="00AC6D68" w:rsidP="005E664D">
            <w:pPr>
              <w:pStyle w:val="TableParagraph"/>
              <w:spacing w:before="52"/>
              <w:ind w:left="154" w:right="137"/>
              <w:jc w:val="center"/>
              <w:rPr>
                <w:sz w:val="18"/>
              </w:rPr>
            </w:pPr>
            <w:r>
              <w:rPr>
                <w:sz w:val="18"/>
              </w:rPr>
              <w:t>42.68</w:t>
            </w:r>
          </w:p>
        </w:tc>
        <w:tc>
          <w:tcPr>
            <w:tcW w:w="1890" w:type="dxa"/>
          </w:tcPr>
          <w:p w:rsidR="00AC6D68" w:rsidRDefault="00AC6D68" w:rsidP="005E664D">
            <w:pPr>
              <w:pStyle w:val="TableParagraph"/>
              <w:spacing w:before="52"/>
              <w:ind w:left="153" w:right="137"/>
              <w:jc w:val="center"/>
              <w:rPr>
                <w:sz w:val="18"/>
              </w:rPr>
            </w:pPr>
            <w:r>
              <w:rPr>
                <w:sz w:val="18"/>
              </w:rPr>
              <w:t>0.21</w:t>
            </w:r>
          </w:p>
        </w:tc>
      </w:tr>
      <w:tr w:rsidR="00AC6D68" w:rsidTr="005E664D">
        <w:trPr>
          <w:trHeight w:val="316"/>
        </w:trPr>
        <w:tc>
          <w:tcPr>
            <w:tcW w:w="4320" w:type="dxa"/>
          </w:tcPr>
          <w:p w:rsidR="00AC6D68" w:rsidRDefault="00AC6D68" w:rsidP="005E664D">
            <w:pPr>
              <w:pStyle w:val="TableParagraph"/>
              <w:spacing w:before="52"/>
              <w:ind w:left="107"/>
              <w:rPr>
                <w:sz w:val="18"/>
              </w:rPr>
            </w:pPr>
            <w:r>
              <w:rPr>
                <w:sz w:val="18"/>
              </w:rPr>
              <w:t>Agricultural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620" w:type="dxa"/>
          </w:tcPr>
          <w:p w:rsidR="00AC6D68" w:rsidRDefault="00AC6D68" w:rsidP="005E664D">
            <w:pPr>
              <w:pStyle w:val="TableParagraph"/>
              <w:spacing w:before="52"/>
              <w:ind w:left="254" w:right="237"/>
              <w:jc w:val="center"/>
              <w:rPr>
                <w:sz w:val="18"/>
              </w:rPr>
            </w:pPr>
            <w:r>
              <w:rPr>
                <w:sz w:val="18"/>
              </w:rPr>
              <w:t>12125.99</w:t>
            </w:r>
          </w:p>
        </w:tc>
        <w:tc>
          <w:tcPr>
            <w:tcW w:w="1890" w:type="dxa"/>
          </w:tcPr>
          <w:p w:rsidR="00AC6D68" w:rsidRDefault="00AC6D68" w:rsidP="005E664D">
            <w:pPr>
              <w:pStyle w:val="TableParagraph"/>
              <w:spacing w:before="52"/>
              <w:ind w:left="152" w:right="137"/>
              <w:jc w:val="center"/>
              <w:rPr>
                <w:sz w:val="18"/>
              </w:rPr>
            </w:pPr>
            <w:r>
              <w:rPr>
                <w:sz w:val="18"/>
              </w:rPr>
              <w:t>4907.22</w:t>
            </w:r>
          </w:p>
        </w:tc>
        <w:tc>
          <w:tcPr>
            <w:tcW w:w="1890" w:type="dxa"/>
          </w:tcPr>
          <w:p w:rsidR="00AC6D68" w:rsidRDefault="00AC6D68" w:rsidP="005E664D">
            <w:pPr>
              <w:pStyle w:val="TableParagraph"/>
              <w:spacing w:before="52"/>
              <w:ind w:left="153" w:right="137"/>
              <w:jc w:val="center"/>
              <w:rPr>
                <w:sz w:val="18"/>
              </w:rPr>
            </w:pPr>
            <w:r>
              <w:rPr>
                <w:sz w:val="18"/>
              </w:rPr>
              <w:t>23.94</w:t>
            </w:r>
          </w:p>
        </w:tc>
      </w:tr>
      <w:tr w:rsidR="00AC6D68" w:rsidTr="005E664D">
        <w:trPr>
          <w:trHeight w:val="314"/>
        </w:trPr>
        <w:tc>
          <w:tcPr>
            <w:tcW w:w="4320" w:type="dxa"/>
          </w:tcPr>
          <w:p w:rsidR="00AC6D68" w:rsidRDefault="00AC6D68" w:rsidP="005E664D">
            <w:pPr>
              <w:pStyle w:val="TableParagraph"/>
              <w:spacing w:before="51"/>
              <w:ind w:left="107"/>
              <w:rPr>
                <w:sz w:val="18"/>
              </w:rPr>
            </w:pPr>
            <w:r>
              <w:rPr>
                <w:sz w:val="18"/>
              </w:rPr>
              <w:t>Commercial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(Business)</w:t>
            </w:r>
          </w:p>
        </w:tc>
        <w:tc>
          <w:tcPr>
            <w:tcW w:w="1620" w:type="dxa"/>
          </w:tcPr>
          <w:p w:rsidR="00AC6D68" w:rsidRDefault="00AC6D68" w:rsidP="005E664D">
            <w:pPr>
              <w:pStyle w:val="TableParagraph"/>
              <w:spacing w:before="51"/>
              <w:ind w:left="252" w:right="237"/>
              <w:jc w:val="center"/>
              <w:rPr>
                <w:sz w:val="18"/>
              </w:rPr>
            </w:pPr>
            <w:r>
              <w:rPr>
                <w:sz w:val="18"/>
              </w:rPr>
              <w:t>365.05</w:t>
            </w:r>
          </w:p>
        </w:tc>
        <w:tc>
          <w:tcPr>
            <w:tcW w:w="1890" w:type="dxa"/>
          </w:tcPr>
          <w:p w:rsidR="00AC6D68" w:rsidRDefault="00AC6D68" w:rsidP="005E664D">
            <w:pPr>
              <w:pStyle w:val="TableParagraph"/>
              <w:spacing w:before="51"/>
              <w:ind w:left="153" w:right="137"/>
              <w:jc w:val="center"/>
              <w:rPr>
                <w:sz w:val="18"/>
              </w:rPr>
            </w:pPr>
            <w:r>
              <w:rPr>
                <w:sz w:val="18"/>
              </w:rPr>
              <w:t>147.73</w:t>
            </w:r>
          </w:p>
        </w:tc>
        <w:tc>
          <w:tcPr>
            <w:tcW w:w="1890" w:type="dxa"/>
          </w:tcPr>
          <w:p w:rsidR="00AC6D68" w:rsidRDefault="00AC6D68" w:rsidP="005E664D">
            <w:pPr>
              <w:pStyle w:val="TableParagraph"/>
              <w:spacing w:before="51"/>
              <w:ind w:left="151" w:right="137"/>
              <w:jc w:val="center"/>
              <w:rPr>
                <w:sz w:val="18"/>
              </w:rPr>
            </w:pPr>
            <w:r>
              <w:rPr>
                <w:sz w:val="18"/>
              </w:rPr>
              <w:t>0.72</w:t>
            </w:r>
          </w:p>
        </w:tc>
      </w:tr>
      <w:tr w:rsidR="00AC6D68" w:rsidTr="005E664D">
        <w:trPr>
          <w:trHeight w:val="314"/>
        </w:trPr>
        <w:tc>
          <w:tcPr>
            <w:tcW w:w="4320" w:type="dxa"/>
          </w:tcPr>
          <w:p w:rsidR="00AC6D68" w:rsidRDefault="00AC6D68" w:rsidP="005E664D">
            <w:pPr>
              <w:pStyle w:val="TableParagraph"/>
              <w:spacing w:before="51"/>
              <w:ind w:left="107"/>
              <w:rPr>
                <w:sz w:val="18"/>
              </w:rPr>
            </w:pPr>
            <w:r>
              <w:rPr>
                <w:sz w:val="18"/>
              </w:rPr>
              <w:t>Flood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Flow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620" w:type="dxa"/>
          </w:tcPr>
          <w:p w:rsidR="00AC6D68" w:rsidRDefault="00AC6D68" w:rsidP="005E664D">
            <w:pPr>
              <w:pStyle w:val="TableParagraph"/>
              <w:spacing w:before="51"/>
              <w:ind w:left="255" w:right="237"/>
              <w:jc w:val="center"/>
              <w:rPr>
                <w:sz w:val="18"/>
              </w:rPr>
            </w:pPr>
            <w:r>
              <w:rPr>
                <w:sz w:val="18"/>
              </w:rPr>
              <w:t>5912.03</w:t>
            </w:r>
          </w:p>
        </w:tc>
        <w:tc>
          <w:tcPr>
            <w:tcW w:w="1890" w:type="dxa"/>
          </w:tcPr>
          <w:p w:rsidR="00AC6D68" w:rsidRDefault="00AC6D68" w:rsidP="005E664D">
            <w:pPr>
              <w:pStyle w:val="TableParagraph"/>
              <w:spacing w:before="51"/>
              <w:ind w:left="153" w:right="137"/>
              <w:jc w:val="center"/>
              <w:rPr>
                <w:sz w:val="18"/>
              </w:rPr>
            </w:pPr>
            <w:r>
              <w:rPr>
                <w:sz w:val="18"/>
              </w:rPr>
              <w:t>2392.52</w:t>
            </w:r>
          </w:p>
        </w:tc>
        <w:tc>
          <w:tcPr>
            <w:tcW w:w="1890" w:type="dxa"/>
          </w:tcPr>
          <w:p w:rsidR="00AC6D68" w:rsidRDefault="00AC6D68" w:rsidP="005E664D">
            <w:pPr>
              <w:pStyle w:val="TableParagraph"/>
              <w:spacing w:before="51"/>
              <w:ind w:left="154" w:right="137"/>
              <w:jc w:val="center"/>
              <w:rPr>
                <w:sz w:val="18"/>
              </w:rPr>
            </w:pPr>
            <w:r>
              <w:rPr>
                <w:sz w:val="18"/>
              </w:rPr>
              <w:t>11.67</w:t>
            </w:r>
          </w:p>
        </w:tc>
      </w:tr>
      <w:tr w:rsidR="00AC6D68" w:rsidTr="005E664D">
        <w:trPr>
          <w:trHeight w:val="314"/>
        </w:trPr>
        <w:tc>
          <w:tcPr>
            <w:tcW w:w="4320" w:type="dxa"/>
          </w:tcPr>
          <w:p w:rsidR="00AC6D68" w:rsidRDefault="00AC6D68" w:rsidP="005E664D">
            <w:pPr>
              <w:pStyle w:val="TableParagraph"/>
              <w:spacing w:before="52"/>
              <w:ind w:left="107"/>
              <w:rPr>
                <w:sz w:val="18"/>
              </w:rPr>
            </w:pPr>
            <w:r>
              <w:rPr>
                <w:sz w:val="18"/>
              </w:rPr>
              <w:t>General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620" w:type="dxa"/>
          </w:tcPr>
          <w:p w:rsidR="00AC6D68" w:rsidRDefault="00AC6D68" w:rsidP="005E664D">
            <w:pPr>
              <w:pStyle w:val="TableParagraph"/>
              <w:spacing w:before="52"/>
              <w:ind w:left="254" w:right="237"/>
              <w:jc w:val="center"/>
              <w:rPr>
                <w:sz w:val="18"/>
              </w:rPr>
            </w:pPr>
            <w:r>
              <w:rPr>
                <w:sz w:val="18"/>
              </w:rPr>
              <w:t>2089.86</w:t>
            </w:r>
          </w:p>
        </w:tc>
        <w:tc>
          <w:tcPr>
            <w:tcW w:w="1890" w:type="dxa"/>
          </w:tcPr>
          <w:p w:rsidR="00AC6D68" w:rsidRDefault="00AC6D68" w:rsidP="005E664D">
            <w:pPr>
              <w:pStyle w:val="TableParagraph"/>
              <w:spacing w:before="52"/>
              <w:ind w:left="154" w:right="137"/>
              <w:jc w:val="center"/>
              <w:rPr>
                <w:sz w:val="18"/>
              </w:rPr>
            </w:pPr>
            <w:r>
              <w:rPr>
                <w:sz w:val="18"/>
              </w:rPr>
              <w:t>845.74</w:t>
            </w:r>
          </w:p>
        </w:tc>
        <w:tc>
          <w:tcPr>
            <w:tcW w:w="1890" w:type="dxa"/>
          </w:tcPr>
          <w:p w:rsidR="00AC6D68" w:rsidRDefault="00AC6D68" w:rsidP="005E664D">
            <w:pPr>
              <w:pStyle w:val="TableParagraph"/>
              <w:spacing w:before="52"/>
              <w:ind w:left="152" w:right="137"/>
              <w:jc w:val="center"/>
              <w:rPr>
                <w:sz w:val="18"/>
              </w:rPr>
            </w:pPr>
            <w:r>
              <w:rPr>
                <w:sz w:val="18"/>
              </w:rPr>
              <w:t>4.13</w:t>
            </w:r>
          </w:p>
        </w:tc>
      </w:tr>
    </w:tbl>
    <w:p w:rsidR="00AC6D68" w:rsidRDefault="00AC6D68" w:rsidP="00AC6D68">
      <w:pPr>
        <w:jc w:val="center"/>
        <w:rPr>
          <w:sz w:val="18"/>
        </w:rPr>
        <w:sectPr w:rsidR="00AC6D68">
          <w:pgSz w:w="12240" w:h="15840"/>
          <w:pgMar w:top="1340" w:right="1100" w:bottom="840" w:left="1100" w:header="1156" w:footer="642" w:gutter="0"/>
          <w:cols w:space="720"/>
        </w:sectPr>
      </w:pPr>
    </w:p>
    <w:p w:rsidR="00AC6D68" w:rsidRDefault="00AC6D68" w:rsidP="00AC6D68">
      <w:pPr>
        <w:pStyle w:val="BodyText"/>
        <w:rPr>
          <w:rFonts w:ascii="Arial"/>
          <w:b/>
          <w:sz w:val="20"/>
        </w:rPr>
      </w:pPr>
    </w:p>
    <w:p w:rsidR="00AC6D68" w:rsidRDefault="00AC6D68" w:rsidP="00AC6D68">
      <w:pPr>
        <w:pStyle w:val="BodyText"/>
        <w:rPr>
          <w:rFonts w:ascii="Arial"/>
          <w:b/>
          <w:sz w:val="20"/>
        </w:rPr>
      </w:pPr>
    </w:p>
    <w:p w:rsidR="00AC6D68" w:rsidRDefault="00AC6D68" w:rsidP="00AC6D68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20"/>
        <w:gridCol w:w="1620"/>
        <w:gridCol w:w="1890"/>
        <w:gridCol w:w="1890"/>
      </w:tblGrid>
      <w:tr w:rsidR="00AC6D68" w:rsidTr="005E664D">
        <w:trPr>
          <w:trHeight w:val="315"/>
        </w:trPr>
        <w:tc>
          <w:tcPr>
            <w:tcW w:w="4320" w:type="dxa"/>
          </w:tcPr>
          <w:p w:rsidR="00AC6D68" w:rsidRDefault="00AC6D68" w:rsidP="005E664D">
            <w:pPr>
              <w:pStyle w:val="TableParagraph"/>
              <w:spacing w:before="50"/>
              <w:ind w:left="11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1620" w:type="dxa"/>
          </w:tcPr>
          <w:p w:rsidR="00AC6D68" w:rsidRDefault="00AC6D68" w:rsidP="005E664D">
            <w:pPr>
              <w:pStyle w:val="TableParagraph"/>
              <w:spacing w:before="50"/>
              <w:ind w:left="261" w:right="24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(Acres)</w:t>
            </w:r>
          </w:p>
        </w:tc>
        <w:tc>
          <w:tcPr>
            <w:tcW w:w="1890" w:type="dxa"/>
          </w:tcPr>
          <w:p w:rsidR="00AC6D68" w:rsidRDefault="00AC6D68" w:rsidP="005E664D">
            <w:pPr>
              <w:pStyle w:val="TableParagraph"/>
              <w:spacing w:before="50"/>
              <w:ind w:left="162" w:right="14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(Hectares)</w:t>
            </w:r>
          </w:p>
        </w:tc>
        <w:tc>
          <w:tcPr>
            <w:tcW w:w="1890" w:type="dxa"/>
          </w:tcPr>
          <w:p w:rsidR="00AC6D68" w:rsidRDefault="00AC6D68" w:rsidP="005E664D">
            <w:pPr>
              <w:pStyle w:val="TableParagraph"/>
              <w:spacing w:before="50"/>
              <w:ind w:left="163" w:right="14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(Percentage)</w:t>
            </w:r>
          </w:p>
        </w:tc>
      </w:tr>
      <w:tr w:rsidR="00AC6D68" w:rsidTr="005E664D">
        <w:trPr>
          <w:trHeight w:val="315"/>
        </w:trPr>
        <w:tc>
          <w:tcPr>
            <w:tcW w:w="43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07"/>
              <w:rPr>
                <w:sz w:val="18"/>
              </w:rPr>
            </w:pPr>
            <w:r>
              <w:rPr>
                <w:sz w:val="18"/>
              </w:rPr>
              <w:t>Heavy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6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253" w:right="237"/>
              <w:jc w:val="center"/>
              <w:rPr>
                <w:sz w:val="18"/>
              </w:rPr>
            </w:pPr>
            <w:r>
              <w:rPr>
                <w:sz w:val="18"/>
              </w:rPr>
              <w:t>164.71</w:t>
            </w:r>
          </w:p>
        </w:tc>
        <w:tc>
          <w:tcPr>
            <w:tcW w:w="18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53" w:right="137"/>
              <w:jc w:val="center"/>
              <w:rPr>
                <w:sz w:val="18"/>
              </w:rPr>
            </w:pPr>
            <w:r>
              <w:rPr>
                <w:sz w:val="18"/>
              </w:rPr>
              <w:t>66.66</w:t>
            </w:r>
          </w:p>
        </w:tc>
        <w:tc>
          <w:tcPr>
            <w:tcW w:w="18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52" w:right="137"/>
              <w:jc w:val="center"/>
              <w:rPr>
                <w:sz w:val="18"/>
              </w:rPr>
            </w:pPr>
            <w:r>
              <w:rPr>
                <w:sz w:val="18"/>
              </w:rPr>
              <w:t>0.33</w:t>
            </w:r>
          </w:p>
        </w:tc>
      </w:tr>
      <w:tr w:rsidR="00AC6D68" w:rsidTr="005E664D">
        <w:trPr>
          <w:trHeight w:val="314"/>
        </w:trPr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07"/>
              <w:rPr>
                <w:sz w:val="18"/>
              </w:rPr>
            </w:pPr>
            <w:r>
              <w:rPr>
                <w:sz w:val="18"/>
              </w:rPr>
              <w:t>Institutional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253" w:right="237"/>
              <w:jc w:val="center"/>
              <w:rPr>
                <w:sz w:val="18"/>
              </w:rPr>
            </w:pPr>
            <w:r>
              <w:rPr>
                <w:sz w:val="18"/>
              </w:rPr>
              <w:t>125.2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54" w:right="137"/>
              <w:jc w:val="center"/>
              <w:rPr>
                <w:sz w:val="18"/>
              </w:rPr>
            </w:pPr>
            <w:r>
              <w:rPr>
                <w:sz w:val="18"/>
              </w:rPr>
              <w:t>50.67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53" w:right="137"/>
              <w:jc w:val="center"/>
              <w:rPr>
                <w:sz w:val="18"/>
              </w:rPr>
            </w:pPr>
            <w:r>
              <w:rPr>
                <w:sz w:val="18"/>
              </w:rPr>
              <w:t>0.25</w:t>
            </w:r>
          </w:p>
        </w:tc>
      </w:tr>
      <w:tr w:rsidR="00AC6D68" w:rsidTr="005E664D">
        <w:trPr>
          <w:trHeight w:val="314"/>
        </w:trPr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07"/>
              <w:rPr>
                <w:sz w:val="18"/>
              </w:rPr>
            </w:pPr>
            <w:r>
              <w:rPr>
                <w:sz w:val="18"/>
              </w:rPr>
              <w:t>Mixed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Use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(Commercial-General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Industrial)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254" w:right="237"/>
              <w:jc w:val="center"/>
              <w:rPr>
                <w:sz w:val="18"/>
              </w:rPr>
            </w:pPr>
            <w:r>
              <w:rPr>
                <w:sz w:val="18"/>
              </w:rPr>
              <w:t>241.64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55" w:right="137"/>
              <w:jc w:val="center"/>
              <w:rPr>
                <w:sz w:val="18"/>
              </w:rPr>
            </w:pPr>
            <w:r>
              <w:rPr>
                <w:sz w:val="18"/>
              </w:rPr>
              <w:t>97.79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53" w:right="137"/>
              <w:jc w:val="center"/>
              <w:rPr>
                <w:sz w:val="18"/>
              </w:rPr>
            </w:pPr>
            <w:r>
              <w:rPr>
                <w:sz w:val="18"/>
              </w:rPr>
              <w:t>0.48</w:t>
            </w:r>
          </w:p>
        </w:tc>
      </w:tr>
      <w:tr w:rsidR="00AC6D68" w:rsidTr="005E664D">
        <w:trPr>
          <w:trHeight w:val="314"/>
        </w:trPr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2"/>
              <w:ind w:left="107"/>
              <w:rPr>
                <w:sz w:val="18"/>
              </w:rPr>
            </w:pPr>
            <w:r>
              <w:rPr>
                <w:sz w:val="18"/>
              </w:rPr>
              <w:t>Mixed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Use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(Residential-Commercial)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2"/>
              <w:ind w:left="252" w:right="237"/>
              <w:jc w:val="center"/>
              <w:rPr>
                <w:sz w:val="18"/>
              </w:rPr>
            </w:pPr>
            <w:r>
              <w:rPr>
                <w:sz w:val="18"/>
              </w:rPr>
              <w:t>1463.32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2"/>
              <w:ind w:left="152" w:right="137"/>
              <w:jc w:val="center"/>
              <w:rPr>
                <w:sz w:val="18"/>
              </w:rPr>
            </w:pPr>
            <w:r>
              <w:rPr>
                <w:sz w:val="18"/>
              </w:rPr>
              <w:t>592.19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2"/>
              <w:ind w:left="150" w:right="137"/>
              <w:jc w:val="center"/>
              <w:rPr>
                <w:sz w:val="18"/>
              </w:rPr>
            </w:pPr>
            <w:r>
              <w:rPr>
                <w:sz w:val="18"/>
              </w:rPr>
              <w:t>2.89</w:t>
            </w:r>
          </w:p>
        </w:tc>
      </w:tr>
      <w:tr w:rsidR="00AC6D68" w:rsidTr="005E664D">
        <w:trPr>
          <w:trHeight w:val="414"/>
        </w:trPr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Mixed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Use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(Residential-Commercial-General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Industrial)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102"/>
              <w:ind w:left="254" w:right="237"/>
              <w:jc w:val="center"/>
              <w:rPr>
                <w:sz w:val="18"/>
              </w:rPr>
            </w:pPr>
            <w:r>
              <w:rPr>
                <w:sz w:val="18"/>
              </w:rPr>
              <w:t>2246.16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102"/>
              <w:ind w:left="154" w:right="137"/>
              <w:jc w:val="center"/>
              <w:rPr>
                <w:sz w:val="18"/>
              </w:rPr>
            </w:pPr>
            <w:r>
              <w:rPr>
                <w:sz w:val="18"/>
              </w:rPr>
              <w:t>908.99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102"/>
              <w:ind w:left="152" w:right="137"/>
              <w:jc w:val="center"/>
              <w:rPr>
                <w:sz w:val="18"/>
              </w:rPr>
            </w:pPr>
            <w:r>
              <w:rPr>
                <w:sz w:val="18"/>
              </w:rPr>
              <w:t>4.43</w:t>
            </w:r>
          </w:p>
        </w:tc>
      </w:tr>
      <w:tr w:rsidR="00AC6D68" w:rsidTr="005E664D">
        <w:trPr>
          <w:trHeight w:val="314"/>
        </w:trPr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07"/>
              <w:rPr>
                <w:sz w:val="18"/>
              </w:rPr>
            </w:pPr>
            <w:r>
              <w:rPr>
                <w:sz w:val="18"/>
              </w:rPr>
              <w:t>Open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Space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254" w:right="237"/>
              <w:jc w:val="center"/>
              <w:rPr>
                <w:sz w:val="18"/>
              </w:rPr>
            </w:pPr>
            <w:r>
              <w:rPr>
                <w:sz w:val="18"/>
              </w:rPr>
              <w:t>205.92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54" w:right="137"/>
              <w:jc w:val="center"/>
              <w:rPr>
                <w:sz w:val="18"/>
              </w:rPr>
            </w:pPr>
            <w:r>
              <w:rPr>
                <w:sz w:val="18"/>
              </w:rPr>
              <w:t>83.33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52" w:right="137"/>
              <w:jc w:val="center"/>
              <w:rPr>
                <w:sz w:val="18"/>
              </w:rPr>
            </w:pPr>
            <w:r>
              <w:rPr>
                <w:sz w:val="18"/>
              </w:rPr>
              <w:t>0.41</w:t>
            </w:r>
          </w:p>
        </w:tc>
      </w:tr>
      <w:tr w:rsidR="00AC6D68" w:rsidTr="005E664D">
        <w:trPr>
          <w:trHeight w:val="314"/>
        </w:trPr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07"/>
              <w:rPr>
                <w:sz w:val="18"/>
              </w:rPr>
            </w:pPr>
            <w:r>
              <w:rPr>
                <w:sz w:val="18"/>
              </w:rPr>
              <w:t>Overlay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253" w:right="237"/>
              <w:jc w:val="center"/>
              <w:rPr>
                <w:sz w:val="18"/>
              </w:rPr>
            </w:pPr>
            <w:r>
              <w:rPr>
                <w:sz w:val="18"/>
              </w:rPr>
              <w:t>381.26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54" w:right="137"/>
              <w:jc w:val="center"/>
              <w:rPr>
                <w:sz w:val="18"/>
              </w:rPr>
            </w:pPr>
            <w:r>
              <w:rPr>
                <w:sz w:val="18"/>
              </w:rPr>
              <w:t>154.29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52" w:right="137"/>
              <w:jc w:val="center"/>
              <w:rPr>
                <w:sz w:val="18"/>
              </w:rPr>
            </w:pPr>
            <w:r>
              <w:rPr>
                <w:sz w:val="18"/>
              </w:rPr>
              <w:t>0.75</w:t>
            </w:r>
          </w:p>
        </w:tc>
      </w:tr>
      <w:tr w:rsidR="00AC6D68" w:rsidTr="005E664D">
        <w:trPr>
          <w:trHeight w:val="314"/>
        </w:trPr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2"/>
              <w:ind w:left="107"/>
              <w:rPr>
                <w:sz w:val="18"/>
              </w:rPr>
            </w:pPr>
            <w:r>
              <w:rPr>
                <w:sz w:val="18"/>
              </w:rPr>
              <w:t>Proposed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2"/>
              <w:ind w:left="254" w:right="237"/>
              <w:jc w:val="center"/>
              <w:rPr>
                <w:sz w:val="18"/>
              </w:rPr>
            </w:pPr>
            <w:r>
              <w:rPr>
                <w:sz w:val="18"/>
              </w:rPr>
              <w:t>3135.71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2"/>
              <w:ind w:left="152" w:right="137"/>
              <w:jc w:val="center"/>
              <w:rPr>
                <w:sz w:val="18"/>
              </w:rPr>
            </w:pPr>
            <w:r>
              <w:rPr>
                <w:sz w:val="18"/>
              </w:rPr>
              <w:t>1268.98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2"/>
              <w:ind w:left="151" w:right="137"/>
              <w:jc w:val="center"/>
              <w:rPr>
                <w:sz w:val="18"/>
              </w:rPr>
            </w:pPr>
            <w:r>
              <w:rPr>
                <w:sz w:val="18"/>
              </w:rPr>
              <w:t>6.19</w:t>
            </w:r>
          </w:p>
        </w:tc>
      </w:tr>
      <w:tr w:rsidR="00AC6D68" w:rsidTr="005E664D">
        <w:trPr>
          <w:trHeight w:val="314"/>
        </w:trPr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2"/>
              <w:ind w:left="107"/>
              <w:rPr>
                <w:sz w:val="18"/>
              </w:rPr>
            </w:pPr>
            <w:r>
              <w:rPr>
                <w:sz w:val="18"/>
              </w:rPr>
              <w:t>Rural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Settlement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2"/>
              <w:ind w:left="252" w:right="237"/>
              <w:jc w:val="center"/>
              <w:rPr>
                <w:sz w:val="18"/>
              </w:rPr>
            </w:pPr>
            <w:r>
              <w:rPr>
                <w:sz w:val="18"/>
              </w:rPr>
              <w:t>5302.53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2"/>
              <w:ind w:left="151" w:right="137"/>
              <w:jc w:val="center"/>
              <w:rPr>
                <w:sz w:val="18"/>
              </w:rPr>
            </w:pPr>
            <w:r>
              <w:rPr>
                <w:sz w:val="18"/>
              </w:rPr>
              <w:t>2145.86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2"/>
              <w:ind w:left="152" w:right="137"/>
              <w:jc w:val="center"/>
              <w:rPr>
                <w:sz w:val="18"/>
              </w:rPr>
            </w:pPr>
            <w:r>
              <w:rPr>
                <w:sz w:val="18"/>
              </w:rPr>
              <w:t>10.47</w:t>
            </w:r>
          </w:p>
        </w:tc>
      </w:tr>
      <w:tr w:rsidR="00AC6D68" w:rsidTr="005E664D">
        <w:trPr>
          <w:trHeight w:val="314"/>
        </w:trPr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2"/>
              <w:ind w:left="107"/>
              <w:rPr>
                <w:sz w:val="18"/>
              </w:rPr>
            </w:pPr>
            <w:r>
              <w:rPr>
                <w:sz w:val="18"/>
              </w:rPr>
              <w:t>Transport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Communication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2"/>
              <w:ind w:left="253" w:right="237"/>
              <w:jc w:val="center"/>
              <w:rPr>
                <w:sz w:val="18"/>
              </w:rPr>
            </w:pPr>
            <w:r>
              <w:rPr>
                <w:sz w:val="18"/>
              </w:rPr>
              <w:t>570.26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2"/>
              <w:ind w:left="155" w:right="137"/>
              <w:jc w:val="center"/>
              <w:rPr>
                <w:sz w:val="18"/>
              </w:rPr>
            </w:pPr>
            <w:r>
              <w:rPr>
                <w:sz w:val="18"/>
              </w:rPr>
              <w:t>230.78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2"/>
              <w:ind w:left="153" w:right="137"/>
              <w:jc w:val="center"/>
              <w:rPr>
                <w:sz w:val="18"/>
              </w:rPr>
            </w:pPr>
            <w:r>
              <w:rPr>
                <w:sz w:val="18"/>
              </w:rPr>
              <w:t>1.13</w:t>
            </w:r>
          </w:p>
        </w:tc>
      </w:tr>
      <w:tr w:rsidR="00AC6D68" w:rsidTr="005E664D">
        <w:trPr>
          <w:trHeight w:val="315"/>
        </w:trPr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2"/>
              <w:ind w:left="107"/>
              <w:rPr>
                <w:sz w:val="18"/>
              </w:rPr>
            </w:pPr>
            <w:r>
              <w:rPr>
                <w:sz w:val="18"/>
              </w:rPr>
              <w:t>Urban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Residential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2"/>
              <w:ind w:left="254" w:right="237"/>
              <w:jc w:val="center"/>
              <w:rPr>
                <w:sz w:val="18"/>
              </w:rPr>
            </w:pPr>
            <w:r>
              <w:rPr>
                <w:sz w:val="18"/>
              </w:rPr>
              <w:t>11310.95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2"/>
              <w:ind w:left="151" w:right="137"/>
              <w:jc w:val="center"/>
              <w:rPr>
                <w:sz w:val="18"/>
              </w:rPr>
            </w:pPr>
            <w:r>
              <w:rPr>
                <w:sz w:val="18"/>
              </w:rPr>
              <w:t>4577.39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2"/>
              <w:ind w:left="152" w:right="137"/>
              <w:jc w:val="center"/>
              <w:rPr>
                <w:sz w:val="18"/>
              </w:rPr>
            </w:pPr>
            <w:r>
              <w:rPr>
                <w:sz w:val="18"/>
              </w:rPr>
              <w:t>22.31</w:t>
            </w:r>
          </w:p>
        </w:tc>
      </w:tr>
      <w:tr w:rsidR="00AC6D68" w:rsidTr="005E664D">
        <w:trPr>
          <w:trHeight w:val="314"/>
        </w:trPr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07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Retention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252" w:right="237"/>
              <w:jc w:val="center"/>
              <w:rPr>
                <w:sz w:val="18"/>
              </w:rPr>
            </w:pPr>
            <w:r>
              <w:rPr>
                <w:sz w:val="18"/>
              </w:rPr>
              <w:t>781.53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54" w:right="137"/>
              <w:jc w:val="center"/>
              <w:rPr>
                <w:sz w:val="18"/>
              </w:rPr>
            </w:pPr>
            <w:r>
              <w:rPr>
                <w:sz w:val="18"/>
              </w:rPr>
              <w:t>316.27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52" w:right="137"/>
              <w:jc w:val="center"/>
              <w:rPr>
                <w:sz w:val="18"/>
              </w:rPr>
            </w:pPr>
            <w:r>
              <w:rPr>
                <w:sz w:val="18"/>
              </w:rPr>
              <w:t>1.54</w:t>
            </w:r>
          </w:p>
        </w:tc>
      </w:tr>
      <w:tr w:rsidR="00AC6D68" w:rsidTr="005E664D">
        <w:trPr>
          <w:trHeight w:val="314"/>
        </w:trPr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07"/>
              <w:rPr>
                <w:sz w:val="18"/>
              </w:rPr>
            </w:pPr>
            <w:r>
              <w:rPr>
                <w:sz w:val="18"/>
              </w:rPr>
              <w:t>Waterbody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254" w:right="237"/>
              <w:jc w:val="center"/>
              <w:rPr>
                <w:sz w:val="18"/>
              </w:rPr>
            </w:pPr>
            <w:r>
              <w:rPr>
                <w:sz w:val="18"/>
              </w:rPr>
              <w:t>4136.09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52" w:right="137"/>
              <w:jc w:val="center"/>
              <w:rPr>
                <w:sz w:val="18"/>
              </w:rPr>
            </w:pPr>
            <w:r>
              <w:rPr>
                <w:sz w:val="18"/>
              </w:rPr>
              <w:t>1673.82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52" w:right="137"/>
              <w:jc w:val="center"/>
              <w:rPr>
                <w:sz w:val="18"/>
              </w:rPr>
            </w:pPr>
            <w:r>
              <w:rPr>
                <w:sz w:val="18"/>
              </w:rPr>
              <w:t>8.17</w:t>
            </w:r>
          </w:p>
        </w:tc>
      </w:tr>
      <w:tr w:rsidR="00AC6D68" w:rsidTr="005E664D">
        <w:trPr>
          <w:trHeight w:val="314"/>
        </w:trPr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256" w:right="23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50663.67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53" w:right="13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20502.89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6D68" w:rsidRDefault="00AC6D68" w:rsidP="005E664D">
            <w:pPr>
              <w:pStyle w:val="TableParagraph"/>
              <w:spacing w:before="51"/>
              <w:ind w:left="152" w:right="13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100</w:t>
            </w:r>
          </w:p>
        </w:tc>
      </w:tr>
    </w:tbl>
    <w:p w:rsidR="00AC6D68" w:rsidRDefault="00AC6D68" w:rsidP="00AC6D68">
      <w:pPr>
        <w:pStyle w:val="BodyText"/>
        <w:spacing w:before="2"/>
        <w:rPr>
          <w:rFonts w:ascii="Arial"/>
          <w:b/>
          <w:sz w:val="13"/>
        </w:rPr>
      </w:pPr>
    </w:p>
    <w:p w:rsidR="00AC6D68" w:rsidRDefault="00AC6D68" w:rsidP="00AC6D68">
      <w:pPr>
        <w:spacing w:before="95"/>
        <w:ind w:left="152"/>
        <w:jc w:val="both"/>
        <w:rPr>
          <w:rFonts w:ascii="Arial"/>
          <w:b/>
          <w:sz w:val="18"/>
        </w:rPr>
      </w:pPr>
      <w:r>
        <w:rPr>
          <w:rFonts w:ascii="Arial"/>
          <w:b/>
          <w:sz w:val="18"/>
        </w:rPr>
        <w:t>DPZ-01</w:t>
      </w:r>
      <w:r>
        <w:rPr>
          <w:rFonts w:ascii="Arial"/>
          <w:b/>
          <w:spacing w:val="-12"/>
          <w:sz w:val="18"/>
        </w:rPr>
        <w:t xml:space="preserve"> </w:t>
      </w:r>
      <w:r>
        <w:rPr>
          <w:rFonts w:ascii="Arial"/>
          <w:b/>
          <w:sz w:val="18"/>
        </w:rPr>
        <w:t>Shyampur-Dania-Matuail</w:t>
      </w:r>
    </w:p>
    <w:p w:rsidR="00AC6D68" w:rsidRDefault="00AC6D68" w:rsidP="00AC6D68">
      <w:pPr>
        <w:pStyle w:val="BodyText"/>
        <w:spacing w:before="42" w:line="288" w:lineRule="auto"/>
        <w:ind w:left="152" w:right="152"/>
        <w:jc w:val="both"/>
      </w:pPr>
      <w:r>
        <w:t>Detailed Planning Zone-01 consists of three unions namely: Shyampur, Dania, Matuail and covers about 5283.97 acres.</w:t>
      </w:r>
      <w:r>
        <w:rPr>
          <w:spacing w:val="1"/>
        </w:rPr>
        <w:t xml:space="preserve"> </w:t>
      </w:r>
      <w:r>
        <w:t>According to 2001 Census population of the area is 370232; projection made for the year 2015 indicates an increase of</w:t>
      </w:r>
      <w:r>
        <w:rPr>
          <w:spacing w:val="1"/>
        </w:rPr>
        <w:t xml:space="preserve"> </w:t>
      </w:r>
      <w:r>
        <w:t>300145</w:t>
      </w:r>
      <w:r>
        <w:rPr>
          <w:spacing w:val="-1"/>
        </w:rPr>
        <w:t xml:space="preserve"> </w:t>
      </w:r>
      <w:r>
        <w:t>persons making the total 670377.</w:t>
      </w:r>
    </w:p>
    <w:p w:rsidR="00AC6D68" w:rsidRDefault="00AC6D68" w:rsidP="00AC6D68">
      <w:pPr>
        <w:pStyle w:val="BodyText"/>
        <w:spacing w:before="7"/>
        <w:rPr>
          <w:sz w:val="21"/>
        </w:rPr>
      </w:pPr>
    </w:p>
    <w:p w:rsidR="00AC6D68" w:rsidRDefault="00AC6D68" w:rsidP="00AC6D68">
      <w:pPr>
        <w:pStyle w:val="BodyText"/>
        <w:spacing w:line="288" w:lineRule="auto"/>
        <w:ind w:left="152" w:right="151"/>
        <w:jc w:val="both"/>
      </w:pPr>
      <w:r>
        <w:t>The DMDP higher level plans designated this area as new urban area to be mostly used for residential purposes. The</w:t>
      </w:r>
      <w:r>
        <w:rPr>
          <w:spacing w:val="1"/>
        </w:rPr>
        <w:t xml:space="preserve"> </w:t>
      </w:r>
      <w:r>
        <w:t>development trend indicates that the area is developing as residential areas. There are large tracts of undeveloped land</w:t>
      </w:r>
      <w:r>
        <w:rPr>
          <w:spacing w:val="1"/>
        </w:rPr>
        <w:t xml:space="preserve"> </w:t>
      </w:r>
      <w:r>
        <w:t>which can be developed in a planned manner. In order to arrest the present sprawl development trend RAJUK should</w:t>
      </w:r>
      <w:r>
        <w:rPr>
          <w:spacing w:val="1"/>
        </w:rPr>
        <w:t xml:space="preserve"> </w:t>
      </w:r>
      <w:r>
        <w:t>intervene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impose</w:t>
      </w:r>
      <w:r>
        <w:rPr>
          <w:spacing w:val="-3"/>
        </w:rPr>
        <w:t xml:space="preserve"> </w:t>
      </w:r>
      <w:r>
        <w:t>strict</w:t>
      </w:r>
      <w:r>
        <w:rPr>
          <w:spacing w:val="-2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measure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initiate</w:t>
      </w:r>
      <w:r>
        <w:rPr>
          <w:spacing w:val="-2"/>
        </w:rPr>
        <w:t xml:space="preserve"> </w:t>
      </w:r>
      <w:r>
        <w:t>development</w:t>
      </w:r>
      <w:r>
        <w:rPr>
          <w:spacing w:val="-3"/>
        </w:rPr>
        <w:t xml:space="preserve"> </w:t>
      </w:r>
      <w:r>
        <w:t>through</w:t>
      </w:r>
      <w:r>
        <w:rPr>
          <w:spacing w:val="-2"/>
        </w:rPr>
        <w:t xml:space="preserve"> </w:t>
      </w:r>
      <w:r>
        <w:t>people’s</w:t>
      </w:r>
      <w:r>
        <w:rPr>
          <w:spacing w:val="-3"/>
        </w:rPr>
        <w:t xml:space="preserve"> </w:t>
      </w:r>
      <w:r>
        <w:t>participation.</w:t>
      </w:r>
    </w:p>
    <w:p w:rsidR="00AC6D68" w:rsidRDefault="00AC6D68" w:rsidP="00AC6D68">
      <w:pPr>
        <w:pStyle w:val="BodyText"/>
        <w:spacing w:before="7"/>
        <w:rPr>
          <w:sz w:val="21"/>
        </w:rPr>
      </w:pPr>
    </w:p>
    <w:p w:rsidR="00AC6D68" w:rsidRDefault="00AC6D68" w:rsidP="00AC6D68">
      <w:pPr>
        <w:pStyle w:val="BodyText"/>
        <w:spacing w:line="288" w:lineRule="auto"/>
        <w:ind w:left="152" w:right="151"/>
        <w:jc w:val="both"/>
      </w:pPr>
      <w:r>
        <w:t>The RAJUK sponsored Kadamtali-Shympur Industrial Park is located here. Other than this industrial park, there are</w:t>
      </w:r>
      <w:r>
        <w:rPr>
          <w:spacing w:val="1"/>
        </w:rPr>
        <w:t xml:space="preserve"> </w:t>
      </w:r>
      <w:r>
        <w:t>several clusters where industrial activities are carried out. The hazardous industries of the area have been recommended</w:t>
      </w:r>
      <w:r>
        <w:rPr>
          <w:spacing w:val="1"/>
        </w:rPr>
        <w:t xml:space="preserve"> </w:t>
      </w:r>
      <w:r>
        <w:t>to be shifted to the designated area gradually. The only sewage treatment plant of Dhaka is also located here though it</w:t>
      </w:r>
      <w:r>
        <w:rPr>
          <w:spacing w:val="1"/>
        </w:rPr>
        <w:t xml:space="preserve"> </w:t>
      </w:r>
      <w:r>
        <w:t>does</w:t>
      </w:r>
      <w:r>
        <w:rPr>
          <w:spacing w:val="-1"/>
        </w:rPr>
        <w:t xml:space="preserve"> </w:t>
      </w:r>
      <w:r>
        <w:t>not serve</w:t>
      </w:r>
      <w:r>
        <w:rPr>
          <w:spacing w:val="1"/>
        </w:rPr>
        <w:t xml:space="preserve"> </w:t>
      </w:r>
      <w:r>
        <w:t>the area.</w:t>
      </w:r>
    </w:p>
    <w:p w:rsidR="00AC6D68" w:rsidRDefault="00AC6D68" w:rsidP="00AC6D68">
      <w:pPr>
        <w:pStyle w:val="BodyText"/>
        <w:spacing w:before="7"/>
        <w:rPr>
          <w:sz w:val="21"/>
        </w:rPr>
      </w:pPr>
    </w:p>
    <w:p w:rsidR="00AC6D68" w:rsidRDefault="00AC6D68" w:rsidP="00AC6D68">
      <w:pPr>
        <w:pStyle w:val="BodyText"/>
        <w:spacing w:line="288" w:lineRule="auto"/>
        <w:ind w:left="152" w:right="152"/>
        <w:jc w:val="both"/>
      </w:pPr>
      <w:r>
        <w:t>Pagla Fault which runs east-west along the Pagla canal is a potential source of natural disaster and for which necessity of</w:t>
      </w:r>
      <w:r>
        <w:rPr>
          <w:spacing w:val="1"/>
        </w:rPr>
        <w:t xml:space="preserve"> </w:t>
      </w:r>
      <w:r>
        <w:t>separate study has been pointed out by the consultants. Proposed landuse for the zone is presented by the following</w:t>
      </w:r>
      <w:r>
        <w:rPr>
          <w:spacing w:val="1"/>
        </w:rPr>
        <w:t xml:space="preserve"> </w:t>
      </w:r>
      <w:r>
        <w:t>Table</w:t>
      </w:r>
      <w:r>
        <w:rPr>
          <w:spacing w:val="-1"/>
        </w:rPr>
        <w:t xml:space="preserve"> </w:t>
      </w:r>
      <w:r>
        <w:t>3.6.</w:t>
      </w:r>
    </w:p>
    <w:p w:rsidR="00AC6D68" w:rsidRDefault="00AC6D68" w:rsidP="00AC6D68">
      <w:pPr>
        <w:pStyle w:val="BodyText"/>
        <w:spacing w:before="5"/>
        <w:rPr>
          <w:sz w:val="21"/>
        </w:rPr>
      </w:pPr>
    </w:p>
    <w:p w:rsidR="00AC6D68" w:rsidRDefault="00AC6D68" w:rsidP="00AC6D68">
      <w:pPr>
        <w:pStyle w:val="Heading5"/>
        <w:spacing w:after="45"/>
        <w:jc w:val="both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3.6:</w:t>
      </w:r>
      <w:r>
        <w:rPr>
          <w:spacing w:val="-2"/>
        </w:rPr>
        <w:t xml:space="preserve"> </w:t>
      </w:r>
      <w:r>
        <w:t>Proposed</w:t>
      </w:r>
      <w:r>
        <w:rPr>
          <w:spacing w:val="-2"/>
        </w:rPr>
        <w:t xml:space="preserve"> </w:t>
      </w:r>
      <w:r>
        <w:t>Landuse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DPZ-01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2"/>
        <w:gridCol w:w="2040"/>
        <w:gridCol w:w="972"/>
        <w:gridCol w:w="1069"/>
        <w:gridCol w:w="776"/>
        <w:gridCol w:w="1263"/>
        <w:gridCol w:w="971"/>
        <w:gridCol w:w="976"/>
        <w:gridCol w:w="1062"/>
      </w:tblGrid>
      <w:tr w:rsidR="00AC6D68" w:rsidTr="005E664D">
        <w:trPr>
          <w:trHeight w:val="230"/>
        </w:trPr>
        <w:tc>
          <w:tcPr>
            <w:tcW w:w="582" w:type="dxa"/>
            <w:vMerge w:val="restart"/>
          </w:tcPr>
          <w:p w:rsidR="00AC6D68" w:rsidRDefault="00AC6D68" w:rsidP="005E664D">
            <w:pPr>
              <w:pStyle w:val="TableParagraph"/>
              <w:spacing w:before="117" w:line="207" w:lineRule="exact"/>
              <w:ind w:left="17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AC6D68" w:rsidRDefault="00AC6D68" w:rsidP="005E664D">
            <w:pPr>
              <w:pStyle w:val="TableParagraph"/>
              <w:spacing w:before="0" w:line="207" w:lineRule="exact"/>
              <w:ind w:left="14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2040" w:type="dxa"/>
            <w:vMerge w:val="restart"/>
          </w:tcPr>
          <w:p w:rsidR="00AC6D68" w:rsidRDefault="00AC6D68" w:rsidP="005E664D">
            <w:pPr>
              <w:pStyle w:val="TableParagraph"/>
              <w:spacing w:before="2"/>
              <w:rPr>
                <w:rFonts w:ascii="Arial"/>
                <w:b/>
                <w:sz w:val="19"/>
              </w:rPr>
            </w:pPr>
          </w:p>
          <w:p w:rsidR="00AC6D68" w:rsidRDefault="00AC6D68" w:rsidP="005E664D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817" w:type="dxa"/>
            <w:gridSpan w:val="3"/>
          </w:tcPr>
          <w:p w:rsidR="00AC6D68" w:rsidRDefault="00AC6D68" w:rsidP="005E664D">
            <w:pPr>
              <w:pStyle w:val="TableParagraph"/>
              <w:spacing w:before="8" w:line="201" w:lineRule="exact"/>
              <w:ind w:left="1186" w:right="117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272" w:type="dxa"/>
            <w:gridSpan w:val="4"/>
          </w:tcPr>
          <w:p w:rsidR="00AC6D68" w:rsidRDefault="00AC6D68" w:rsidP="005E664D">
            <w:pPr>
              <w:pStyle w:val="TableParagraph"/>
              <w:spacing w:before="8" w:line="201" w:lineRule="exact"/>
              <w:ind w:left="89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AC6D68" w:rsidTr="005E664D">
        <w:trPr>
          <w:trHeight w:val="414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</w:tcPr>
          <w:p w:rsidR="00AC6D68" w:rsidRDefault="00AC6D68" w:rsidP="005E664D">
            <w:pPr>
              <w:pStyle w:val="TableParagraph"/>
              <w:spacing w:before="101"/>
              <w:ind w:left="137" w:right="13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069" w:type="dxa"/>
          </w:tcPr>
          <w:p w:rsidR="00AC6D68" w:rsidRDefault="00AC6D68" w:rsidP="005E664D">
            <w:pPr>
              <w:pStyle w:val="TableParagraph"/>
              <w:spacing w:before="101"/>
              <w:ind w:left="136" w:right="12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6" w:type="dxa"/>
          </w:tcPr>
          <w:p w:rsidR="00AC6D68" w:rsidRDefault="00AC6D68" w:rsidP="005E664D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108" w:right="57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Mauza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206" w:right="119" w:hanging="5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230" w:right="201" w:firstLine="6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144" w:right="1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AC6D68" w:rsidTr="005E664D">
        <w:trPr>
          <w:trHeight w:val="413"/>
        </w:trPr>
        <w:tc>
          <w:tcPr>
            <w:tcW w:w="582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040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27"/>
              <w:ind w:left="107" w:right="492"/>
              <w:rPr>
                <w:sz w:val="18"/>
              </w:rPr>
            </w:pPr>
            <w:r>
              <w:rPr>
                <w:sz w:val="18"/>
              </w:rPr>
              <w:t>General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72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ind w:left="209"/>
              <w:rPr>
                <w:sz w:val="18"/>
              </w:rPr>
            </w:pPr>
            <w:r>
              <w:rPr>
                <w:sz w:val="18"/>
              </w:rPr>
              <w:t>442.82</w:t>
            </w:r>
          </w:p>
        </w:tc>
        <w:tc>
          <w:tcPr>
            <w:tcW w:w="1069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ind w:left="309"/>
              <w:rPr>
                <w:sz w:val="18"/>
              </w:rPr>
            </w:pPr>
            <w:r>
              <w:rPr>
                <w:sz w:val="18"/>
              </w:rPr>
              <w:t>179.2</w:t>
            </w:r>
          </w:p>
        </w:tc>
        <w:tc>
          <w:tcPr>
            <w:tcW w:w="776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ind w:left="213"/>
              <w:rPr>
                <w:sz w:val="18"/>
              </w:rPr>
            </w:pPr>
            <w:r>
              <w:rPr>
                <w:sz w:val="18"/>
              </w:rPr>
              <w:t>8.38</w:t>
            </w: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0" w:line="208" w:lineRule="exact"/>
              <w:ind w:left="108" w:right="481"/>
              <w:rPr>
                <w:sz w:val="18"/>
              </w:rPr>
            </w:pPr>
            <w:r>
              <w:rPr>
                <w:sz w:val="18"/>
              </w:rPr>
              <w:t>Ghop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Dakshin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101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101"/>
              <w:ind w:left="315"/>
              <w:rPr>
                <w:sz w:val="18"/>
              </w:rPr>
            </w:pPr>
            <w:r>
              <w:rPr>
                <w:sz w:val="18"/>
              </w:rPr>
              <w:t>35.9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101"/>
              <w:ind w:left="121" w:right="108"/>
              <w:jc w:val="center"/>
              <w:rPr>
                <w:sz w:val="18"/>
              </w:rPr>
            </w:pPr>
            <w:r>
              <w:rPr>
                <w:sz w:val="18"/>
              </w:rPr>
              <w:t>14.53</w:t>
            </w:r>
          </w:p>
        </w:tc>
      </w:tr>
      <w:tr w:rsidR="00AC6D68" w:rsidTr="005E664D">
        <w:trPr>
          <w:trHeight w:val="228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7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Joka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7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425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7" w:line="200" w:lineRule="exact"/>
              <w:ind w:left="214"/>
              <w:rPr>
                <w:sz w:val="18"/>
              </w:rPr>
            </w:pPr>
            <w:r>
              <w:rPr>
                <w:sz w:val="18"/>
              </w:rPr>
              <w:t>108.52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7" w:line="200" w:lineRule="exact"/>
              <w:ind w:left="121" w:right="108"/>
              <w:jc w:val="center"/>
              <w:rPr>
                <w:sz w:val="18"/>
              </w:rPr>
            </w:pPr>
            <w:r>
              <w:rPr>
                <w:sz w:val="18"/>
              </w:rPr>
              <w:t>43.91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Kadamtali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515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14"/>
              <w:rPr>
                <w:sz w:val="18"/>
              </w:rPr>
            </w:pPr>
            <w:r>
              <w:rPr>
                <w:sz w:val="18"/>
              </w:rPr>
              <w:t>193.23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7"/>
              <w:jc w:val="center"/>
              <w:rPr>
                <w:sz w:val="18"/>
              </w:rPr>
            </w:pPr>
            <w:r>
              <w:rPr>
                <w:sz w:val="18"/>
              </w:rPr>
              <w:t>78.2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Sarlia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474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14"/>
              <w:rPr>
                <w:sz w:val="18"/>
              </w:rPr>
            </w:pPr>
            <w:r>
              <w:rPr>
                <w:sz w:val="18"/>
              </w:rPr>
              <w:t>105.18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1" w:right="108"/>
              <w:jc w:val="center"/>
              <w:rPr>
                <w:sz w:val="18"/>
              </w:rPr>
            </w:pPr>
            <w:r>
              <w:rPr>
                <w:sz w:val="18"/>
              </w:rPr>
              <w:t>42.56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040" w:type="dxa"/>
          </w:tcPr>
          <w:p w:rsidR="00AC6D68" w:rsidRDefault="00AC6D68" w:rsidP="005E664D">
            <w:pPr>
              <w:pStyle w:val="TableParagraph"/>
              <w:spacing w:before="21" w:line="188" w:lineRule="exact"/>
              <w:ind w:left="107"/>
              <w:rPr>
                <w:sz w:val="18"/>
              </w:rPr>
            </w:pPr>
            <w:r>
              <w:rPr>
                <w:sz w:val="18"/>
              </w:rPr>
              <w:t>Institutional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7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6" w:right="130"/>
              <w:jc w:val="center"/>
              <w:rPr>
                <w:sz w:val="18"/>
              </w:rPr>
            </w:pPr>
            <w:r>
              <w:rPr>
                <w:sz w:val="18"/>
              </w:rPr>
              <w:t>25.65</w:t>
            </w:r>
          </w:p>
        </w:tc>
        <w:tc>
          <w:tcPr>
            <w:tcW w:w="1069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6" w:right="129"/>
              <w:jc w:val="center"/>
              <w:rPr>
                <w:sz w:val="18"/>
              </w:rPr>
            </w:pPr>
            <w:r>
              <w:rPr>
                <w:sz w:val="18"/>
              </w:rPr>
              <w:t>10.38</w:t>
            </w:r>
          </w:p>
        </w:tc>
        <w:tc>
          <w:tcPr>
            <w:tcW w:w="7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91" w:right="183"/>
              <w:jc w:val="center"/>
              <w:rPr>
                <w:sz w:val="18"/>
              </w:rPr>
            </w:pPr>
            <w:r>
              <w:rPr>
                <w:sz w:val="18"/>
              </w:rPr>
              <w:t>0.49</w:t>
            </w: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7"/>
              <w:rPr>
                <w:sz w:val="18"/>
              </w:rPr>
            </w:pPr>
            <w:r>
              <w:rPr>
                <w:sz w:val="18"/>
              </w:rPr>
              <w:t>Kadamtali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2" w:right="123"/>
              <w:jc w:val="center"/>
              <w:rPr>
                <w:sz w:val="18"/>
              </w:rPr>
            </w:pPr>
            <w:r>
              <w:rPr>
                <w:sz w:val="18"/>
              </w:rPr>
              <w:t>74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4"/>
              <w:rPr>
                <w:sz w:val="18"/>
              </w:rPr>
            </w:pPr>
            <w:r>
              <w:rPr>
                <w:sz w:val="18"/>
              </w:rPr>
              <w:t>25.65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1" w:right="108"/>
              <w:jc w:val="center"/>
              <w:rPr>
                <w:sz w:val="18"/>
              </w:rPr>
            </w:pPr>
            <w:r>
              <w:rPr>
                <w:sz w:val="18"/>
              </w:rPr>
              <w:t>10.38</w:t>
            </w:r>
          </w:p>
        </w:tc>
      </w:tr>
    </w:tbl>
    <w:p w:rsidR="00AC6D68" w:rsidRDefault="00AC6D68" w:rsidP="00AC6D68">
      <w:pPr>
        <w:spacing w:line="200" w:lineRule="exact"/>
        <w:jc w:val="center"/>
        <w:rPr>
          <w:sz w:val="18"/>
        </w:rPr>
        <w:sectPr w:rsidR="00AC6D68">
          <w:pgSz w:w="12240" w:h="15840"/>
          <w:pgMar w:top="1340" w:right="1100" w:bottom="840" w:left="1100" w:header="1156" w:footer="642" w:gutter="0"/>
          <w:cols w:space="720"/>
        </w:sectPr>
      </w:pPr>
    </w:p>
    <w:p w:rsidR="00AC6D68" w:rsidRDefault="00AC6D68" w:rsidP="00AC6D68">
      <w:pPr>
        <w:pStyle w:val="BodyText"/>
        <w:rPr>
          <w:rFonts w:ascii="Arial"/>
          <w:b/>
          <w:sz w:val="20"/>
        </w:rPr>
      </w:pPr>
    </w:p>
    <w:p w:rsidR="00AC6D68" w:rsidRDefault="00AC6D68" w:rsidP="00AC6D68">
      <w:pPr>
        <w:pStyle w:val="BodyText"/>
        <w:rPr>
          <w:rFonts w:ascii="Arial"/>
          <w:b/>
          <w:sz w:val="20"/>
        </w:rPr>
      </w:pPr>
    </w:p>
    <w:p w:rsidR="00AC6D68" w:rsidRDefault="00AC6D68" w:rsidP="00AC6D68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2"/>
        <w:gridCol w:w="2040"/>
        <w:gridCol w:w="972"/>
        <w:gridCol w:w="1069"/>
        <w:gridCol w:w="776"/>
        <w:gridCol w:w="1263"/>
        <w:gridCol w:w="971"/>
        <w:gridCol w:w="976"/>
        <w:gridCol w:w="1062"/>
      </w:tblGrid>
      <w:tr w:rsidR="00AC6D68" w:rsidTr="005E664D">
        <w:trPr>
          <w:trHeight w:val="230"/>
        </w:trPr>
        <w:tc>
          <w:tcPr>
            <w:tcW w:w="582" w:type="dxa"/>
            <w:vMerge w:val="restart"/>
          </w:tcPr>
          <w:p w:rsidR="00AC6D68" w:rsidRDefault="00AC6D68" w:rsidP="005E664D">
            <w:pPr>
              <w:pStyle w:val="TableParagraph"/>
              <w:spacing w:before="116"/>
              <w:ind w:left="17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AC6D68" w:rsidRDefault="00AC6D68" w:rsidP="005E664D">
            <w:pPr>
              <w:pStyle w:val="TableParagraph"/>
              <w:spacing w:before="1"/>
              <w:ind w:left="14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2040" w:type="dxa"/>
            <w:vMerge w:val="restart"/>
          </w:tcPr>
          <w:p w:rsidR="00AC6D68" w:rsidRDefault="00AC6D68" w:rsidP="005E664D">
            <w:pPr>
              <w:pStyle w:val="TableParagraph"/>
              <w:spacing w:before="1"/>
              <w:rPr>
                <w:rFonts w:ascii="Arial"/>
                <w:b/>
                <w:sz w:val="19"/>
              </w:rPr>
            </w:pPr>
          </w:p>
          <w:p w:rsidR="00AC6D68" w:rsidRDefault="00AC6D68" w:rsidP="005E664D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817" w:type="dxa"/>
            <w:gridSpan w:val="3"/>
          </w:tcPr>
          <w:p w:rsidR="00AC6D68" w:rsidRDefault="00AC6D68" w:rsidP="005E664D">
            <w:pPr>
              <w:pStyle w:val="TableParagraph"/>
              <w:spacing w:before="8" w:line="201" w:lineRule="exact"/>
              <w:ind w:left="1186" w:right="117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272" w:type="dxa"/>
            <w:gridSpan w:val="4"/>
          </w:tcPr>
          <w:p w:rsidR="00AC6D68" w:rsidRDefault="00AC6D68" w:rsidP="005E664D">
            <w:pPr>
              <w:pStyle w:val="TableParagraph"/>
              <w:spacing w:before="8" w:line="201" w:lineRule="exact"/>
              <w:ind w:left="89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AC6D68" w:rsidTr="005E664D">
        <w:trPr>
          <w:trHeight w:val="413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</w:tcPr>
          <w:p w:rsidR="00AC6D68" w:rsidRDefault="00AC6D68" w:rsidP="005E664D">
            <w:pPr>
              <w:pStyle w:val="TableParagraph"/>
              <w:spacing w:before="99"/>
              <w:ind w:left="28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069" w:type="dxa"/>
          </w:tcPr>
          <w:p w:rsidR="00AC6D68" w:rsidRDefault="00AC6D68" w:rsidP="005E664D">
            <w:pPr>
              <w:pStyle w:val="TableParagraph"/>
              <w:spacing w:before="99"/>
              <w:ind w:left="20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6" w:type="dxa"/>
          </w:tcPr>
          <w:p w:rsidR="00AC6D68" w:rsidRDefault="00AC6D68" w:rsidP="005E664D">
            <w:pPr>
              <w:pStyle w:val="TableParagraph"/>
              <w:spacing w:before="99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</w:p>
          <w:p w:rsidR="00AC6D68" w:rsidRDefault="00AC6D68" w:rsidP="005E664D">
            <w:pPr>
              <w:pStyle w:val="TableParagraph"/>
              <w:spacing w:before="0" w:line="189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0" w:line="204" w:lineRule="exact"/>
              <w:ind w:left="14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</w:t>
            </w:r>
          </w:p>
          <w:p w:rsidR="00AC6D68" w:rsidRDefault="00AC6D68" w:rsidP="005E664D">
            <w:pPr>
              <w:pStyle w:val="TableParagraph"/>
              <w:spacing w:before="0" w:line="189" w:lineRule="exact"/>
              <w:ind w:left="2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0" w:line="204" w:lineRule="exact"/>
              <w:ind w:left="29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AC6D68" w:rsidRDefault="00AC6D68" w:rsidP="005E664D">
            <w:pPr>
              <w:pStyle w:val="TableParagraph"/>
              <w:spacing w:before="0" w:line="189" w:lineRule="exact"/>
              <w:ind w:left="23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(Acre)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0" w:line="204" w:lineRule="exact"/>
              <w:ind w:left="122" w:right="10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AC6D68" w:rsidRDefault="00AC6D68" w:rsidP="005E664D">
            <w:pPr>
              <w:pStyle w:val="TableParagraph"/>
              <w:spacing w:before="0" w:line="189" w:lineRule="exact"/>
              <w:ind w:left="122" w:right="10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(Hectare)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 w:val="restart"/>
          </w:tcPr>
          <w:p w:rsidR="00AC6D68" w:rsidRDefault="00AC6D68" w:rsidP="005E664D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AC6D68" w:rsidRDefault="00AC6D68" w:rsidP="005E664D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040" w:type="dxa"/>
            <w:vMerge w:val="restart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Mixed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  <w:p w:rsidR="00AC6D68" w:rsidRDefault="00AC6D68" w:rsidP="005E664D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pacing w:val="-1"/>
                <w:sz w:val="18"/>
              </w:rPr>
              <w:t>(Commercial-General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Industrial)</w:t>
            </w:r>
          </w:p>
        </w:tc>
        <w:tc>
          <w:tcPr>
            <w:tcW w:w="972" w:type="dxa"/>
            <w:vMerge w:val="restart"/>
          </w:tcPr>
          <w:p w:rsidR="00AC6D68" w:rsidRDefault="00AC6D68" w:rsidP="005E664D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AC6D68" w:rsidRDefault="00AC6D68" w:rsidP="005E664D">
            <w:pPr>
              <w:pStyle w:val="TableParagraph"/>
              <w:spacing w:before="1"/>
              <w:ind w:left="260"/>
              <w:rPr>
                <w:sz w:val="18"/>
              </w:rPr>
            </w:pPr>
            <w:r>
              <w:rPr>
                <w:sz w:val="18"/>
              </w:rPr>
              <w:t>44.71</w:t>
            </w:r>
          </w:p>
        </w:tc>
        <w:tc>
          <w:tcPr>
            <w:tcW w:w="1069" w:type="dxa"/>
            <w:vMerge w:val="restart"/>
          </w:tcPr>
          <w:p w:rsidR="00AC6D68" w:rsidRDefault="00AC6D68" w:rsidP="005E664D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AC6D68" w:rsidRDefault="00AC6D68" w:rsidP="005E664D">
            <w:pPr>
              <w:pStyle w:val="TableParagraph"/>
              <w:spacing w:before="1"/>
              <w:ind w:left="309"/>
              <w:rPr>
                <w:sz w:val="18"/>
              </w:rPr>
            </w:pPr>
            <w:r>
              <w:rPr>
                <w:sz w:val="18"/>
              </w:rPr>
              <w:t>18.09</w:t>
            </w:r>
          </w:p>
        </w:tc>
        <w:tc>
          <w:tcPr>
            <w:tcW w:w="776" w:type="dxa"/>
            <w:vMerge w:val="restart"/>
          </w:tcPr>
          <w:p w:rsidR="00AC6D68" w:rsidRDefault="00AC6D68" w:rsidP="005E664D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AC6D68" w:rsidRDefault="00AC6D68" w:rsidP="005E664D">
            <w:pPr>
              <w:pStyle w:val="TableParagraph"/>
              <w:spacing w:before="1"/>
              <w:ind w:left="213"/>
              <w:rPr>
                <w:sz w:val="18"/>
              </w:rPr>
            </w:pPr>
            <w:r>
              <w:rPr>
                <w:sz w:val="18"/>
              </w:rPr>
              <w:t>0.85</w:t>
            </w: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Ailbahar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5"/>
              <w:rPr>
                <w:sz w:val="18"/>
              </w:rPr>
            </w:pPr>
            <w:r>
              <w:rPr>
                <w:sz w:val="18"/>
              </w:rPr>
              <w:t>17.46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342"/>
              <w:jc w:val="right"/>
              <w:rPr>
                <w:sz w:val="18"/>
              </w:rPr>
            </w:pPr>
            <w:r>
              <w:rPr>
                <w:sz w:val="18"/>
              </w:rPr>
              <w:t>7.06</w:t>
            </w:r>
          </w:p>
        </w:tc>
      </w:tr>
      <w:tr w:rsidR="00AC6D68" w:rsidTr="005E664D">
        <w:trPr>
          <w:trHeight w:val="381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85"/>
              <w:ind w:left="108"/>
              <w:rPr>
                <w:sz w:val="18"/>
              </w:rPr>
            </w:pPr>
            <w:r>
              <w:rPr>
                <w:sz w:val="18"/>
              </w:rPr>
              <w:t>Kadamtali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85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61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85"/>
              <w:ind w:left="264"/>
              <w:rPr>
                <w:sz w:val="18"/>
              </w:rPr>
            </w:pPr>
            <w:r>
              <w:rPr>
                <w:sz w:val="18"/>
              </w:rPr>
              <w:t>27.25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85"/>
              <w:ind w:right="292"/>
              <w:jc w:val="right"/>
              <w:rPr>
                <w:sz w:val="18"/>
              </w:rPr>
            </w:pPr>
            <w:r>
              <w:rPr>
                <w:sz w:val="18"/>
              </w:rPr>
              <w:t>11.03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 w:val="restart"/>
          </w:tcPr>
          <w:p w:rsidR="00AC6D68" w:rsidRDefault="00AC6D68" w:rsidP="005E664D">
            <w:pPr>
              <w:pStyle w:val="TableParagraph"/>
              <w:spacing w:before="8"/>
              <w:rPr>
                <w:rFonts w:ascii="Arial"/>
                <w:b/>
                <w:sz w:val="21"/>
              </w:rPr>
            </w:pPr>
          </w:p>
          <w:p w:rsidR="00AC6D68" w:rsidRDefault="00AC6D68" w:rsidP="005E664D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2040" w:type="dxa"/>
            <w:vMerge w:val="restart"/>
          </w:tcPr>
          <w:p w:rsidR="00AC6D68" w:rsidRDefault="00AC6D68" w:rsidP="005E664D">
            <w:pPr>
              <w:pStyle w:val="TableParagraph"/>
              <w:spacing w:before="42"/>
              <w:ind w:left="107" w:right="609"/>
              <w:rPr>
                <w:sz w:val="18"/>
              </w:rPr>
            </w:pPr>
            <w:r>
              <w:rPr>
                <w:sz w:val="18"/>
              </w:rPr>
              <w:t>Mixed Use Zone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(Residential-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Commercial)</w:t>
            </w:r>
          </w:p>
        </w:tc>
        <w:tc>
          <w:tcPr>
            <w:tcW w:w="972" w:type="dxa"/>
            <w:vMerge w:val="restart"/>
          </w:tcPr>
          <w:p w:rsidR="00AC6D68" w:rsidRDefault="00AC6D68" w:rsidP="005E664D">
            <w:pPr>
              <w:pStyle w:val="TableParagraph"/>
              <w:spacing w:before="8"/>
              <w:rPr>
                <w:rFonts w:ascii="Arial"/>
                <w:b/>
                <w:sz w:val="21"/>
              </w:rPr>
            </w:pPr>
          </w:p>
          <w:p w:rsidR="00AC6D68" w:rsidRDefault="00AC6D68" w:rsidP="005E664D">
            <w:pPr>
              <w:pStyle w:val="TableParagraph"/>
              <w:spacing w:before="0"/>
              <w:ind w:left="260"/>
              <w:rPr>
                <w:sz w:val="18"/>
              </w:rPr>
            </w:pPr>
            <w:r>
              <w:rPr>
                <w:sz w:val="18"/>
              </w:rPr>
              <w:t>178.5</w:t>
            </w:r>
          </w:p>
        </w:tc>
        <w:tc>
          <w:tcPr>
            <w:tcW w:w="1069" w:type="dxa"/>
            <w:vMerge w:val="restart"/>
          </w:tcPr>
          <w:p w:rsidR="00AC6D68" w:rsidRDefault="00AC6D68" w:rsidP="005E664D">
            <w:pPr>
              <w:pStyle w:val="TableParagraph"/>
              <w:spacing w:before="8"/>
              <w:rPr>
                <w:rFonts w:ascii="Arial"/>
                <w:b/>
                <w:sz w:val="21"/>
              </w:rPr>
            </w:pPr>
          </w:p>
          <w:p w:rsidR="00AC6D68" w:rsidRDefault="00AC6D68" w:rsidP="005E664D">
            <w:pPr>
              <w:pStyle w:val="TableParagraph"/>
              <w:spacing w:before="0"/>
              <w:ind w:left="309"/>
              <w:rPr>
                <w:sz w:val="18"/>
              </w:rPr>
            </w:pPr>
            <w:r>
              <w:rPr>
                <w:sz w:val="18"/>
              </w:rPr>
              <w:t>72.22</w:t>
            </w:r>
          </w:p>
        </w:tc>
        <w:tc>
          <w:tcPr>
            <w:tcW w:w="776" w:type="dxa"/>
            <w:vMerge w:val="restart"/>
          </w:tcPr>
          <w:p w:rsidR="00AC6D68" w:rsidRDefault="00AC6D68" w:rsidP="005E664D">
            <w:pPr>
              <w:pStyle w:val="TableParagraph"/>
              <w:spacing w:before="8"/>
              <w:rPr>
                <w:rFonts w:ascii="Arial"/>
                <w:b/>
                <w:sz w:val="21"/>
              </w:rPr>
            </w:pPr>
          </w:p>
          <w:p w:rsidR="00AC6D68" w:rsidRDefault="00AC6D68" w:rsidP="005E664D">
            <w:pPr>
              <w:pStyle w:val="TableParagraph"/>
              <w:spacing w:before="0"/>
              <w:ind w:left="213"/>
              <w:rPr>
                <w:sz w:val="18"/>
              </w:rPr>
            </w:pPr>
            <w:r>
              <w:rPr>
                <w:sz w:val="18"/>
              </w:rPr>
              <w:t>3.38</w:t>
            </w: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Dagar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5" w:right="123"/>
              <w:jc w:val="center"/>
              <w:rPr>
                <w:sz w:val="18"/>
              </w:rPr>
            </w:pPr>
            <w:r>
              <w:rPr>
                <w:sz w:val="18"/>
              </w:rPr>
              <w:t>194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5"/>
              <w:rPr>
                <w:sz w:val="18"/>
              </w:rPr>
            </w:pPr>
            <w:r>
              <w:rPr>
                <w:sz w:val="18"/>
              </w:rPr>
              <w:t>63.47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293"/>
              <w:jc w:val="right"/>
              <w:rPr>
                <w:sz w:val="18"/>
              </w:rPr>
            </w:pPr>
            <w:r>
              <w:rPr>
                <w:sz w:val="18"/>
              </w:rPr>
              <w:t>25.68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Joka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43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4"/>
              <w:rPr>
                <w:sz w:val="18"/>
              </w:rPr>
            </w:pPr>
            <w:r>
              <w:rPr>
                <w:sz w:val="18"/>
              </w:rPr>
              <w:t>10.82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342"/>
              <w:jc w:val="right"/>
              <w:rPr>
                <w:sz w:val="18"/>
              </w:rPr>
            </w:pPr>
            <w:r>
              <w:rPr>
                <w:sz w:val="18"/>
              </w:rPr>
              <w:t>4.38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323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4"/>
              <w:rPr>
                <w:sz w:val="18"/>
              </w:rPr>
            </w:pPr>
            <w:r>
              <w:rPr>
                <w:sz w:val="18"/>
              </w:rPr>
              <w:t>104.2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292"/>
              <w:jc w:val="right"/>
              <w:rPr>
                <w:sz w:val="18"/>
              </w:rPr>
            </w:pPr>
            <w:r>
              <w:rPr>
                <w:sz w:val="18"/>
              </w:rPr>
              <w:t>42.17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5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2040" w:type="dxa"/>
            <w:vMerge w:val="restart"/>
          </w:tcPr>
          <w:p w:rsidR="00AC6D68" w:rsidRDefault="00AC6D68" w:rsidP="005E664D">
            <w:pPr>
              <w:pStyle w:val="TableParagraph"/>
              <w:spacing w:before="11"/>
              <w:rPr>
                <w:rFonts w:ascii="Arial"/>
                <w:b/>
                <w:sz w:val="25"/>
              </w:rPr>
            </w:pPr>
          </w:p>
          <w:p w:rsidR="00AC6D68" w:rsidRDefault="00AC6D68" w:rsidP="005E664D">
            <w:pPr>
              <w:pStyle w:val="TableParagraph"/>
              <w:spacing w:before="0"/>
              <w:ind w:left="107" w:right="261"/>
              <w:rPr>
                <w:sz w:val="18"/>
              </w:rPr>
            </w:pPr>
            <w:r>
              <w:rPr>
                <w:sz w:val="18"/>
              </w:rPr>
              <w:t>Mixed Use Zone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(Residential-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Commercial-General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Industrial)</w:t>
            </w:r>
          </w:p>
        </w:tc>
        <w:tc>
          <w:tcPr>
            <w:tcW w:w="972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49"/>
              <w:ind w:left="260"/>
              <w:rPr>
                <w:sz w:val="18"/>
              </w:rPr>
            </w:pPr>
            <w:r>
              <w:rPr>
                <w:sz w:val="18"/>
              </w:rPr>
              <w:t>462.9</w:t>
            </w:r>
          </w:p>
        </w:tc>
        <w:tc>
          <w:tcPr>
            <w:tcW w:w="1069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49"/>
              <w:ind w:left="258"/>
              <w:rPr>
                <w:sz w:val="18"/>
              </w:rPr>
            </w:pPr>
            <w:r>
              <w:rPr>
                <w:sz w:val="18"/>
              </w:rPr>
              <w:t>187.32</w:t>
            </w:r>
          </w:p>
        </w:tc>
        <w:tc>
          <w:tcPr>
            <w:tcW w:w="776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49"/>
              <w:ind w:left="213"/>
              <w:rPr>
                <w:sz w:val="18"/>
              </w:rPr>
            </w:pPr>
            <w:r>
              <w:rPr>
                <w:sz w:val="18"/>
              </w:rPr>
              <w:t>8.76</w:t>
            </w: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Ailbahar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5" w:right="123"/>
              <w:jc w:val="center"/>
              <w:rPr>
                <w:sz w:val="18"/>
              </w:rPr>
            </w:pPr>
            <w:r>
              <w:rPr>
                <w:sz w:val="18"/>
              </w:rPr>
              <w:t>171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5"/>
              <w:rPr>
                <w:sz w:val="18"/>
              </w:rPr>
            </w:pPr>
            <w:r>
              <w:rPr>
                <w:sz w:val="18"/>
              </w:rPr>
              <w:t>39.61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293"/>
              <w:jc w:val="right"/>
              <w:rPr>
                <w:sz w:val="18"/>
              </w:rPr>
            </w:pPr>
            <w:r>
              <w:rPr>
                <w:sz w:val="18"/>
              </w:rPr>
              <w:t>16.03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Dagar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65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4"/>
              <w:rPr>
                <w:sz w:val="18"/>
              </w:rPr>
            </w:pPr>
            <w:r>
              <w:rPr>
                <w:sz w:val="18"/>
              </w:rPr>
              <w:t>26.02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293"/>
              <w:jc w:val="right"/>
              <w:rPr>
                <w:sz w:val="18"/>
              </w:rPr>
            </w:pPr>
            <w:r>
              <w:rPr>
                <w:sz w:val="18"/>
              </w:rPr>
              <w:t>10.53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Dania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5" w:right="123"/>
              <w:jc w:val="center"/>
              <w:rPr>
                <w:sz w:val="18"/>
              </w:rPr>
            </w:pPr>
            <w:r>
              <w:rPr>
                <w:sz w:val="18"/>
              </w:rPr>
              <w:t>445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14"/>
              <w:rPr>
                <w:sz w:val="18"/>
              </w:rPr>
            </w:pPr>
            <w:r>
              <w:rPr>
                <w:sz w:val="18"/>
              </w:rPr>
              <w:t>136.62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292"/>
              <w:jc w:val="right"/>
              <w:rPr>
                <w:sz w:val="18"/>
              </w:rPr>
            </w:pPr>
            <w:r>
              <w:rPr>
                <w:sz w:val="18"/>
              </w:rPr>
              <w:t>55.29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Kadamtali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121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4"/>
              <w:rPr>
                <w:sz w:val="18"/>
              </w:rPr>
            </w:pPr>
            <w:r>
              <w:rPr>
                <w:sz w:val="18"/>
              </w:rPr>
              <w:t>15.58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341"/>
              <w:jc w:val="right"/>
              <w:rPr>
                <w:sz w:val="18"/>
              </w:rPr>
            </w:pPr>
            <w:r>
              <w:rPr>
                <w:sz w:val="18"/>
              </w:rPr>
              <w:t>6.31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712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14"/>
              <w:rPr>
                <w:sz w:val="18"/>
              </w:rPr>
            </w:pPr>
            <w:r>
              <w:rPr>
                <w:sz w:val="18"/>
              </w:rPr>
              <w:t>212.17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292"/>
              <w:jc w:val="right"/>
              <w:rPr>
                <w:sz w:val="18"/>
              </w:rPr>
            </w:pPr>
            <w:r>
              <w:rPr>
                <w:sz w:val="18"/>
              </w:rPr>
              <w:t>85.86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Syampur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5" w:right="123"/>
              <w:jc w:val="center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5"/>
              <w:rPr>
                <w:sz w:val="18"/>
              </w:rPr>
            </w:pPr>
            <w:r>
              <w:rPr>
                <w:sz w:val="18"/>
              </w:rPr>
              <w:t>32.89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293"/>
              <w:jc w:val="right"/>
              <w:rPr>
                <w:sz w:val="18"/>
              </w:rPr>
            </w:pPr>
            <w:r>
              <w:rPr>
                <w:sz w:val="18"/>
              </w:rPr>
              <w:t>13.31</w:t>
            </w:r>
          </w:p>
        </w:tc>
      </w:tr>
      <w:tr w:rsidR="00AC6D68" w:rsidTr="005E664D">
        <w:trPr>
          <w:trHeight w:val="229"/>
        </w:trPr>
        <w:tc>
          <w:tcPr>
            <w:tcW w:w="582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39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2040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39"/>
              <w:ind w:left="107"/>
              <w:rPr>
                <w:sz w:val="18"/>
              </w:rPr>
            </w:pPr>
            <w:r>
              <w:rPr>
                <w:sz w:val="18"/>
              </w:rPr>
              <w:t>Open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Space</w:t>
            </w:r>
          </w:p>
        </w:tc>
        <w:tc>
          <w:tcPr>
            <w:tcW w:w="972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39"/>
              <w:ind w:left="260"/>
              <w:rPr>
                <w:sz w:val="18"/>
              </w:rPr>
            </w:pPr>
            <w:r>
              <w:rPr>
                <w:sz w:val="18"/>
              </w:rPr>
              <w:t>174.2</w:t>
            </w:r>
          </w:p>
        </w:tc>
        <w:tc>
          <w:tcPr>
            <w:tcW w:w="1069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39"/>
              <w:ind w:left="309"/>
              <w:rPr>
                <w:sz w:val="18"/>
              </w:rPr>
            </w:pPr>
            <w:r>
              <w:rPr>
                <w:sz w:val="18"/>
              </w:rPr>
              <w:t>70.51</w:t>
            </w:r>
          </w:p>
        </w:tc>
        <w:tc>
          <w:tcPr>
            <w:tcW w:w="776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39"/>
              <w:ind w:left="262"/>
              <w:rPr>
                <w:sz w:val="18"/>
              </w:rPr>
            </w:pPr>
            <w:r>
              <w:rPr>
                <w:sz w:val="18"/>
              </w:rPr>
              <w:t>3.3</w:t>
            </w: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Ailbahar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4"/>
              <w:rPr>
                <w:sz w:val="18"/>
              </w:rPr>
            </w:pPr>
            <w:r>
              <w:rPr>
                <w:sz w:val="18"/>
              </w:rPr>
              <w:t>29.61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293"/>
              <w:jc w:val="right"/>
              <w:rPr>
                <w:sz w:val="18"/>
              </w:rPr>
            </w:pPr>
            <w:r>
              <w:rPr>
                <w:sz w:val="18"/>
              </w:rPr>
              <w:t>11.98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Dagar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5" w:right="123"/>
              <w:jc w:val="center"/>
              <w:rPr>
                <w:sz w:val="18"/>
              </w:rPr>
            </w:pPr>
            <w:r>
              <w:rPr>
                <w:sz w:val="18"/>
              </w:rPr>
              <w:t>157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5"/>
              <w:rPr>
                <w:sz w:val="18"/>
              </w:rPr>
            </w:pPr>
            <w:r>
              <w:rPr>
                <w:sz w:val="18"/>
              </w:rPr>
              <w:t>52.15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293"/>
              <w:jc w:val="right"/>
              <w:rPr>
                <w:sz w:val="18"/>
              </w:rPr>
            </w:pPr>
            <w:r>
              <w:rPr>
                <w:sz w:val="18"/>
              </w:rPr>
              <w:t>21.11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Kadamtali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4"/>
              <w:rPr>
                <w:sz w:val="18"/>
              </w:rPr>
            </w:pPr>
            <w:r>
              <w:rPr>
                <w:sz w:val="18"/>
              </w:rPr>
              <w:t>65.06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292"/>
              <w:jc w:val="right"/>
              <w:rPr>
                <w:sz w:val="18"/>
              </w:rPr>
            </w:pPr>
            <w:r>
              <w:rPr>
                <w:sz w:val="18"/>
              </w:rPr>
              <w:t>26.33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92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4"/>
              <w:rPr>
                <w:sz w:val="18"/>
              </w:rPr>
            </w:pPr>
            <w:r>
              <w:rPr>
                <w:sz w:val="18"/>
              </w:rPr>
              <w:t>27.39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292"/>
              <w:jc w:val="right"/>
              <w:rPr>
                <w:sz w:val="18"/>
              </w:rPr>
            </w:pPr>
            <w:r>
              <w:rPr>
                <w:sz w:val="18"/>
              </w:rPr>
              <w:t>11.08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 w:val="restart"/>
          </w:tcPr>
          <w:p w:rsidR="00AC6D68" w:rsidRDefault="00AC6D68" w:rsidP="005E664D">
            <w:pPr>
              <w:pStyle w:val="TableParagraph"/>
              <w:spacing w:before="129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2040" w:type="dxa"/>
            <w:vMerge w:val="restart"/>
          </w:tcPr>
          <w:p w:rsidR="00AC6D68" w:rsidRDefault="00AC6D68" w:rsidP="005E664D">
            <w:pPr>
              <w:pStyle w:val="TableParagraph"/>
              <w:spacing w:before="129"/>
              <w:ind w:left="108"/>
              <w:rPr>
                <w:sz w:val="18"/>
              </w:rPr>
            </w:pPr>
            <w:r>
              <w:rPr>
                <w:sz w:val="18"/>
              </w:rPr>
              <w:t>Overlay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72" w:type="dxa"/>
            <w:vMerge w:val="restart"/>
          </w:tcPr>
          <w:p w:rsidR="00AC6D68" w:rsidRDefault="00AC6D68" w:rsidP="005E664D">
            <w:pPr>
              <w:pStyle w:val="TableParagraph"/>
              <w:spacing w:before="129"/>
              <w:ind w:left="209"/>
              <w:rPr>
                <w:sz w:val="18"/>
              </w:rPr>
            </w:pPr>
            <w:r>
              <w:rPr>
                <w:sz w:val="18"/>
              </w:rPr>
              <w:t>189.58</w:t>
            </w:r>
          </w:p>
        </w:tc>
        <w:tc>
          <w:tcPr>
            <w:tcW w:w="1069" w:type="dxa"/>
            <w:vMerge w:val="restart"/>
          </w:tcPr>
          <w:p w:rsidR="00AC6D68" w:rsidRDefault="00AC6D68" w:rsidP="005E664D">
            <w:pPr>
              <w:pStyle w:val="TableParagraph"/>
              <w:spacing w:before="129"/>
              <w:ind w:left="308"/>
              <w:rPr>
                <w:sz w:val="18"/>
              </w:rPr>
            </w:pPr>
            <w:r>
              <w:rPr>
                <w:sz w:val="18"/>
              </w:rPr>
              <w:t>76.72</w:t>
            </w:r>
          </w:p>
        </w:tc>
        <w:tc>
          <w:tcPr>
            <w:tcW w:w="776" w:type="dxa"/>
            <w:vMerge w:val="restart"/>
          </w:tcPr>
          <w:p w:rsidR="00AC6D68" w:rsidRDefault="00AC6D68" w:rsidP="005E664D">
            <w:pPr>
              <w:pStyle w:val="TableParagraph"/>
              <w:spacing w:before="129"/>
              <w:ind w:left="212"/>
              <w:rPr>
                <w:sz w:val="18"/>
              </w:rPr>
            </w:pPr>
            <w:r>
              <w:rPr>
                <w:sz w:val="18"/>
              </w:rPr>
              <w:t>3.59</w:t>
            </w: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Kadamtali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13"/>
              <w:rPr>
                <w:sz w:val="18"/>
              </w:rPr>
            </w:pPr>
            <w:r>
              <w:rPr>
                <w:sz w:val="18"/>
              </w:rPr>
              <w:t>170.37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292"/>
              <w:jc w:val="right"/>
              <w:rPr>
                <w:sz w:val="18"/>
              </w:rPr>
            </w:pPr>
            <w:r>
              <w:rPr>
                <w:sz w:val="18"/>
              </w:rPr>
              <w:t>68.95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Syampur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5"/>
              <w:rPr>
                <w:sz w:val="18"/>
              </w:rPr>
            </w:pPr>
            <w:r>
              <w:rPr>
                <w:sz w:val="18"/>
              </w:rPr>
              <w:t>19.21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342"/>
              <w:jc w:val="right"/>
              <w:rPr>
                <w:sz w:val="18"/>
              </w:rPr>
            </w:pPr>
            <w:r>
              <w:rPr>
                <w:sz w:val="18"/>
              </w:rPr>
              <w:t>7.77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62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2040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62"/>
              <w:ind w:left="107"/>
              <w:rPr>
                <w:sz w:val="18"/>
              </w:rPr>
            </w:pPr>
            <w:r>
              <w:rPr>
                <w:sz w:val="18"/>
              </w:rPr>
              <w:t>Proposed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972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62"/>
              <w:ind w:left="209"/>
              <w:rPr>
                <w:sz w:val="18"/>
              </w:rPr>
            </w:pPr>
            <w:r>
              <w:rPr>
                <w:sz w:val="18"/>
              </w:rPr>
              <w:t>566.58</w:t>
            </w:r>
          </w:p>
        </w:tc>
        <w:tc>
          <w:tcPr>
            <w:tcW w:w="1069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62"/>
              <w:ind w:left="309"/>
              <w:rPr>
                <w:sz w:val="18"/>
              </w:rPr>
            </w:pPr>
            <w:r>
              <w:rPr>
                <w:sz w:val="18"/>
              </w:rPr>
              <w:t>229.3</w:t>
            </w:r>
          </w:p>
        </w:tc>
        <w:tc>
          <w:tcPr>
            <w:tcW w:w="776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62"/>
              <w:ind w:left="162"/>
              <w:rPr>
                <w:sz w:val="18"/>
              </w:rPr>
            </w:pPr>
            <w:r>
              <w:rPr>
                <w:sz w:val="18"/>
              </w:rPr>
              <w:t>10.72</w:t>
            </w: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Ailbahar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7.58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342"/>
              <w:jc w:val="right"/>
              <w:rPr>
                <w:sz w:val="18"/>
              </w:rPr>
            </w:pPr>
            <w:r>
              <w:rPr>
                <w:sz w:val="18"/>
              </w:rPr>
              <w:t>3.06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Bamail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1.76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342"/>
              <w:jc w:val="right"/>
              <w:rPr>
                <w:sz w:val="18"/>
              </w:rPr>
            </w:pPr>
            <w:r>
              <w:rPr>
                <w:sz w:val="18"/>
              </w:rPr>
              <w:t>0.71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Dagar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5" w:right="123"/>
              <w:jc w:val="center"/>
              <w:rPr>
                <w:sz w:val="18"/>
              </w:rPr>
            </w:pPr>
            <w:r>
              <w:rPr>
                <w:sz w:val="18"/>
              </w:rPr>
              <w:t>651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5"/>
              <w:rPr>
                <w:sz w:val="18"/>
              </w:rPr>
            </w:pPr>
            <w:r>
              <w:rPr>
                <w:sz w:val="18"/>
              </w:rPr>
              <w:t>91.13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293"/>
              <w:jc w:val="right"/>
              <w:rPr>
                <w:sz w:val="18"/>
              </w:rPr>
            </w:pPr>
            <w:r>
              <w:rPr>
                <w:sz w:val="18"/>
              </w:rPr>
              <w:t>36.87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Dania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5" w:right="123"/>
              <w:jc w:val="center"/>
              <w:rPr>
                <w:sz w:val="18"/>
              </w:rPr>
            </w:pPr>
            <w:r>
              <w:rPr>
                <w:sz w:val="18"/>
              </w:rPr>
              <w:t>511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5"/>
              <w:rPr>
                <w:sz w:val="18"/>
              </w:rPr>
            </w:pPr>
            <w:r>
              <w:rPr>
                <w:sz w:val="18"/>
              </w:rPr>
              <w:t>79.85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293"/>
              <w:jc w:val="right"/>
              <w:rPr>
                <w:sz w:val="18"/>
              </w:rPr>
            </w:pPr>
            <w:r>
              <w:rPr>
                <w:sz w:val="18"/>
              </w:rPr>
              <w:t>32.31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Deilla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9.11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342"/>
              <w:jc w:val="right"/>
              <w:rPr>
                <w:sz w:val="18"/>
              </w:rPr>
            </w:pPr>
            <w:r>
              <w:rPr>
                <w:sz w:val="18"/>
              </w:rPr>
              <w:t>3.69</w:t>
            </w:r>
          </w:p>
        </w:tc>
      </w:tr>
      <w:tr w:rsidR="00AC6D68" w:rsidTr="005E664D">
        <w:trPr>
          <w:trHeight w:val="413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0" w:line="208" w:lineRule="exact"/>
              <w:ind w:left="108" w:right="481"/>
              <w:rPr>
                <w:sz w:val="18"/>
              </w:rPr>
            </w:pPr>
            <w:r>
              <w:rPr>
                <w:sz w:val="18"/>
              </w:rPr>
              <w:t>Ghop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Dakshin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102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102"/>
              <w:ind w:left="264"/>
              <w:rPr>
                <w:sz w:val="18"/>
              </w:rPr>
            </w:pPr>
            <w:r>
              <w:rPr>
                <w:sz w:val="18"/>
              </w:rPr>
              <w:t>15.69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102"/>
              <w:ind w:right="342"/>
              <w:jc w:val="right"/>
              <w:rPr>
                <w:sz w:val="18"/>
              </w:rPr>
            </w:pPr>
            <w:r>
              <w:rPr>
                <w:sz w:val="18"/>
              </w:rPr>
              <w:t>6.35</w:t>
            </w:r>
          </w:p>
        </w:tc>
      </w:tr>
      <w:tr w:rsidR="00AC6D68" w:rsidTr="005E664D">
        <w:trPr>
          <w:trHeight w:val="228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7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Joka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7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219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7" w:line="200" w:lineRule="exact"/>
              <w:ind w:left="264"/>
              <w:rPr>
                <w:sz w:val="18"/>
              </w:rPr>
            </w:pPr>
            <w:r>
              <w:rPr>
                <w:sz w:val="18"/>
              </w:rPr>
              <w:t>23.77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7" w:line="200" w:lineRule="exact"/>
              <w:ind w:right="342"/>
              <w:jc w:val="right"/>
              <w:rPr>
                <w:sz w:val="18"/>
              </w:rPr>
            </w:pPr>
            <w:r>
              <w:rPr>
                <w:sz w:val="18"/>
              </w:rPr>
              <w:t>9.62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Kadamtali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445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4"/>
              <w:rPr>
                <w:sz w:val="18"/>
              </w:rPr>
            </w:pPr>
            <w:r>
              <w:rPr>
                <w:sz w:val="18"/>
              </w:rPr>
              <w:t>80.15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292"/>
              <w:jc w:val="right"/>
              <w:rPr>
                <w:sz w:val="18"/>
              </w:rPr>
            </w:pPr>
            <w:r>
              <w:rPr>
                <w:sz w:val="18"/>
              </w:rPr>
              <w:t>32.43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958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14"/>
              <w:rPr>
                <w:sz w:val="18"/>
              </w:rPr>
            </w:pPr>
            <w:r>
              <w:rPr>
                <w:sz w:val="18"/>
              </w:rPr>
              <w:t>165.47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292"/>
              <w:jc w:val="right"/>
              <w:rPr>
                <w:sz w:val="18"/>
              </w:rPr>
            </w:pPr>
            <w:r>
              <w:rPr>
                <w:sz w:val="18"/>
              </w:rPr>
              <w:t>66.98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Paradagar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197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4"/>
              <w:rPr>
                <w:sz w:val="18"/>
              </w:rPr>
            </w:pPr>
            <w:r>
              <w:rPr>
                <w:sz w:val="18"/>
              </w:rPr>
              <w:t>42.32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292"/>
              <w:jc w:val="right"/>
              <w:rPr>
                <w:sz w:val="18"/>
              </w:rPr>
            </w:pPr>
            <w:r>
              <w:rPr>
                <w:sz w:val="18"/>
              </w:rPr>
              <w:t>17.13</w:t>
            </w:r>
          </w:p>
        </w:tc>
      </w:tr>
      <w:tr w:rsidR="00AC6D68" w:rsidTr="005E664D">
        <w:trPr>
          <w:trHeight w:val="229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Payati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4.77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341"/>
              <w:jc w:val="right"/>
              <w:rPr>
                <w:sz w:val="18"/>
              </w:rPr>
            </w:pPr>
            <w:r>
              <w:rPr>
                <w:sz w:val="18"/>
              </w:rPr>
              <w:t>1.93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Sarlia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358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4"/>
              <w:rPr>
                <w:sz w:val="18"/>
              </w:rPr>
            </w:pPr>
            <w:r>
              <w:rPr>
                <w:sz w:val="18"/>
              </w:rPr>
              <w:t>32.42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293"/>
              <w:jc w:val="right"/>
              <w:rPr>
                <w:sz w:val="18"/>
              </w:rPr>
            </w:pPr>
            <w:r>
              <w:rPr>
                <w:sz w:val="18"/>
              </w:rPr>
              <w:t>13.13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Syampur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5" w:right="123"/>
              <w:jc w:val="center"/>
              <w:rPr>
                <w:sz w:val="18"/>
              </w:rPr>
            </w:pPr>
            <w:r>
              <w:rPr>
                <w:sz w:val="18"/>
              </w:rPr>
              <w:t>102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5"/>
              <w:rPr>
                <w:sz w:val="18"/>
              </w:rPr>
            </w:pPr>
            <w:r>
              <w:rPr>
                <w:sz w:val="18"/>
              </w:rPr>
              <w:t>12.59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1" w:right="108"/>
              <w:jc w:val="center"/>
              <w:rPr>
                <w:sz w:val="18"/>
              </w:rPr>
            </w:pPr>
            <w:r>
              <w:rPr>
                <w:sz w:val="18"/>
              </w:rPr>
              <w:t>5.1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62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040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"/>
              <w:rPr>
                <w:rFonts w:ascii="Arial"/>
                <w:b/>
                <w:sz w:val="25"/>
              </w:rPr>
            </w:pPr>
          </w:p>
          <w:p w:rsidR="00AC6D68" w:rsidRDefault="00AC6D68" w:rsidP="005E664D">
            <w:pPr>
              <w:pStyle w:val="TableParagraph"/>
              <w:spacing w:before="0"/>
              <w:ind w:left="107" w:right="652"/>
              <w:rPr>
                <w:sz w:val="18"/>
              </w:rPr>
            </w:pPr>
            <w:r>
              <w:rPr>
                <w:sz w:val="18"/>
              </w:rPr>
              <w:t>Transport &amp;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Communication</w:t>
            </w:r>
          </w:p>
        </w:tc>
        <w:tc>
          <w:tcPr>
            <w:tcW w:w="972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62"/>
              <w:ind w:left="260"/>
              <w:rPr>
                <w:sz w:val="18"/>
              </w:rPr>
            </w:pPr>
            <w:r>
              <w:rPr>
                <w:sz w:val="18"/>
              </w:rPr>
              <w:t>62.89</w:t>
            </w:r>
          </w:p>
        </w:tc>
        <w:tc>
          <w:tcPr>
            <w:tcW w:w="1069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62"/>
              <w:ind w:left="309"/>
              <w:rPr>
                <w:sz w:val="18"/>
              </w:rPr>
            </w:pPr>
            <w:r>
              <w:rPr>
                <w:sz w:val="18"/>
              </w:rPr>
              <w:t>25.45</w:t>
            </w:r>
          </w:p>
        </w:tc>
        <w:tc>
          <w:tcPr>
            <w:tcW w:w="776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62"/>
              <w:ind w:left="213"/>
              <w:rPr>
                <w:sz w:val="18"/>
              </w:rPr>
            </w:pPr>
            <w:r>
              <w:rPr>
                <w:sz w:val="18"/>
              </w:rPr>
              <w:t>1.19</w:t>
            </w: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Ailbahar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2.53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342"/>
              <w:jc w:val="right"/>
              <w:rPr>
                <w:sz w:val="18"/>
              </w:rPr>
            </w:pPr>
            <w:r>
              <w:rPr>
                <w:sz w:val="18"/>
              </w:rPr>
              <w:t>1.03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Bamail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0.78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342"/>
              <w:jc w:val="right"/>
              <w:rPr>
                <w:sz w:val="18"/>
              </w:rPr>
            </w:pPr>
            <w:r>
              <w:rPr>
                <w:sz w:val="18"/>
              </w:rPr>
              <w:t>0.32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Dagar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5.96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342"/>
              <w:jc w:val="right"/>
              <w:rPr>
                <w:sz w:val="18"/>
              </w:rPr>
            </w:pPr>
            <w:r>
              <w:rPr>
                <w:sz w:val="18"/>
              </w:rPr>
              <w:t>2.41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Dania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44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8.27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342"/>
              <w:jc w:val="right"/>
              <w:rPr>
                <w:sz w:val="18"/>
              </w:rPr>
            </w:pPr>
            <w:r>
              <w:rPr>
                <w:sz w:val="18"/>
              </w:rPr>
              <w:t>3.34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Deilla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3.11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342"/>
              <w:jc w:val="right"/>
              <w:rPr>
                <w:sz w:val="18"/>
              </w:rPr>
            </w:pPr>
            <w:r>
              <w:rPr>
                <w:sz w:val="18"/>
              </w:rPr>
              <w:t>1.26</w:t>
            </w:r>
          </w:p>
        </w:tc>
      </w:tr>
      <w:tr w:rsidR="00AC6D68" w:rsidTr="005E664D">
        <w:trPr>
          <w:trHeight w:val="414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108" w:right="481"/>
              <w:rPr>
                <w:sz w:val="18"/>
              </w:rPr>
            </w:pPr>
            <w:r>
              <w:rPr>
                <w:sz w:val="18"/>
              </w:rPr>
              <w:t>Ghop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Dakshin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102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102"/>
              <w:ind w:left="315"/>
              <w:rPr>
                <w:sz w:val="18"/>
              </w:rPr>
            </w:pPr>
            <w:r>
              <w:rPr>
                <w:sz w:val="18"/>
              </w:rPr>
              <w:t>1.07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102"/>
              <w:ind w:right="342"/>
              <w:jc w:val="right"/>
              <w:rPr>
                <w:sz w:val="18"/>
              </w:rPr>
            </w:pPr>
            <w:r>
              <w:rPr>
                <w:sz w:val="18"/>
              </w:rPr>
              <w:t>0.43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08"/>
              <w:rPr>
                <w:sz w:val="18"/>
              </w:rPr>
            </w:pPr>
            <w:r>
              <w:rPr>
                <w:sz w:val="18"/>
              </w:rPr>
              <w:t>Joka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343" w:right="331"/>
              <w:jc w:val="center"/>
              <w:rPr>
                <w:sz w:val="18"/>
              </w:rPr>
            </w:pPr>
            <w:r>
              <w:rPr>
                <w:sz w:val="18"/>
              </w:rPr>
              <w:t>2.1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right="341"/>
              <w:jc w:val="right"/>
              <w:rPr>
                <w:sz w:val="18"/>
              </w:rPr>
            </w:pPr>
            <w:r>
              <w:rPr>
                <w:sz w:val="18"/>
              </w:rPr>
              <w:t>0.85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08"/>
              <w:rPr>
                <w:sz w:val="18"/>
              </w:rPr>
            </w:pPr>
            <w:r>
              <w:rPr>
                <w:sz w:val="18"/>
              </w:rPr>
              <w:t>Kadamtali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315"/>
              <w:rPr>
                <w:sz w:val="18"/>
              </w:rPr>
            </w:pPr>
            <w:r>
              <w:rPr>
                <w:sz w:val="18"/>
              </w:rPr>
              <w:t>6.73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right="341"/>
              <w:jc w:val="right"/>
              <w:rPr>
                <w:sz w:val="18"/>
              </w:rPr>
            </w:pPr>
            <w:r>
              <w:rPr>
                <w:sz w:val="18"/>
              </w:rPr>
              <w:t>2.73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08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90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264"/>
              <w:rPr>
                <w:sz w:val="18"/>
              </w:rPr>
            </w:pPr>
            <w:r>
              <w:rPr>
                <w:sz w:val="18"/>
              </w:rPr>
              <w:t>17.96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right="342"/>
              <w:jc w:val="right"/>
              <w:rPr>
                <w:sz w:val="18"/>
              </w:rPr>
            </w:pPr>
            <w:r>
              <w:rPr>
                <w:sz w:val="18"/>
              </w:rPr>
              <w:t>7.27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08"/>
              <w:rPr>
                <w:sz w:val="18"/>
              </w:rPr>
            </w:pPr>
            <w:r>
              <w:rPr>
                <w:sz w:val="18"/>
              </w:rPr>
              <w:t>Paradagar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315"/>
              <w:rPr>
                <w:sz w:val="18"/>
              </w:rPr>
            </w:pPr>
            <w:r>
              <w:rPr>
                <w:sz w:val="18"/>
              </w:rPr>
              <w:t>7.65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3.1</w:t>
            </w:r>
          </w:p>
        </w:tc>
      </w:tr>
      <w:tr w:rsidR="00AC6D68" w:rsidTr="005E664D">
        <w:trPr>
          <w:trHeight w:val="229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08"/>
              <w:rPr>
                <w:sz w:val="18"/>
              </w:rPr>
            </w:pPr>
            <w:r>
              <w:rPr>
                <w:sz w:val="18"/>
              </w:rPr>
              <w:t>Payati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315"/>
              <w:rPr>
                <w:sz w:val="18"/>
              </w:rPr>
            </w:pPr>
            <w:r>
              <w:rPr>
                <w:sz w:val="18"/>
              </w:rPr>
              <w:t>0.26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right="341"/>
              <w:jc w:val="right"/>
              <w:rPr>
                <w:sz w:val="18"/>
              </w:rPr>
            </w:pPr>
            <w:r>
              <w:rPr>
                <w:sz w:val="18"/>
              </w:rPr>
              <w:t>0.11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08"/>
              <w:rPr>
                <w:sz w:val="18"/>
              </w:rPr>
            </w:pPr>
            <w:r>
              <w:rPr>
                <w:sz w:val="18"/>
              </w:rPr>
              <w:t>Sarlia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315"/>
              <w:rPr>
                <w:sz w:val="18"/>
              </w:rPr>
            </w:pPr>
            <w:r>
              <w:rPr>
                <w:sz w:val="18"/>
              </w:rPr>
              <w:t>2.79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right="342"/>
              <w:jc w:val="right"/>
              <w:rPr>
                <w:sz w:val="18"/>
              </w:rPr>
            </w:pPr>
            <w:r>
              <w:rPr>
                <w:sz w:val="18"/>
              </w:rPr>
              <w:t>1.13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08"/>
              <w:rPr>
                <w:sz w:val="18"/>
              </w:rPr>
            </w:pPr>
            <w:r>
              <w:rPr>
                <w:sz w:val="18"/>
              </w:rPr>
              <w:t>Syampur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315"/>
              <w:rPr>
                <w:sz w:val="18"/>
              </w:rPr>
            </w:pPr>
            <w:r>
              <w:rPr>
                <w:sz w:val="18"/>
              </w:rPr>
              <w:t>3.67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right="342"/>
              <w:jc w:val="right"/>
              <w:rPr>
                <w:sz w:val="18"/>
              </w:rPr>
            </w:pPr>
            <w:r>
              <w:rPr>
                <w:sz w:val="18"/>
              </w:rPr>
              <w:t>1.48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38"/>
              <w:ind w:left="190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040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3"/>
              </w:rPr>
            </w:pPr>
          </w:p>
          <w:p w:rsidR="00AC6D68" w:rsidRDefault="00AC6D68" w:rsidP="005E664D">
            <w:pPr>
              <w:pStyle w:val="TableParagraph"/>
              <w:spacing w:before="1"/>
              <w:ind w:left="107" w:right="472"/>
              <w:rPr>
                <w:sz w:val="18"/>
              </w:rPr>
            </w:pPr>
            <w:r>
              <w:rPr>
                <w:sz w:val="18"/>
              </w:rPr>
              <w:t>Urban Residential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72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38"/>
              <w:ind w:left="160"/>
              <w:rPr>
                <w:sz w:val="18"/>
              </w:rPr>
            </w:pPr>
            <w:r>
              <w:rPr>
                <w:sz w:val="18"/>
              </w:rPr>
              <w:t>2903.58</w:t>
            </w:r>
          </w:p>
        </w:tc>
        <w:tc>
          <w:tcPr>
            <w:tcW w:w="1069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38"/>
              <w:ind w:left="208"/>
              <w:rPr>
                <w:sz w:val="18"/>
              </w:rPr>
            </w:pPr>
            <w:r>
              <w:rPr>
                <w:sz w:val="18"/>
              </w:rPr>
              <w:t>1175.02</w:t>
            </w:r>
          </w:p>
        </w:tc>
        <w:tc>
          <w:tcPr>
            <w:tcW w:w="776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38"/>
              <w:ind w:left="162"/>
              <w:rPr>
                <w:sz w:val="18"/>
              </w:rPr>
            </w:pPr>
            <w:r>
              <w:rPr>
                <w:sz w:val="18"/>
              </w:rPr>
              <w:t>54.95</w:t>
            </w: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08"/>
              <w:rPr>
                <w:sz w:val="18"/>
              </w:rPr>
            </w:pPr>
            <w:r>
              <w:rPr>
                <w:sz w:val="18"/>
              </w:rPr>
              <w:t>Bamail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181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264"/>
              <w:rPr>
                <w:sz w:val="18"/>
              </w:rPr>
            </w:pPr>
            <w:r>
              <w:rPr>
                <w:sz w:val="18"/>
              </w:rPr>
              <w:t>51.76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right="292"/>
              <w:jc w:val="right"/>
              <w:rPr>
                <w:sz w:val="18"/>
              </w:rPr>
            </w:pPr>
            <w:r>
              <w:rPr>
                <w:sz w:val="18"/>
              </w:rPr>
              <w:t>20.95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08"/>
              <w:rPr>
                <w:sz w:val="18"/>
              </w:rPr>
            </w:pPr>
            <w:r>
              <w:rPr>
                <w:sz w:val="18"/>
              </w:rPr>
              <w:t>Dagar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35" w:right="123"/>
              <w:jc w:val="center"/>
              <w:rPr>
                <w:sz w:val="18"/>
              </w:rPr>
            </w:pPr>
            <w:r>
              <w:rPr>
                <w:sz w:val="18"/>
              </w:rPr>
              <w:t>1821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214"/>
              <w:rPr>
                <w:sz w:val="18"/>
              </w:rPr>
            </w:pPr>
            <w:r>
              <w:rPr>
                <w:sz w:val="18"/>
              </w:rPr>
              <w:t>508.66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205.85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08"/>
              <w:rPr>
                <w:sz w:val="18"/>
              </w:rPr>
            </w:pPr>
            <w:r>
              <w:rPr>
                <w:sz w:val="18"/>
              </w:rPr>
              <w:t>Dania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35" w:right="123"/>
              <w:jc w:val="center"/>
              <w:rPr>
                <w:sz w:val="18"/>
              </w:rPr>
            </w:pPr>
            <w:r>
              <w:rPr>
                <w:sz w:val="18"/>
              </w:rPr>
              <w:t>2400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214"/>
              <w:rPr>
                <w:sz w:val="18"/>
              </w:rPr>
            </w:pPr>
            <w:r>
              <w:rPr>
                <w:sz w:val="18"/>
              </w:rPr>
              <w:t>572.51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right="242"/>
              <w:jc w:val="right"/>
              <w:rPr>
                <w:sz w:val="18"/>
              </w:rPr>
            </w:pPr>
            <w:r>
              <w:rPr>
                <w:sz w:val="18"/>
              </w:rPr>
              <w:t>231.66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08"/>
              <w:rPr>
                <w:sz w:val="18"/>
              </w:rPr>
            </w:pPr>
            <w:r>
              <w:rPr>
                <w:sz w:val="18"/>
              </w:rPr>
              <w:t>Deilla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315"/>
              <w:rPr>
                <w:sz w:val="18"/>
              </w:rPr>
            </w:pPr>
            <w:r>
              <w:rPr>
                <w:sz w:val="18"/>
              </w:rPr>
              <w:t>9.55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right="342"/>
              <w:jc w:val="right"/>
              <w:rPr>
                <w:sz w:val="18"/>
              </w:rPr>
            </w:pPr>
            <w:r>
              <w:rPr>
                <w:sz w:val="18"/>
              </w:rPr>
              <w:t>3.87</w:t>
            </w:r>
          </w:p>
        </w:tc>
      </w:tr>
    </w:tbl>
    <w:p w:rsidR="00AC6D68" w:rsidRDefault="00AC6D68" w:rsidP="00AC6D68">
      <w:pPr>
        <w:spacing w:line="201" w:lineRule="exact"/>
        <w:jc w:val="right"/>
        <w:rPr>
          <w:sz w:val="18"/>
        </w:rPr>
        <w:sectPr w:rsidR="00AC6D68">
          <w:pgSz w:w="12240" w:h="15840"/>
          <w:pgMar w:top="1340" w:right="1100" w:bottom="840" w:left="1100" w:header="1156" w:footer="642" w:gutter="0"/>
          <w:cols w:space="720"/>
        </w:sectPr>
      </w:pPr>
    </w:p>
    <w:p w:rsidR="00AC6D68" w:rsidRDefault="00AC6D68" w:rsidP="00AC6D68">
      <w:pPr>
        <w:pStyle w:val="BodyText"/>
        <w:rPr>
          <w:rFonts w:ascii="Arial"/>
          <w:b/>
          <w:sz w:val="20"/>
        </w:rPr>
      </w:pPr>
    </w:p>
    <w:p w:rsidR="00AC6D68" w:rsidRDefault="00AC6D68" w:rsidP="00AC6D68">
      <w:pPr>
        <w:pStyle w:val="BodyText"/>
        <w:rPr>
          <w:rFonts w:ascii="Arial"/>
          <w:b/>
          <w:sz w:val="20"/>
        </w:rPr>
      </w:pPr>
    </w:p>
    <w:p w:rsidR="00AC6D68" w:rsidRDefault="00AC6D68" w:rsidP="00AC6D68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2"/>
        <w:gridCol w:w="2040"/>
        <w:gridCol w:w="972"/>
        <w:gridCol w:w="1069"/>
        <w:gridCol w:w="776"/>
        <w:gridCol w:w="1263"/>
        <w:gridCol w:w="971"/>
        <w:gridCol w:w="976"/>
        <w:gridCol w:w="1062"/>
      </w:tblGrid>
      <w:tr w:rsidR="00AC6D68" w:rsidTr="005E664D">
        <w:trPr>
          <w:trHeight w:val="230"/>
        </w:trPr>
        <w:tc>
          <w:tcPr>
            <w:tcW w:w="582" w:type="dxa"/>
            <w:vMerge w:val="restart"/>
          </w:tcPr>
          <w:p w:rsidR="00AC6D68" w:rsidRDefault="00AC6D68" w:rsidP="005E664D">
            <w:pPr>
              <w:pStyle w:val="TableParagraph"/>
              <w:spacing w:before="116"/>
              <w:ind w:left="17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AC6D68" w:rsidRDefault="00AC6D68" w:rsidP="005E664D">
            <w:pPr>
              <w:pStyle w:val="TableParagraph"/>
              <w:spacing w:before="1"/>
              <w:ind w:left="14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2040" w:type="dxa"/>
            <w:vMerge w:val="restart"/>
          </w:tcPr>
          <w:p w:rsidR="00AC6D68" w:rsidRDefault="00AC6D68" w:rsidP="005E664D">
            <w:pPr>
              <w:pStyle w:val="TableParagraph"/>
              <w:spacing w:before="1"/>
              <w:rPr>
                <w:rFonts w:ascii="Arial"/>
                <w:b/>
                <w:sz w:val="19"/>
              </w:rPr>
            </w:pPr>
          </w:p>
          <w:p w:rsidR="00AC6D68" w:rsidRDefault="00AC6D68" w:rsidP="005E664D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817" w:type="dxa"/>
            <w:gridSpan w:val="3"/>
          </w:tcPr>
          <w:p w:rsidR="00AC6D68" w:rsidRDefault="00AC6D68" w:rsidP="005E664D">
            <w:pPr>
              <w:pStyle w:val="TableParagraph"/>
              <w:spacing w:before="8" w:line="201" w:lineRule="exact"/>
              <w:ind w:left="1186" w:right="117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272" w:type="dxa"/>
            <w:gridSpan w:val="4"/>
          </w:tcPr>
          <w:p w:rsidR="00AC6D68" w:rsidRDefault="00AC6D68" w:rsidP="005E664D">
            <w:pPr>
              <w:pStyle w:val="TableParagraph"/>
              <w:spacing w:before="8" w:line="201" w:lineRule="exact"/>
              <w:ind w:left="89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AC6D68" w:rsidTr="005E664D">
        <w:trPr>
          <w:trHeight w:val="413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</w:tcPr>
          <w:p w:rsidR="00AC6D68" w:rsidRDefault="00AC6D68" w:rsidP="005E664D">
            <w:pPr>
              <w:pStyle w:val="TableParagraph"/>
              <w:spacing w:before="99"/>
              <w:ind w:left="137" w:right="13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069" w:type="dxa"/>
          </w:tcPr>
          <w:p w:rsidR="00AC6D68" w:rsidRDefault="00AC6D68" w:rsidP="005E664D">
            <w:pPr>
              <w:pStyle w:val="TableParagraph"/>
              <w:spacing w:before="99"/>
              <w:ind w:left="20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6" w:type="dxa"/>
          </w:tcPr>
          <w:p w:rsidR="00AC6D68" w:rsidRDefault="00AC6D68" w:rsidP="005E664D">
            <w:pPr>
              <w:pStyle w:val="TableParagraph"/>
              <w:spacing w:before="99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0" w:line="204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</w:p>
          <w:p w:rsidR="00AC6D68" w:rsidRDefault="00AC6D68" w:rsidP="005E664D">
            <w:pPr>
              <w:pStyle w:val="TableParagraph"/>
              <w:spacing w:before="0" w:line="189" w:lineRule="exact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0" w:line="204" w:lineRule="exact"/>
              <w:ind w:left="14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</w:t>
            </w:r>
          </w:p>
          <w:p w:rsidR="00AC6D68" w:rsidRDefault="00AC6D68" w:rsidP="005E664D">
            <w:pPr>
              <w:pStyle w:val="TableParagraph"/>
              <w:spacing w:before="0" w:line="189" w:lineRule="exact"/>
              <w:ind w:left="2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0" w:line="204" w:lineRule="exact"/>
              <w:ind w:left="29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AC6D68" w:rsidRDefault="00AC6D68" w:rsidP="005E664D">
            <w:pPr>
              <w:pStyle w:val="TableParagraph"/>
              <w:spacing w:before="0" w:line="189" w:lineRule="exact"/>
              <w:ind w:left="23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(Acre)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0" w:line="204" w:lineRule="exact"/>
              <w:ind w:left="122" w:right="10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AC6D68" w:rsidRDefault="00AC6D68" w:rsidP="005E664D">
            <w:pPr>
              <w:pStyle w:val="TableParagraph"/>
              <w:spacing w:before="0" w:line="189" w:lineRule="exact"/>
              <w:ind w:left="122" w:right="10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(Hectare)</w:t>
            </w:r>
          </w:p>
        </w:tc>
      </w:tr>
      <w:tr w:rsidR="00AC6D68" w:rsidTr="005E664D">
        <w:trPr>
          <w:trHeight w:val="413"/>
        </w:trPr>
        <w:tc>
          <w:tcPr>
            <w:tcW w:w="582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40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48"/>
              <w:ind w:left="107" w:right="472"/>
              <w:rPr>
                <w:sz w:val="18"/>
              </w:rPr>
            </w:pPr>
            <w:r>
              <w:rPr>
                <w:sz w:val="18"/>
              </w:rPr>
              <w:t>Urban Residential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72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9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6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0" w:line="208" w:lineRule="exact"/>
              <w:ind w:left="108" w:right="481"/>
              <w:rPr>
                <w:sz w:val="18"/>
              </w:rPr>
            </w:pPr>
            <w:r>
              <w:rPr>
                <w:sz w:val="18"/>
              </w:rPr>
              <w:t>Ghop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Dakshin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102"/>
              <w:ind w:left="135" w:right="123"/>
              <w:jc w:val="center"/>
              <w:rPr>
                <w:sz w:val="18"/>
              </w:rPr>
            </w:pPr>
            <w:r>
              <w:rPr>
                <w:sz w:val="18"/>
              </w:rPr>
              <w:t>151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102"/>
              <w:ind w:left="265"/>
              <w:rPr>
                <w:sz w:val="18"/>
              </w:rPr>
            </w:pPr>
            <w:r>
              <w:rPr>
                <w:sz w:val="18"/>
              </w:rPr>
              <w:t>45.68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102"/>
              <w:ind w:left="121" w:right="108"/>
              <w:jc w:val="center"/>
              <w:rPr>
                <w:sz w:val="18"/>
              </w:rPr>
            </w:pPr>
            <w:r>
              <w:rPr>
                <w:sz w:val="18"/>
              </w:rPr>
              <w:t>18.49</w:t>
            </w:r>
          </w:p>
        </w:tc>
      </w:tr>
      <w:tr w:rsidR="00AC6D68" w:rsidTr="005E664D">
        <w:trPr>
          <w:trHeight w:val="228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7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Joka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7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467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7" w:line="200" w:lineRule="exact"/>
              <w:ind w:left="214"/>
              <w:rPr>
                <w:sz w:val="18"/>
              </w:rPr>
            </w:pPr>
            <w:r>
              <w:rPr>
                <w:sz w:val="18"/>
              </w:rPr>
              <w:t>155.25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7" w:line="200" w:lineRule="exact"/>
              <w:ind w:left="121" w:right="108"/>
              <w:jc w:val="center"/>
              <w:rPr>
                <w:sz w:val="18"/>
              </w:rPr>
            </w:pPr>
            <w:r>
              <w:rPr>
                <w:sz w:val="18"/>
              </w:rPr>
              <w:t>62.83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Kadamtali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531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14"/>
              <w:rPr>
                <w:sz w:val="18"/>
              </w:rPr>
            </w:pPr>
            <w:r>
              <w:rPr>
                <w:sz w:val="18"/>
              </w:rPr>
              <w:t>211.63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85.66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272"/>
              <w:jc w:val="right"/>
              <w:rPr>
                <w:sz w:val="18"/>
              </w:rPr>
            </w:pPr>
            <w:r>
              <w:rPr>
                <w:sz w:val="18"/>
              </w:rPr>
              <w:t>2699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14"/>
              <w:rPr>
                <w:sz w:val="18"/>
              </w:rPr>
            </w:pPr>
            <w:r>
              <w:rPr>
                <w:sz w:val="18"/>
              </w:rPr>
              <w:t>689.84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7"/>
              <w:jc w:val="center"/>
              <w:rPr>
                <w:sz w:val="18"/>
              </w:rPr>
            </w:pPr>
            <w:r>
              <w:rPr>
                <w:sz w:val="18"/>
              </w:rPr>
              <w:t>279.16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Paradagar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right="272"/>
              <w:jc w:val="right"/>
              <w:rPr>
                <w:sz w:val="18"/>
              </w:rPr>
            </w:pPr>
            <w:r>
              <w:rPr>
                <w:sz w:val="18"/>
              </w:rPr>
              <w:t>1285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14"/>
              <w:rPr>
                <w:sz w:val="18"/>
              </w:rPr>
            </w:pPr>
            <w:r>
              <w:rPr>
                <w:sz w:val="18"/>
              </w:rPr>
              <w:t>324.59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131.36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Payati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6.17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2.5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Sarlia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950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14"/>
              <w:rPr>
                <w:sz w:val="18"/>
              </w:rPr>
            </w:pPr>
            <w:r>
              <w:rPr>
                <w:sz w:val="18"/>
              </w:rPr>
              <w:t>218.22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1" w:right="108"/>
              <w:jc w:val="center"/>
              <w:rPr>
                <w:sz w:val="18"/>
              </w:rPr>
            </w:pPr>
            <w:r>
              <w:rPr>
                <w:sz w:val="18"/>
              </w:rPr>
              <w:t>88.31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Syampur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5" w:right="123"/>
              <w:jc w:val="center"/>
              <w:rPr>
                <w:sz w:val="18"/>
              </w:rPr>
            </w:pPr>
            <w:r>
              <w:rPr>
                <w:sz w:val="18"/>
              </w:rPr>
              <w:t>311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14"/>
              <w:rPr>
                <w:sz w:val="18"/>
              </w:rPr>
            </w:pPr>
            <w:r>
              <w:rPr>
                <w:sz w:val="18"/>
              </w:rPr>
              <w:t>109.71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7"/>
              <w:jc w:val="center"/>
              <w:rPr>
                <w:sz w:val="18"/>
              </w:rPr>
            </w:pPr>
            <w:r>
              <w:rPr>
                <w:sz w:val="18"/>
              </w:rPr>
              <w:t>44.4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52"/>
              <w:ind w:left="190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040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52"/>
              <w:ind w:left="108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Retention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</w:p>
        </w:tc>
        <w:tc>
          <w:tcPr>
            <w:tcW w:w="972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52"/>
              <w:ind w:left="209"/>
              <w:rPr>
                <w:sz w:val="18"/>
              </w:rPr>
            </w:pPr>
            <w:r>
              <w:rPr>
                <w:sz w:val="18"/>
              </w:rPr>
              <w:t>150.41</w:t>
            </w:r>
          </w:p>
        </w:tc>
        <w:tc>
          <w:tcPr>
            <w:tcW w:w="1069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52"/>
              <w:ind w:left="309"/>
              <w:rPr>
                <w:sz w:val="18"/>
              </w:rPr>
            </w:pPr>
            <w:r>
              <w:rPr>
                <w:sz w:val="18"/>
              </w:rPr>
              <w:t>60.88</w:t>
            </w:r>
          </w:p>
        </w:tc>
        <w:tc>
          <w:tcPr>
            <w:tcW w:w="776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52"/>
              <w:ind w:left="213"/>
              <w:rPr>
                <w:sz w:val="18"/>
              </w:rPr>
            </w:pPr>
            <w:r>
              <w:rPr>
                <w:sz w:val="18"/>
              </w:rPr>
              <w:t>2.85</w:t>
            </w: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Bamail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1.91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0.77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Dagar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5" w:right="123"/>
              <w:jc w:val="center"/>
              <w:rPr>
                <w:sz w:val="18"/>
              </w:rPr>
            </w:pPr>
            <w:r>
              <w:rPr>
                <w:sz w:val="18"/>
              </w:rPr>
              <w:t>262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5"/>
              <w:rPr>
                <w:sz w:val="18"/>
              </w:rPr>
            </w:pPr>
            <w:r>
              <w:rPr>
                <w:sz w:val="18"/>
              </w:rPr>
              <w:t>32.31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1" w:right="108"/>
              <w:jc w:val="center"/>
              <w:rPr>
                <w:sz w:val="18"/>
              </w:rPr>
            </w:pPr>
            <w:r>
              <w:rPr>
                <w:sz w:val="18"/>
              </w:rPr>
              <w:t>13.09</w:t>
            </w:r>
          </w:p>
        </w:tc>
      </w:tr>
      <w:tr w:rsidR="00AC6D68" w:rsidTr="005E664D">
        <w:trPr>
          <w:trHeight w:val="229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Dania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5" w:right="123"/>
              <w:jc w:val="center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5"/>
              <w:rPr>
                <w:sz w:val="18"/>
              </w:rPr>
            </w:pPr>
            <w:r>
              <w:rPr>
                <w:sz w:val="18"/>
              </w:rPr>
              <w:t>13.38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5.41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Deilla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0.38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1" w:right="108"/>
              <w:jc w:val="center"/>
              <w:rPr>
                <w:sz w:val="18"/>
              </w:rPr>
            </w:pPr>
            <w:r>
              <w:rPr>
                <w:sz w:val="18"/>
              </w:rPr>
              <w:t>0.15</w:t>
            </w:r>
          </w:p>
        </w:tc>
      </w:tr>
      <w:tr w:rsidR="00AC6D68" w:rsidTr="005E664D">
        <w:trPr>
          <w:trHeight w:val="414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108" w:right="481"/>
              <w:rPr>
                <w:sz w:val="18"/>
              </w:rPr>
            </w:pPr>
            <w:r>
              <w:rPr>
                <w:sz w:val="18"/>
              </w:rPr>
              <w:t>Ghop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Dakshin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102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102"/>
              <w:ind w:left="315"/>
              <w:rPr>
                <w:sz w:val="18"/>
              </w:rPr>
            </w:pPr>
            <w:r>
              <w:rPr>
                <w:sz w:val="18"/>
              </w:rPr>
              <w:t>1.83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102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0.74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Joka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8.15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3.3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Kadamtali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138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4"/>
              <w:rPr>
                <w:sz w:val="18"/>
              </w:rPr>
            </w:pPr>
            <w:r>
              <w:rPr>
                <w:sz w:val="18"/>
              </w:rPr>
              <w:t>13.75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7"/>
              <w:jc w:val="center"/>
              <w:rPr>
                <w:sz w:val="18"/>
              </w:rPr>
            </w:pPr>
            <w:r>
              <w:rPr>
                <w:sz w:val="18"/>
              </w:rPr>
              <w:t>5.57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451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4"/>
              <w:rPr>
                <w:sz w:val="18"/>
              </w:rPr>
            </w:pPr>
            <w:r>
              <w:rPr>
                <w:sz w:val="18"/>
              </w:rPr>
              <w:t>49.22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1" w:right="108"/>
              <w:jc w:val="center"/>
              <w:rPr>
                <w:sz w:val="18"/>
              </w:rPr>
            </w:pPr>
            <w:r>
              <w:rPr>
                <w:sz w:val="18"/>
              </w:rPr>
              <w:t>19.92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Paradagar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128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8.76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3.55</w:t>
            </w:r>
          </w:p>
        </w:tc>
      </w:tr>
      <w:tr w:rsidR="00AC6D68" w:rsidTr="005E664D">
        <w:trPr>
          <w:trHeight w:val="229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Sarlia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68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7.71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3.12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Syampur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5" w:right="123"/>
              <w:jc w:val="center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43" w:right="331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7"/>
              <w:jc w:val="center"/>
              <w:rPr>
                <w:sz w:val="18"/>
              </w:rPr>
            </w:pPr>
            <w:r>
              <w:rPr>
                <w:sz w:val="18"/>
              </w:rPr>
              <w:t>5.26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61"/>
              <w:ind w:left="190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040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61"/>
              <w:ind w:left="107"/>
              <w:rPr>
                <w:sz w:val="18"/>
              </w:rPr>
            </w:pPr>
            <w:r>
              <w:rPr>
                <w:sz w:val="18"/>
              </w:rPr>
              <w:t>Waterbody</w:t>
            </w:r>
          </w:p>
        </w:tc>
        <w:tc>
          <w:tcPr>
            <w:tcW w:w="972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61"/>
              <w:ind w:left="259"/>
              <w:rPr>
                <w:sz w:val="18"/>
              </w:rPr>
            </w:pPr>
            <w:r>
              <w:rPr>
                <w:sz w:val="18"/>
              </w:rPr>
              <w:t>82.16</w:t>
            </w:r>
          </w:p>
        </w:tc>
        <w:tc>
          <w:tcPr>
            <w:tcW w:w="1069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61"/>
              <w:ind w:left="308"/>
              <w:rPr>
                <w:sz w:val="18"/>
              </w:rPr>
            </w:pPr>
            <w:r>
              <w:rPr>
                <w:sz w:val="18"/>
              </w:rPr>
              <w:t>33.24</w:t>
            </w:r>
          </w:p>
        </w:tc>
        <w:tc>
          <w:tcPr>
            <w:tcW w:w="776" w:type="dxa"/>
            <w:vMerge w:val="restart"/>
          </w:tcPr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AC6D68" w:rsidRDefault="00AC6D68" w:rsidP="005E664D">
            <w:pPr>
              <w:pStyle w:val="TableParagraph"/>
              <w:spacing w:before="161"/>
              <w:ind w:left="213"/>
              <w:rPr>
                <w:sz w:val="18"/>
              </w:rPr>
            </w:pPr>
            <w:r>
              <w:rPr>
                <w:sz w:val="18"/>
              </w:rPr>
              <w:t>1.55</w:t>
            </w: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Ailbahar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0.13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0.05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Bamail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Dagar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4.26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1.72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Dania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5"/>
              <w:rPr>
                <w:sz w:val="18"/>
              </w:rPr>
            </w:pPr>
            <w:r>
              <w:rPr>
                <w:sz w:val="18"/>
              </w:rPr>
              <w:t>10.45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4.23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Deilla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43" w:right="331"/>
              <w:jc w:val="center"/>
              <w:rPr>
                <w:sz w:val="18"/>
              </w:rPr>
            </w:pPr>
            <w:r>
              <w:rPr>
                <w:sz w:val="18"/>
              </w:rPr>
              <w:t>4.5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1.82</w:t>
            </w:r>
          </w:p>
        </w:tc>
      </w:tr>
      <w:tr w:rsidR="00AC6D68" w:rsidTr="005E664D">
        <w:trPr>
          <w:trHeight w:val="413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0" w:line="208" w:lineRule="exact"/>
              <w:ind w:left="108" w:right="481"/>
              <w:rPr>
                <w:sz w:val="18"/>
              </w:rPr>
            </w:pPr>
            <w:r>
              <w:rPr>
                <w:sz w:val="18"/>
              </w:rPr>
              <w:t>Ghop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Dakshin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101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101"/>
              <w:ind w:left="315"/>
              <w:rPr>
                <w:sz w:val="18"/>
              </w:rPr>
            </w:pPr>
            <w:r>
              <w:rPr>
                <w:sz w:val="18"/>
              </w:rPr>
              <w:t>7.31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101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2.96</w:t>
            </w:r>
          </w:p>
        </w:tc>
      </w:tr>
      <w:tr w:rsidR="00AC6D68" w:rsidTr="005E664D">
        <w:trPr>
          <w:trHeight w:val="228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7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Joka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7" w:line="200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7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1.24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7" w:line="200" w:lineRule="exact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0.5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Kadamtali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4.15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7"/>
              <w:jc w:val="center"/>
              <w:rPr>
                <w:sz w:val="18"/>
              </w:rPr>
            </w:pPr>
            <w:r>
              <w:rPr>
                <w:sz w:val="18"/>
              </w:rPr>
              <w:t>1.68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56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4"/>
              <w:rPr>
                <w:sz w:val="18"/>
              </w:rPr>
            </w:pPr>
            <w:r>
              <w:rPr>
                <w:sz w:val="18"/>
              </w:rPr>
              <w:t>20.16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8.15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Paradagar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264"/>
              <w:rPr>
                <w:sz w:val="18"/>
              </w:rPr>
            </w:pPr>
            <w:r>
              <w:rPr>
                <w:sz w:val="18"/>
              </w:rPr>
              <w:t>15.62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6.32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Payati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1.54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6"/>
              <w:jc w:val="center"/>
              <w:rPr>
                <w:sz w:val="18"/>
              </w:rPr>
            </w:pPr>
            <w:r>
              <w:rPr>
                <w:sz w:val="18"/>
              </w:rPr>
              <w:t>0.62</w:t>
            </w:r>
          </w:p>
        </w:tc>
      </w:tr>
      <w:tr w:rsidR="00AC6D68" w:rsidTr="005E664D">
        <w:trPr>
          <w:trHeight w:val="229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Sarlia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3" w:right="123"/>
              <w:jc w:val="center"/>
              <w:rPr>
                <w:sz w:val="18"/>
              </w:rPr>
            </w:pPr>
            <w:r>
              <w:rPr>
                <w:sz w:val="18"/>
              </w:rPr>
              <w:t>41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8.44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3.42</w:t>
            </w:r>
          </w:p>
        </w:tc>
      </w:tr>
      <w:tr w:rsidR="00AC6D68" w:rsidTr="005E664D">
        <w:trPr>
          <w:trHeight w:val="230"/>
        </w:trPr>
        <w:tc>
          <w:tcPr>
            <w:tcW w:w="58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AC6D68" w:rsidRDefault="00AC6D68" w:rsidP="005E664D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Syampur</w:t>
            </w: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34" w:right="123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315"/>
              <w:rPr>
                <w:sz w:val="18"/>
              </w:rPr>
            </w:pPr>
            <w:r>
              <w:rPr>
                <w:sz w:val="18"/>
              </w:rPr>
              <w:t>4.33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9" w:line="200" w:lineRule="exact"/>
              <w:ind w:left="122" w:right="108"/>
              <w:jc w:val="center"/>
              <w:rPr>
                <w:sz w:val="18"/>
              </w:rPr>
            </w:pPr>
            <w:r>
              <w:rPr>
                <w:sz w:val="18"/>
              </w:rPr>
              <w:t>1.75</w:t>
            </w:r>
          </w:p>
        </w:tc>
      </w:tr>
      <w:tr w:rsidR="00AC6D68" w:rsidTr="005E664D">
        <w:trPr>
          <w:trHeight w:val="230"/>
        </w:trPr>
        <w:tc>
          <w:tcPr>
            <w:tcW w:w="2622" w:type="dxa"/>
            <w:gridSpan w:val="2"/>
          </w:tcPr>
          <w:p w:rsidR="00AC6D68" w:rsidRDefault="00AC6D68" w:rsidP="005E664D">
            <w:pPr>
              <w:pStyle w:val="TableParagraph"/>
              <w:spacing w:before="8" w:line="201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972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39" w:right="13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5283.97</w:t>
            </w:r>
          </w:p>
        </w:tc>
        <w:tc>
          <w:tcPr>
            <w:tcW w:w="1069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2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2138.33</w:t>
            </w:r>
          </w:p>
        </w:tc>
        <w:tc>
          <w:tcPr>
            <w:tcW w:w="776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91" w:right="18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100</w:t>
            </w:r>
          </w:p>
        </w:tc>
        <w:tc>
          <w:tcPr>
            <w:tcW w:w="1263" w:type="dxa"/>
          </w:tcPr>
          <w:p w:rsidR="00AC6D68" w:rsidRDefault="00AC6D68" w:rsidP="005E664D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right="223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20526</w:t>
            </w:r>
          </w:p>
        </w:tc>
        <w:tc>
          <w:tcPr>
            <w:tcW w:w="976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6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5283.97</w:t>
            </w:r>
          </w:p>
        </w:tc>
        <w:tc>
          <w:tcPr>
            <w:tcW w:w="1062" w:type="dxa"/>
          </w:tcPr>
          <w:p w:rsidR="00AC6D68" w:rsidRDefault="00AC6D68" w:rsidP="005E664D">
            <w:pPr>
              <w:pStyle w:val="TableParagraph"/>
              <w:spacing w:before="8" w:line="201" w:lineRule="exact"/>
              <w:ind w:left="122" w:right="10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2138.33</w:t>
            </w:r>
          </w:p>
        </w:tc>
      </w:tr>
    </w:tbl>
    <w:p w:rsidR="00AC6D68" w:rsidRDefault="00AC6D68" w:rsidP="00AC6D68">
      <w:pPr>
        <w:pStyle w:val="BodyText"/>
        <w:spacing w:before="2"/>
        <w:rPr>
          <w:rFonts w:ascii="Arial"/>
          <w:b/>
          <w:sz w:val="13"/>
        </w:rPr>
      </w:pPr>
    </w:p>
    <w:p w:rsidR="00AC6D68" w:rsidRDefault="00AC6D68" w:rsidP="00AC6D68">
      <w:pPr>
        <w:pStyle w:val="BodyText"/>
        <w:spacing w:before="95" w:line="288" w:lineRule="auto"/>
        <w:ind w:left="152" w:right="149"/>
        <w:jc w:val="both"/>
      </w:pPr>
      <w:r>
        <w:t>This fast growing</w:t>
      </w:r>
      <w:r>
        <w:rPr>
          <w:spacing w:val="1"/>
        </w:rPr>
        <w:t xml:space="preserve"> </w:t>
      </w:r>
      <w:r>
        <w:t>area</w:t>
      </w:r>
      <w:r>
        <w:rPr>
          <w:spacing w:val="1"/>
        </w:rPr>
        <w:t xml:space="preserve"> </w:t>
      </w:r>
      <w:r>
        <w:t>is not</w:t>
      </w:r>
      <w:r>
        <w:rPr>
          <w:spacing w:val="1"/>
        </w:rPr>
        <w:t xml:space="preserve"> </w:t>
      </w:r>
      <w:r>
        <w:t>covered</w:t>
      </w:r>
      <w:r>
        <w:rPr>
          <w:spacing w:val="1"/>
        </w:rPr>
        <w:t xml:space="preserve"> </w:t>
      </w:r>
      <w:r>
        <w:t>by municipal administration. The</w:t>
      </w:r>
      <w:r>
        <w:rPr>
          <w:spacing w:val="50"/>
        </w:rPr>
        <w:t xml:space="preserve"> </w:t>
      </w:r>
      <w:r>
        <w:t>consultants propose that a</w:t>
      </w:r>
      <w:r>
        <w:rPr>
          <w:spacing w:val="50"/>
        </w:rPr>
        <w:t xml:space="preserve"> </w:t>
      </w:r>
      <w:r>
        <w:t>new municipality</w:t>
      </w:r>
      <w:r>
        <w:rPr>
          <w:spacing w:val="1"/>
        </w:rPr>
        <w:t xml:space="preserve"> </w:t>
      </w:r>
      <w:r>
        <w:t>namely ‘Matuail Paurashava.’</w:t>
      </w:r>
      <w:r>
        <w:rPr>
          <w:spacing w:val="1"/>
        </w:rPr>
        <w:t xml:space="preserve"> </w:t>
      </w:r>
      <w:r>
        <w:t>be created to</w:t>
      </w:r>
      <w:r>
        <w:rPr>
          <w:spacing w:val="1"/>
        </w:rPr>
        <w:t xml:space="preserve"> </w:t>
      </w:r>
      <w:r>
        <w:t>provide municipal</w:t>
      </w:r>
      <w:r>
        <w:rPr>
          <w:spacing w:val="1"/>
        </w:rPr>
        <w:t xml:space="preserve"> </w:t>
      </w:r>
      <w:r>
        <w:t>services</w:t>
      </w:r>
      <w:r>
        <w:rPr>
          <w:spacing w:val="1"/>
        </w:rPr>
        <w:t xml:space="preserve"> </w:t>
      </w:r>
      <w:r>
        <w:t>in the area. The consultants</w:t>
      </w:r>
      <w:r>
        <w:rPr>
          <w:spacing w:val="50"/>
        </w:rPr>
        <w:t xml:space="preserve"> </w:t>
      </w:r>
      <w:r>
        <w:t>also propose to</w:t>
      </w:r>
      <w:r>
        <w:rPr>
          <w:spacing w:val="1"/>
        </w:rPr>
        <w:t xml:space="preserve"> </w:t>
      </w:r>
      <w:r>
        <w:t>include in the said municipality the area east of Jatrabar-Postagala road now under DCC. It is recommended that the area</w:t>
      </w:r>
      <w:r>
        <w:rPr>
          <w:spacing w:val="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included in</w:t>
      </w:r>
      <w:r>
        <w:rPr>
          <w:spacing w:val="-2"/>
        </w:rPr>
        <w:t xml:space="preserve"> </w:t>
      </w:r>
      <w:r>
        <w:t xml:space="preserve">the </w:t>
      </w:r>
      <w:proofErr w:type="gramStart"/>
      <w:r>
        <w:t>DCC,</w:t>
      </w:r>
      <w:proofErr w:type="gramEnd"/>
      <w:r>
        <w:t xml:space="preserve"> rather</w:t>
      </w:r>
      <w:r>
        <w:rPr>
          <w:spacing w:val="-1"/>
        </w:rPr>
        <w:t xml:space="preserve"> </w:t>
      </w:r>
      <w:r>
        <w:t>itself</w:t>
      </w:r>
      <w:r>
        <w:rPr>
          <w:spacing w:val="-1"/>
        </w:rPr>
        <w:t xml:space="preserve"> </w:t>
      </w:r>
      <w:r>
        <w:t>should become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separate</w:t>
      </w:r>
      <w:r>
        <w:rPr>
          <w:spacing w:val="1"/>
        </w:rPr>
        <w:t xml:space="preserve"> </w:t>
      </w:r>
      <w:r>
        <w:t>municipality.</w:t>
      </w:r>
    </w:p>
    <w:p w:rsidR="00AC6D68" w:rsidRDefault="00AC6D68" w:rsidP="00AC6D68">
      <w:pPr>
        <w:pStyle w:val="BodyText"/>
        <w:spacing w:before="6"/>
        <w:rPr>
          <w:sz w:val="21"/>
        </w:rPr>
      </w:pPr>
    </w:p>
    <w:p w:rsidR="00AC6D68" w:rsidRDefault="00AC6D68" w:rsidP="00AC6D68">
      <w:pPr>
        <w:pStyle w:val="BodyText"/>
        <w:spacing w:before="1" w:line="288" w:lineRule="auto"/>
        <w:ind w:left="152" w:right="152"/>
        <w:jc w:val="both"/>
      </w:pPr>
      <w:r>
        <w:t>The</w:t>
      </w:r>
      <w:r>
        <w:rPr>
          <w:spacing w:val="1"/>
        </w:rPr>
        <w:t xml:space="preserve"> </w:t>
      </w:r>
      <w:r>
        <w:t>zone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served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Dhaka-Chittagong,</w:t>
      </w:r>
      <w:r>
        <w:rPr>
          <w:spacing w:val="1"/>
        </w:rPr>
        <w:t xml:space="preserve"> </w:t>
      </w:r>
      <w:r>
        <w:t>Jatrabari-Demra,</w:t>
      </w:r>
      <w:r>
        <w:rPr>
          <w:spacing w:val="1"/>
        </w:rPr>
        <w:t xml:space="preserve"> </w:t>
      </w:r>
      <w:r>
        <w:t>Old</w:t>
      </w:r>
      <w:r>
        <w:rPr>
          <w:spacing w:val="1"/>
        </w:rPr>
        <w:t xml:space="preserve"> </w:t>
      </w:r>
      <w:r>
        <w:t>Dhaka-Narayanganj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Demra-Adamjee</w:t>
      </w:r>
      <w:r>
        <w:rPr>
          <w:spacing w:val="50"/>
        </w:rPr>
        <w:t xml:space="preserve"> </w:t>
      </w:r>
      <w:r>
        <w:t>roads.</w:t>
      </w:r>
      <w:r>
        <w:rPr>
          <w:spacing w:val="1"/>
        </w:rPr>
        <w:t xml:space="preserve"> </w:t>
      </w:r>
      <w:r>
        <w:t>However, the existing internal roads are narrow and ill drawn. In order to provide road network capable of serving the</w:t>
      </w:r>
      <w:r>
        <w:rPr>
          <w:spacing w:val="1"/>
        </w:rPr>
        <w:t xml:space="preserve"> </w:t>
      </w:r>
      <w:r>
        <w:t>projected traffic several north-south and east-west roads have been proposed in the zone. Road hierarchy has been</w:t>
      </w:r>
      <w:r>
        <w:rPr>
          <w:spacing w:val="1"/>
        </w:rPr>
        <w:t xml:space="preserve"> </w:t>
      </w:r>
      <w:r>
        <w:t>maintained and for smooth functioning of national and regional roads proposal has been made for separate lanes for</w:t>
      </w:r>
      <w:r>
        <w:rPr>
          <w:spacing w:val="1"/>
        </w:rPr>
        <w:t xml:space="preserve"> </w:t>
      </w:r>
      <w:r>
        <w:t>highway traffic and local traffic. It is also proposed that the leased out plots of the right of way of Dhaka-Chittagong road of</w:t>
      </w:r>
      <w:r>
        <w:rPr>
          <w:spacing w:val="-47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zone</w:t>
      </w:r>
      <w:r>
        <w:rPr>
          <w:spacing w:val="-1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reverted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order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reconstruct</w:t>
      </w:r>
      <w:r>
        <w:rPr>
          <w:spacing w:val="-1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according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design</w:t>
      </w:r>
      <w:r>
        <w:rPr>
          <w:spacing w:val="-1"/>
        </w:rPr>
        <w:t xml:space="preserve"> </w:t>
      </w:r>
      <w:r>
        <w:t>road</w:t>
      </w:r>
      <w:r>
        <w:rPr>
          <w:spacing w:val="-2"/>
        </w:rPr>
        <w:t xml:space="preserve"> </w:t>
      </w:r>
      <w:r>
        <w:t>section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road.</w:t>
      </w:r>
    </w:p>
    <w:p w:rsidR="00AC6D68" w:rsidRDefault="00AC6D68" w:rsidP="00AC6D68">
      <w:pPr>
        <w:spacing w:line="288" w:lineRule="auto"/>
        <w:jc w:val="both"/>
        <w:sectPr w:rsidR="00AC6D68">
          <w:pgSz w:w="12240" w:h="15840"/>
          <w:pgMar w:top="1340" w:right="1100" w:bottom="840" w:left="1100" w:header="1156" w:footer="642" w:gutter="0"/>
          <w:cols w:space="720"/>
        </w:sectPr>
      </w:pPr>
    </w:p>
    <w:p w:rsidR="00AC6D68" w:rsidRDefault="00AC6D68" w:rsidP="00AC6D68">
      <w:pPr>
        <w:pStyle w:val="BodyText"/>
        <w:rPr>
          <w:sz w:val="20"/>
        </w:rPr>
      </w:pPr>
    </w:p>
    <w:p w:rsidR="00AC6D68" w:rsidRDefault="00AC6D68" w:rsidP="00AC6D68">
      <w:pPr>
        <w:pStyle w:val="BodyText"/>
        <w:rPr>
          <w:sz w:val="20"/>
        </w:rPr>
      </w:pPr>
    </w:p>
    <w:p w:rsidR="00AC6D68" w:rsidRDefault="00AC6D68" w:rsidP="00AC6D68">
      <w:pPr>
        <w:pStyle w:val="BodyText"/>
        <w:spacing w:before="11"/>
      </w:pPr>
    </w:p>
    <w:p w:rsidR="00AC6D68" w:rsidRDefault="00AC6D68" w:rsidP="00AC6D68">
      <w:pPr>
        <w:pStyle w:val="BodyText"/>
        <w:spacing w:before="94" w:line="288" w:lineRule="auto"/>
        <w:ind w:left="152" w:right="153"/>
        <w:jc w:val="both"/>
      </w:pPr>
      <w:r>
        <w:t>The proposed Mass Rail Transit route to follow the Link Road right of way (quite a substantial length of the road runs</w:t>
      </w:r>
      <w:r>
        <w:rPr>
          <w:spacing w:val="1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zone.</w:t>
      </w:r>
      <w:r>
        <w:rPr>
          <w:spacing w:val="-1"/>
        </w:rPr>
        <w:t xml:space="preserve"> </w:t>
      </w:r>
      <w:r>
        <w:t>However, right</w:t>
      </w:r>
      <w:r>
        <w:rPr>
          <w:spacing w:val="-1"/>
        </w:rPr>
        <w:t xml:space="preserve"> </w:t>
      </w:r>
      <w:r>
        <w:t>of way</w:t>
      </w:r>
      <w:r>
        <w:rPr>
          <w:spacing w:val="-2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road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zone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not been</w:t>
      </w:r>
      <w:r>
        <w:rPr>
          <w:spacing w:val="-1"/>
        </w:rPr>
        <w:t xml:space="preserve"> </w:t>
      </w:r>
      <w:r>
        <w:t>acquired yet).</w:t>
      </w:r>
    </w:p>
    <w:p w:rsidR="00AC6D68" w:rsidRDefault="00AC6D68" w:rsidP="00AC6D68">
      <w:pPr>
        <w:pStyle w:val="BodyText"/>
        <w:spacing w:before="7"/>
        <w:rPr>
          <w:sz w:val="21"/>
        </w:rPr>
      </w:pPr>
    </w:p>
    <w:p w:rsidR="00AC6D68" w:rsidRDefault="00AC6D68" w:rsidP="00AC6D68">
      <w:pPr>
        <w:pStyle w:val="BodyText"/>
        <w:spacing w:line="288" w:lineRule="auto"/>
        <w:ind w:left="152" w:right="149"/>
        <w:jc w:val="both"/>
      </w:pPr>
      <w:r>
        <w:t>For drainage mitigation, widening of existing khals and link khals to enable water to reach the pumping station has been</w:t>
      </w:r>
      <w:r>
        <w:rPr>
          <w:spacing w:val="1"/>
        </w:rPr>
        <w:t xml:space="preserve"> </w:t>
      </w:r>
      <w:r>
        <w:t>proposed. Integrated Planning Map No. 3.2 shows the proposed landuse along with the road network of DPZ-01. The</w:t>
      </w:r>
      <w:r>
        <w:rPr>
          <w:spacing w:val="1"/>
        </w:rPr>
        <w:t xml:space="preserve"> </w:t>
      </w:r>
      <w:r>
        <w:t>proposed</w:t>
      </w:r>
      <w:r>
        <w:rPr>
          <w:spacing w:val="-1"/>
        </w:rPr>
        <w:t xml:space="preserve"> </w:t>
      </w:r>
      <w:r>
        <w:t>road</w:t>
      </w:r>
      <w:r>
        <w:rPr>
          <w:spacing w:val="1"/>
        </w:rPr>
        <w:t xml:space="preserve"> </w:t>
      </w:r>
      <w:r>
        <w:t>network</w:t>
      </w:r>
      <w:r>
        <w:rPr>
          <w:spacing w:val="-1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DPZ</w:t>
      </w:r>
      <w:r>
        <w:rPr>
          <w:spacing w:val="-1"/>
        </w:rPr>
        <w:t xml:space="preserve"> </w:t>
      </w:r>
      <w:r>
        <w:t>01 is</w:t>
      </w:r>
      <w:r>
        <w:rPr>
          <w:spacing w:val="-2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presented in</w:t>
      </w:r>
      <w:r>
        <w:rPr>
          <w:spacing w:val="-2"/>
        </w:rPr>
        <w:t xml:space="preserve"> </w:t>
      </w:r>
      <w:r>
        <w:t>the Table</w:t>
      </w:r>
      <w:r>
        <w:rPr>
          <w:spacing w:val="-1"/>
        </w:rPr>
        <w:t xml:space="preserve"> </w:t>
      </w:r>
      <w:r>
        <w:t>3.7.</w:t>
      </w:r>
    </w:p>
    <w:p w:rsidR="00AC6D68" w:rsidRDefault="00AC6D68" w:rsidP="00AC6D68">
      <w:pPr>
        <w:pStyle w:val="BodyText"/>
        <w:spacing w:before="6"/>
        <w:rPr>
          <w:sz w:val="21"/>
        </w:rPr>
      </w:pPr>
    </w:p>
    <w:p w:rsidR="00AC6D68" w:rsidRDefault="00AC6D68" w:rsidP="00AC6D68">
      <w:pPr>
        <w:pStyle w:val="Heading5"/>
        <w:spacing w:after="45"/>
        <w:jc w:val="both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3.7:</w:t>
      </w:r>
      <w:r>
        <w:rPr>
          <w:spacing w:val="-3"/>
        </w:rPr>
        <w:t xml:space="preserve"> </w:t>
      </w:r>
      <w:r>
        <w:t>Proposed</w:t>
      </w:r>
      <w:r>
        <w:rPr>
          <w:spacing w:val="-2"/>
        </w:rPr>
        <w:t xml:space="preserve"> </w:t>
      </w:r>
      <w:r>
        <w:t>New</w:t>
      </w:r>
      <w:r>
        <w:rPr>
          <w:spacing w:val="-1"/>
        </w:rPr>
        <w:t xml:space="preserve"> </w:t>
      </w:r>
      <w:r>
        <w:t>Roads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DPZ-01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86"/>
        <w:gridCol w:w="1973"/>
        <w:gridCol w:w="1859"/>
      </w:tblGrid>
      <w:tr w:rsidR="00AC6D68" w:rsidTr="005E664D">
        <w:trPr>
          <w:trHeight w:val="291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4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4" w:lineRule="exact"/>
              <w:ind w:left="552" w:right="54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Width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(m)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4" w:lineRule="exact"/>
              <w:ind w:left="379" w:right="37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Length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(Km)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Vanga-Demra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549" w:right="54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379" w:right="372"/>
              <w:jc w:val="center"/>
              <w:rPr>
                <w:sz w:val="18"/>
              </w:rPr>
            </w:pPr>
            <w:r>
              <w:rPr>
                <w:sz w:val="18"/>
              </w:rPr>
              <w:t>1.07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DND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Spine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8" w:right="542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7" w:right="372"/>
              <w:jc w:val="center"/>
              <w:rPr>
                <w:sz w:val="18"/>
              </w:rPr>
            </w:pPr>
            <w:r>
              <w:rPr>
                <w:sz w:val="18"/>
              </w:rPr>
              <w:t>2.63</w:t>
            </w:r>
          </w:p>
        </w:tc>
      </w:tr>
      <w:tr w:rsidR="00AC6D68" w:rsidTr="005E664D">
        <w:trPr>
          <w:trHeight w:val="291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Matuail-Demra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8" w:right="54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8" w:right="372"/>
              <w:jc w:val="center"/>
              <w:rPr>
                <w:sz w:val="18"/>
              </w:rPr>
            </w:pPr>
            <w:r>
              <w:rPr>
                <w:sz w:val="18"/>
              </w:rPr>
              <w:t>3.79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Demra-Chittagong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Highway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Intersection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546" w:right="54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376" w:right="372"/>
              <w:jc w:val="center"/>
              <w:rPr>
                <w:sz w:val="18"/>
              </w:rPr>
            </w:pPr>
            <w:r>
              <w:rPr>
                <w:sz w:val="18"/>
              </w:rPr>
              <w:t>1.85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Demra-Siddhirganj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7" w:right="54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6" w:right="372"/>
              <w:jc w:val="center"/>
              <w:rPr>
                <w:sz w:val="18"/>
              </w:rPr>
            </w:pPr>
            <w:r>
              <w:rPr>
                <w:sz w:val="18"/>
              </w:rPr>
              <w:t>1.17</w:t>
            </w:r>
          </w:p>
        </w:tc>
      </w:tr>
      <w:tr w:rsidR="00AC6D68" w:rsidTr="005E664D">
        <w:trPr>
          <w:trHeight w:val="291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Dhaka-Chittagong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Highway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7" w:right="542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6" w:right="372"/>
              <w:jc w:val="center"/>
              <w:rPr>
                <w:sz w:val="18"/>
              </w:rPr>
            </w:pPr>
            <w:r>
              <w:rPr>
                <w:sz w:val="18"/>
              </w:rPr>
              <w:t>4.59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East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Bamail-East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Sanarpar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550" w:right="54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379" w:right="372"/>
              <w:jc w:val="center"/>
              <w:rPr>
                <w:sz w:val="18"/>
              </w:rPr>
            </w:pPr>
            <w:r>
              <w:rPr>
                <w:sz w:val="18"/>
              </w:rPr>
              <w:t>2.15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East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Kadamtali-Shahidnagar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9" w:right="54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9" w:right="372"/>
              <w:jc w:val="center"/>
              <w:rPr>
                <w:sz w:val="18"/>
              </w:rPr>
            </w:pPr>
            <w:r>
              <w:rPr>
                <w:sz w:val="18"/>
              </w:rPr>
              <w:t>1.21</w:t>
            </w:r>
          </w:p>
        </w:tc>
      </w:tr>
      <w:tr w:rsidR="00AC6D68" w:rsidTr="005E664D">
        <w:trPr>
          <w:trHeight w:val="291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Gobindapur-Dakshin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Matuail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8" w:right="54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8" w:right="372"/>
              <w:jc w:val="center"/>
              <w:rPr>
                <w:sz w:val="18"/>
              </w:rPr>
            </w:pPr>
            <w:r>
              <w:rPr>
                <w:sz w:val="18"/>
              </w:rPr>
              <w:t>1.36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Jatrabari-Demra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547" w:right="542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377" w:right="372"/>
              <w:jc w:val="center"/>
              <w:rPr>
                <w:sz w:val="18"/>
              </w:rPr>
            </w:pPr>
            <w:r>
              <w:rPr>
                <w:sz w:val="18"/>
              </w:rPr>
              <w:t>5.97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Jurain-Chandmari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Railway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8" w:right="54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7" w:right="372"/>
              <w:jc w:val="center"/>
              <w:rPr>
                <w:sz w:val="18"/>
              </w:rPr>
            </w:pPr>
            <w:r>
              <w:rPr>
                <w:sz w:val="18"/>
              </w:rPr>
              <w:t>1.79</w:t>
            </w:r>
          </w:p>
        </w:tc>
      </w:tr>
      <w:tr w:rsidR="00AC6D68" w:rsidTr="005E664D">
        <w:trPr>
          <w:trHeight w:val="291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Jurain-South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Matuail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7" w:right="54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6" w:right="372"/>
              <w:jc w:val="center"/>
              <w:rPr>
                <w:sz w:val="18"/>
              </w:rPr>
            </w:pPr>
            <w:r>
              <w:rPr>
                <w:sz w:val="18"/>
              </w:rPr>
              <w:t>2.04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Kadamtali-Shyampur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550" w:right="54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379" w:right="372"/>
              <w:jc w:val="center"/>
              <w:rPr>
                <w:sz w:val="18"/>
              </w:rPr>
            </w:pPr>
            <w:r>
              <w:rPr>
                <w:sz w:val="18"/>
              </w:rPr>
              <w:t>0.36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Kajla-Rasulnagar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9" w:right="54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8" w:right="372"/>
              <w:jc w:val="center"/>
              <w:rPr>
                <w:sz w:val="18"/>
              </w:rPr>
            </w:pPr>
            <w:r>
              <w:rPr>
                <w:sz w:val="18"/>
              </w:rPr>
              <w:t>4.66</w:t>
            </w:r>
          </w:p>
        </w:tc>
      </w:tr>
      <w:tr w:rsidR="00AC6D68" w:rsidTr="005E664D">
        <w:trPr>
          <w:trHeight w:val="291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Konapara-Rayer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7" w:right="54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7" w:right="372"/>
              <w:jc w:val="center"/>
              <w:rPr>
                <w:sz w:val="18"/>
              </w:rPr>
            </w:pPr>
            <w:r>
              <w:rPr>
                <w:sz w:val="18"/>
              </w:rPr>
              <w:t>2.24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Konapara-Saddam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Market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548" w:right="54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378" w:right="372"/>
              <w:jc w:val="center"/>
              <w:rPr>
                <w:sz w:val="18"/>
              </w:rPr>
            </w:pPr>
            <w:r>
              <w:rPr>
                <w:sz w:val="18"/>
              </w:rPr>
              <w:t>2.71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Konapara-South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Matuail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6" w:right="54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6" w:right="372"/>
              <w:jc w:val="center"/>
              <w:rPr>
                <w:sz w:val="18"/>
              </w:rPr>
            </w:pPr>
            <w:r>
              <w:rPr>
                <w:sz w:val="18"/>
              </w:rPr>
              <w:t>2.59</w:t>
            </w:r>
          </w:p>
        </w:tc>
      </w:tr>
      <w:tr w:rsidR="00AC6D68" w:rsidTr="005E664D">
        <w:trPr>
          <w:trHeight w:val="291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Matuail-Baniar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7" w:right="54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6" w:right="372"/>
              <w:jc w:val="center"/>
              <w:rPr>
                <w:sz w:val="18"/>
              </w:rPr>
            </w:pPr>
            <w:r>
              <w:rPr>
                <w:sz w:val="18"/>
              </w:rPr>
              <w:t>0.88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Matuail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548" w:right="54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377" w:right="372"/>
              <w:jc w:val="center"/>
              <w:rPr>
                <w:sz w:val="18"/>
              </w:rPr>
            </w:pPr>
            <w:r>
              <w:rPr>
                <w:sz w:val="18"/>
              </w:rPr>
              <w:t>1.53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Mujahidnagar-East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Kadamtali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8" w:right="54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7" w:right="372"/>
              <w:jc w:val="center"/>
              <w:rPr>
                <w:sz w:val="18"/>
              </w:rPr>
            </w:pPr>
            <w:r>
              <w:rPr>
                <w:sz w:val="18"/>
              </w:rPr>
              <w:t>1.87</w:t>
            </w:r>
          </w:p>
        </w:tc>
      </w:tr>
      <w:tr w:rsidR="00AC6D68" w:rsidTr="005E664D">
        <w:trPr>
          <w:trHeight w:val="291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Munshikhola-Siddhirganj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8" w:right="54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8" w:right="372"/>
              <w:jc w:val="center"/>
              <w:rPr>
                <w:sz w:val="18"/>
              </w:rPr>
            </w:pPr>
            <w:r>
              <w:rPr>
                <w:sz w:val="18"/>
              </w:rPr>
              <w:t>0.54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Old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Dhaka-Narayanganj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548" w:right="542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377" w:right="372"/>
              <w:jc w:val="center"/>
              <w:rPr>
                <w:sz w:val="18"/>
              </w:rPr>
            </w:pPr>
            <w:r>
              <w:rPr>
                <w:sz w:val="18"/>
              </w:rPr>
              <w:t>2.95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Rasulbag-South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Matuail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8" w:right="54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8" w:right="372"/>
              <w:jc w:val="center"/>
              <w:rPr>
                <w:sz w:val="18"/>
              </w:rPr>
            </w:pPr>
            <w:r>
              <w:rPr>
                <w:sz w:val="18"/>
              </w:rPr>
              <w:t>1.72</w:t>
            </w:r>
          </w:p>
        </w:tc>
      </w:tr>
      <w:tr w:rsidR="00AC6D68" w:rsidTr="005E664D">
        <w:trPr>
          <w:trHeight w:val="291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Sarulia-Adamjee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8" w:right="54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7" w:right="372"/>
              <w:jc w:val="center"/>
              <w:rPr>
                <w:sz w:val="18"/>
              </w:rPr>
            </w:pPr>
            <w:r>
              <w:rPr>
                <w:sz w:val="18"/>
              </w:rPr>
              <w:t>2.20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Sarulia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548" w:right="54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377" w:right="372"/>
              <w:jc w:val="center"/>
              <w:rPr>
                <w:sz w:val="18"/>
              </w:rPr>
            </w:pPr>
            <w:r>
              <w:rPr>
                <w:sz w:val="18"/>
              </w:rPr>
              <w:t>0.67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Shahidnagar-Bhuigar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8" w:right="54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7" w:right="372"/>
              <w:jc w:val="center"/>
              <w:rPr>
                <w:sz w:val="18"/>
              </w:rPr>
            </w:pPr>
            <w:r>
              <w:rPr>
                <w:sz w:val="18"/>
              </w:rPr>
              <w:t>0.23</w:t>
            </w:r>
          </w:p>
        </w:tc>
      </w:tr>
      <w:tr w:rsidR="00AC6D68" w:rsidTr="005E664D">
        <w:trPr>
          <w:trHeight w:val="291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Sharif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9" w:right="54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8" w:right="372"/>
              <w:jc w:val="center"/>
              <w:rPr>
                <w:sz w:val="18"/>
              </w:rPr>
            </w:pPr>
            <w:r>
              <w:rPr>
                <w:sz w:val="18"/>
              </w:rPr>
              <w:t>4.13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Shyampur-South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Matuail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549" w:right="54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379" w:right="372"/>
              <w:jc w:val="center"/>
              <w:rPr>
                <w:sz w:val="18"/>
              </w:rPr>
            </w:pPr>
            <w:r>
              <w:rPr>
                <w:sz w:val="18"/>
              </w:rPr>
              <w:t>2.44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Shyampur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50" w:right="54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9" w:right="372"/>
              <w:jc w:val="center"/>
              <w:rPr>
                <w:sz w:val="18"/>
              </w:rPr>
            </w:pPr>
            <w:r>
              <w:rPr>
                <w:sz w:val="18"/>
              </w:rPr>
              <w:t>0.59</w:t>
            </w:r>
          </w:p>
        </w:tc>
      </w:tr>
      <w:tr w:rsidR="00AC6D68" w:rsidTr="005E664D">
        <w:trPr>
          <w:trHeight w:val="291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Sign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Board-Bhuigar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8" w:right="54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8" w:right="372"/>
              <w:jc w:val="center"/>
              <w:rPr>
                <w:sz w:val="18"/>
              </w:rPr>
            </w:pPr>
            <w:r>
              <w:rPr>
                <w:sz w:val="18"/>
              </w:rPr>
              <w:t>0.28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Dania-Siddhirganj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547" w:right="54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377" w:right="372"/>
              <w:jc w:val="center"/>
              <w:rPr>
                <w:sz w:val="18"/>
              </w:rPr>
            </w:pPr>
            <w:r>
              <w:rPr>
                <w:sz w:val="18"/>
              </w:rPr>
              <w:t>3.77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Kutubkhali-East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Jurain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8" w:right="54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8" w:right="372"/>
              <w:jc w:val="center"/>
              <w:rPr>
                <w:sz w:val="18"/>
              </w:rPr>
            </w:pPr>
            <w:r>
              <w:rPr>
                <w:sz w:val="18"/>
              </w:rPr>
              <w:t>1.54</w:t>
            </w:r>
          </w:p>
        </w:tc>
      </w:tr>
      <w:tr w:rsidR="00AC6D68" w:rsidTr="005E664D">
        <w:trPr>
          <w:trHeight w:val="291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Matuail-Bhuigar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548" w:right="54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5" w:lineRule="exact"/>
              <w:ind w:left="378" w:right="372"/>
              <w:jc w:val="center"/>
              <w:rPr>
                <w:sz w:val="18"/>
              </w:rPr>
            </w:pPr>
            <w:r>
              <w:rPr>
                <w:sz w:val="18"/>
              </w:rPr>
              <w:t>0.77</w:t>
            </w:r>
          </w:p>
        </w:tc>
      </w:tr>
      <w:tr w:rsidR="00AC6D68" w:rsidTr="005E664D">
        <w:trPr>
          <w:trHeight w:val="292"/>
        </w:trPr>
        <w:tc>
          <w:tcPr>
            <w:tcW w:w="5886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Matuail-Dagar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3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547" w:right="54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859" w:type="dxa"/>
          </w:tcPr>
          <w:p w:rsidR="00AC6D68" w:rsidRDefault="00AC6D68" w:rsidP="005E664D">
            <w:pPr>
              <w:pStyle w:val="TableParagraph"/>
              <w:spacing w:before="0" w:line="206" w:lineRule="exact"/>
              <w:ind w:left="377" w:right="372"/>
              <w:jc w:val="center"/>
              <w:rPr>
                <w:sz w:val="18"/>
              </w:rPr>
            </w:pPr>
            <w:r>
              <w:rPr>
                <w:sz w:val="18"/>
              </w:rPr>
              <w:t>1.13</w:t>
            </w:r>
          </w:p>
        </w:tc>
      </w:tr>
    </w:tbl>
    <w:p w:rsidR="00AC6D68" w:rsidRDefault="00AC6D68" w:rsidP="00AC6D68">
      <w:pPr>
        <w:spacing w:line="206" w:lineRule="exact"/>
        <w:jc w:val="center"/>
        <w:rPr>
          <w:sz w:val="18"/>
        </w:rPr>
        <w:sectPr w:rsidR="00AC6D68">
          <w:pgSz w:w="12240" w:h="15840"/>
          <w:pgMar w:top="1340" w:right="1100" w:bottom="840" w:left="1100" w:header="1156" w:footer="642" w:gutter="0"/>
          <w:cols w:space="720"/>
        </w:sectPr>
      </w:pPr>
    </w:p>
    <w:p w:rsidR="00AC6D68" w:rsidRDefault="00AC6D68" w:rsidP="00AC6D68">
      <w:pPr>
        <w:pStyle w:val="BodyText"/>
        <w:rPr>
          <w:rFonts w:ascii="Arial"/>
          <w:b/>
          <w:sz w:val="20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88"/>
        <w:gridCol w:w="1970"/>
        <w:gridCol w:w="1860"/>
      </w:tblGrid>
      <w:tr w:rsidR="00CD5135" w:rsidTr="00F40D00">
        <w:trPr>
          <w:trHeight w:val="292"/>
        </w:trPr>
        <w:tc>
          <w:tcPr>
            <w:tcW w:w="5888" w:type="dxa"/>
          </w:tcPr>
          <w:p w:rsidR="00CD5135" w:rsidRDefault="00CD5135" w:rsidP="00F40D00">
            <w:pPr>
              <w:pStyle w:val="TableParagraph"/>
              <w:spacing w:before="0" w:line="205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970" w:type="dxa"/>
          </w:tcPr>
          <w:p w:rsidR="00CD5135" w:rsidRDefault="00CD5135" w:rsidP="00F40D00">
            <w:pPr>
              <w:pStyle w:val="TableParagraph"/>
              <w:spacing w:before="0" w:line="205" w:lineRule="exact"/>
              <w:ind w:left="552" w:right="53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Width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(m)</w:t>
            </w:r>
          </w:p>
        </w:tc>
        <w:tc>
          <w:tcPr>
            <w:tcW w:w="1860" w:type="dxa"/>
          </w:tcPr>
          <w:p w:rsidR="00CD5135" w:rsidRDefault="00CD5135" w:rsidP="00F40D00">
            <w:pPr>
              <w:pStyle w:val="TableParagraph"/>
              <w:spacing w:before="0" w:line="205" w:lineRule="exact"/>
              <w:ind w:left="381" w:right="37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Length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(Km)</w:t>
            </w:r>
          </w:p>
        </w:tc>
      </w:tr>
      <w:tr w:rsidR="00CD5135" w:rsidTr="00F40D00">
        <w:trPr>
          <w:trHeight w:val="292"/>
        </w:trPr>
        <w:tc>
          <w:tcPr>
            <w:tcW w:w="5888" w:type="dxa"/>
          </w:tcPr>
          <w:p w:rsidR="00CD5135" w:rsidRDefault="00CD5135" w:rsidP="00F40D00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Matuail-Deulpara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0" w:type="dxa"/>
          </w:tcPr>
          <w:p w:rsidR="00CD5135" w:rsidRDefault="00CD5135" w:rsidP="00F40D00">
            <w:pPr>
              <w:pStyle w:val="TableParagraph"/>
              <w:spacing w:before="0" w:line="205" w:lineRule="exact"/>
              <w:ind w:left="548" w:right="53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860" w:type="dxa"/>
          </w:tcPr>
          <w:p w:rsidR="00CD5135" w:rsidRDefault="00CD5135" w:rsidP="00F40D00">
            <w:pPr>
              <w:pStyle w:val="TableParagraph"/>
              <w:spacing w:before="0" w:line="205" w:lineRule="exact"/>
              <w:ind w:left="379" w:right="371"/>
              <w:jc w:val="center"/>
              <w:rPr>
                <w:sz w:val="18"/>
              </w:rPr>
            </w:pPr>
            <w:r>
              <w:rPr>
                <w:sz w:val="18"/>
              </w:rPr>
              <w:t>1.00</w:t>
            </w:r>
          </w:p>
        </w:tc>
      </w:tr>
      <w:tr w:rsidR="00CD5135" w:rsidTr="00F40D00">
        <w:trPr>
          <w:trHeight w:val="291"/>
        </w:trPr>
        <w:tc>
          <w:tcPr>
            <w:tcW w:w="5888" w:type="dxa"/>
          </w:tcPr>
          <w:p w:rsidR="00CD5135" w:rsidRDefault="00CD5135" w:rsidP="00F40D00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Matuail-Nandalalpur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0" w:type="dxa"/>
          </w:tcPr>
          <w:p w:rsidR="00CD5135" w:rsidRDefault="00CD5135" w:rsidP="00F40D00">
            <w:pPr>
              <w:pStyle w:val="TableParagraph"/>
              <w:spacing w:before="0" w:line="205" w:lineRule="exact"/>
              <w:ind w:left="548" w:right="5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860" w:type="dxa"/>
          </w:tcPr>
          <w:p w:rsidR="00CD5135" w:rsidRDefault="00CD5135" w:rsidP="00F40D00">
            <w:pPr>
              <w:pStyle w:val="TableParagraph"/>
              <w:spacing w:before="0" w:line="205" w:lineRule="exact"/>
              <w:ind w:left="380" w:right="371"/>
              <w:jc w:val="center"/>
              <w:rPr>
                <w:sz w:val="18"/>
              </w:rPr>
            </w:pPr>
            <w:r>
              <w:rPr>
                <w:sz w:val="18"/>
              </w:rPr>
              <w:t>4.02</w:t>
            </w:r>
          </w:p>
        </w:tc>
      </w:tr>
      <w:tr w:rsidR="00CD5135" w:rsidTr="00F40D00">
        <w:trPr>
          <w:trHeight w:val="292"/>
        </w:trPr>
        <w:tc>
          <w:tcPr>
            <w:tcW w:w="5888" w:type="dxa"/>
          </w:tcPr>
          <w:p w:rsidR="00CD5135" w:rsidRDefault="00CD5135" w:rsidP="00F40D00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Bamail-West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Sanarpur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970" w:type="dxa"/>
          </w:tcPr>
          <w:p w:rsidR="00CD5135" w:rsidRDefault="00CD5135" w:rsidP="00F40D00">
            <w:pPr>
              <w:pStyle w:val="TableParagraph"/>
              <w:spacing w:before="0" w:line="206" w:lineRule="exact"/>
              <w:ind w:left="549" w:right="5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860" w:type="dxa"/>
          </w:tcPr>
          <w:p w:rsidR="00CD5135" w:rsidRDefault="00CD5135" w:rsidP="00F40D00">
            <w:pPr>
              <w:pStyle w:val="TableParagraph"/>
              <w:spacing w:before="0" w:line="206" w:lineRule="exact"/>
              <w:ind w:left="381" w:right="370"/>
              <w:jc w:val="center"/>
              <w:rPr>
                <w:sz w:val="18"/>
              </w:rPr>
            </w:pPr>
            <w:r>
              <w:rPr>
                <w:sz w:val="18"/>
              </w:rPr>
              <w:t>2.56</w:t>
            </w:r>
          </w:p>
        </w:tc>
      </w:tr>
    </w:tbl>
    <w:p w:rsidR="00CD5135" w:rsidRDefault="00CD5135" w:rsidP="00CD5135">
      <w:pPr>
        <w:pStyle w:val="BodyText"/>
        <w:spacing w:before="1"/>
        <w:rPr>
          <w:rFonts w:ascii="Arial"/>
          <w:b/>
          <w:sz w:val="13"/>
        </w:rPr>
      </w:pPr>
    </w:p>
    <w:p w:rsidR="00432F75" w:rsidRDefault="00432F75" w:rsidP="0006288E">
      <w:pPr>
        <w:pStyle w:val="BodyText"/>
        <w:spacing w:before="4"/>
        <w:rPr>
          <w:rFonts w:ascii="Arial"/>
          <w:sz w:val="17"/>
        </w:rPr>
      </w:pPr>
    </w:p>
    <w:p w:rsidR="00D628A2" w:rsidRDefault="00D628A2" w:rsidP="00D628A2">
      <w:pPr>
        <w:spacing w:before="94"/>
        <w:ind w:left="152"/>
        <w:jc w:val="both"/>
        <w:rPr>
          <w:rFonts w:ascii="Arial"/>
          <w:b/>
          <w:sz w:val="18"/>
        </w:rPr>
      </w:pPr>
      <w:r>
        <w:rPr>
          <w:rFonts w:ascii="Arial"/>
          <w:b/>
          <w:sz w:val="18"/>
        </w:rPr>
        <w:t>DPZ-02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Kutubpur-Fatullah-Enayet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Nagar</w:t>
      </w:r>
    </w:p>
    <w:p w:rsidR="00D628A2" w:rsidRDefault="00D628A2" w:rsidP="00D628A2">
      <w:pPr>
        <w:pStyle w:val="BodyText"/>
        <w:spacing w:before="43" w:line="288" w:lineRule="auto"/>
        <w:ind w:left="152" w:right="151" w:hanging="1"/>
        <w:jc w:val="both"/>
      </w:pPr>
      <w:r>
        <w:t>Kutubpur union, Fatullah union and parts of Enayet Nagar union constitute the Detailed Planning Zone no.02. It covers an</w:t>
      </w:r>
      <w:r>
        <w:rPr>
          <w:spacing w:val="1"/>
        </w:rPr>
        <w:t xml:space="preserve"> </w:t>
      </w:r>
      <w:r>
        <w:t>area of 5024.11 acres with a projected population of 546525 for 2015. According to 2001 Census population of the zone</w:t>
      </w:r>
      <w:r>
        <w:rPr>
          <w:spacing w:val="1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301831.</w:t>
      </w:r>
    </w:p>
    <w:p w:rsidR="00D628A2" w:rsidRDefault="00D628A2" w:rsidP="00D628A2">
      <w:pPr>
        <w:pStyle w:val="BodyText"/>
        <w:spacing w:before="7"/>
        <w:rPr>
          <w:sz w:val="21"/>
        </w:rPr>
      </w:pPr>
    </w:p>
    <w:p w:rsidR="00D628A2" w:rsidRDefault="00D628A2" w:rsidP="00D628A2">
      <w:pPr>
        <w:pStyle w:val="BodyText"/>
        <w:spacing w:line="288" w:lineRule="auto"/>
        <w:ind w:left="152" w:right="152"/>
        <w:jc w:val="both"/>
      </w:pPr>
      <w:r>
        <w:t>Pagla Fault which runs east-west along the Pagla canal is partially located in the zone. The consultants recommend that a</w:t>
      </w:r>
      <w:r>
        <w:rPr>
          <w:spacing w:val="-47"/>
        </w:rPr>
        <w:t xml:space="preserve"> </w:t>
      </w:r>
      <w:r>
        <w:t>separate study on the impact of the fault should be carried out by RAJUK. However, all construction works in the area of</w:t>
      </w:r>
      <w:r>
        <w:rPr>
          <w:spacing w:val="1"/>
        </w:rPr>
        <w:t xml:space="preserve"> </w:t>
      </w:r>
      <w:r>
        <w:t>influence of the</w:t>
      </w:r>
      <w:r>
        <w:rPr>
          <w:spacing w:val="-1"/>
        </w:rPr>
        <w:t xml:space="preserve"> </w:t>
      </w:r>
      <w:r>
        <w:t>fault must adhere</w:t>
      </w:r>
      <w:r>
        <w:rPr>
          <w:spacing w:val="-2"/>
        </w:rPr>
        <w:t xml:space="preserve"> </w:t>
      </w:r>
      <w:r>
        <w:t>to the BNBC</w:t>
      </w:r>
      <w:r>
        <w:rPr>
          <w:spacing w:val="-1"/>
        </w:rPr>
        <w:t xml:space="preserve"> </w:t>
      </w:r>
      <w:r>
        <w:t>set out</w:t>
      </w:r>
      <w:r>
        <w:rPr>
          <w:spacing w:val="-1"/>
        </w:rPr>
        <w:t xml:space="preserve"> </w:t>
      </w:r>
      <w:r>
        <w:t>guidelines.</w:t>
      </w:r>
    </w:p>
    <w:p w:rsidR="00D628A2" w:rsidRDefault="00D628A2" w:rsidP="00D628A2">
      <w:pPr>
        <w:pStyle w:val="BodyText"/>
        <w:spacing w:before="7"/>
        <w:rPr>
          <w:sz w:val="21"/>
        </w:rPr>
      </w:pPr>
    </w:p>
    <w:p w:rsidR="00D628A2" w:rsidRDefault="00D628A2" w:rsidP="00D628A2">
      <w:pPr>
        <w:pStyle w:val="BodyText"/>
        <w:ind w:left="152"/>
        <w:jc w:val="both"/>
      </w:pPr>
      <w:r>
        <w:t>Proposed</w:t>
      </w:r>
      <w:r>
        <w:rPr>
          <w:spacing w:val="-3"/>
        </w:rPr>
        <w:t xml:space="preserve"> </w:t>
      </w:r>
      <w:r>
        <w:t>landuse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zone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presented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Table</w:t>
      </w:r>
      <w:r>
        <w:rPr>
          <w:spacing w:val="-3"/>
        </w:rPr>
        <w:t xml:space="preserve"> </w:t>
      </w:r>
      <w:r>
        <w:t>3.8</w:t>
      </w:r>
    </w:p>
    <w:p w:rsidR="00D628A2" w:rsidRDefault="00D628A2" w:rsidP="00D628A2">
      <w:pPr>
        <w:pStyle w:val="BodyText"/>
        <w:spacing w:before="1"/>
        <w:rPr>
          <w:sz w:val="25"/>
        </w:rPr>
      </w:pPr>
    </w:p>
    <w:p w:rsidR="00D628A2" w:rsidRDefault="00D628A2" w:rsidP="00D628A2">
      <w:pPr>
        <w:pStyle w:val="Heading5"/>
        <w:spacing w:after="45"/>
        <w:jc w:val="both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3.8:</w:t>
      </w:r>
      <w:r>
        <w:rPr>
          <w:spacing w:val="-2"/>
        </w:rPr>
        <w:t xml:space="preserve"> </w:t>
      </w:r>
      <w:r>
        <w:t>Proposed</w:t>
      </w:r>
      <w:r>
        <w:rPr>
          <w:spacing w:val="-2"/>
        </w:rPr>
        <w:t xml:space="preserve"> </w:t>
      </w:r>
      <w:r>
        <w:t>Landuse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DPZ-02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9"/>
        <w:gridCol w:w="1259"/>
        <w:gridCol w:w="972"/>
        <w:gridCol w:w="1073"/>
        <w:gridCol w:w="733"/>
        <w:gridCol w:w="1944"/>
        <w:gridCol w:w="1072"/>
        <w:gridCol w:w="880"/>
        <w:gridCol w:w="1245"/>
      </w:tblGrid>
      <w:tr w:rsidR="00D628A2" w:rsidTr="00F40D00">
        <w:trPr>
          <w:trHeight w:val="258"/>
        </w:trPr>
        <w:tc>
          <w:tcPr>
            <w:tcW w:w="539" w:type="dxa"/>
            <w:vMerge w:val="restart"/>
          </w:tcPr>
          <w:p w:rsidR="00D628A2" w:rsidRDefault="00D628A2" w:rsidP="00F40D00">
            <w:pPr>
              <w:pStyle w:val="TableParagraph"/>
              <w:spacing w:before="131"/>
              <w:ind w:left="15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D628A2" w:rsidRDefault="00D628A2" w:rsidP="00F40D00">
            <w:pPr>
              <w:pStyle w:val="TableParagraph"/>
              <w:spacing w:before="0"/>
              <w:ind w:left="12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259" w:type="dxa"/>
            <w:vMerge w:val="restart"/>
          </w:tcPr>
          <w:p w:rsidR="00D628A2" w:rsidRDefault="00D628A2" w:rsidP="00F40D00">
            <w:pPr>
              <w:pStyle w:val="TableParagraph"/>
              <w:spacing w:before="5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778" w:type="dxa"/>
            <w:gridSpan w:val="3"/>
          </w:tcPr>
          <w:p w:rsidR="00D628A2" w:rsidRDefault="00D628A2" w:rsidP="00F40D00">
            <w:pPr>
              <w:pStyle w:val="TableParagraph"/>
              <w:spacing w:before="23"/>
              <w:ind w:left="1166" w:right="116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5141" w:type="dxa"/>
            <w:gridSpan w:val="4"/>
          </w:tcPr>
          <w:p w:rsidR="00D628A2" w:rsidRDefault="00D628A2" w:rsidP="00F40D00">
            <w:pPr>
              <w:pStyle w:val="TableParagraph"/>
              <w:spacing w:before="23"/>
              <w:ind w:left="132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D628A2" w:rsidTr="00F40D00">
        <w:trPr>
          <w:trHeight w:val="413"/>
        </w:trPr>
        <w:tc>
          <w:tcPr>
            <w:tcW w:w="53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</w:tcPr>
          <w:p w:rsidR="00D628A2" w:rsidRDefault="00D628A2" w:rsidP="00F40D00">
            <w:pPr>
              <w:pStyle w:val="TableParagraph"/>
              <w:spacing w:before="101"/>
              <w:ind w:left="136" w:right="13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073" w:type="dxa"/>
          </w:tcPr>
          <w:p w:rsidR="00D628A2" w:rsidRDefault="00D628A2" w:rsidP="00F40D00">
            <w:pPr>
              <w:pStyle w:val="TableParagraph"/>
              <w:spacing w:before="101"/>
              <w:ind w:left="184" w:right="17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33" w:type="dxa"/>
          </w:tcPr>
          <w:p w:rsidR="00D628A2" w:rsidRDefault="00D628A2" w:rsidP="00F40D00">
            <w:pPr>
              <w:pStyle w:val="TableParagraph"/>
              <w:spacing w:before="101"/>
              <w:ind w:left="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101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0" w:line="204" w:lineRule="exact"/>
              <w:ind w:left="19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</w:t>
            </w:r>
          </w:p>
          <w:p w:rsidR="00D628A2" w:rsidRDefault="00D628A2" w:rsidP="00F40D00">
            <w:pPr>
              <w:pStyle w:val="TableParagraph"/>
              <w:spacing w:before="0" w:line="189" w:lineRule="exact"/>
              <w:ind w:left="2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0" w:line="204" w:lineRule="exact"/>
              <w:ind w:left="23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D628A2" w:rsidRDefault="00D628A2" w:rsidP="00F40D00">
            <w:pPr>
              <w:pStyle w:val="TableParagraph"/>
              <w:spacing w:before="0" w:line="189" w:lineRule="exact"/>
              <w:ind w:left="17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(Acre)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0" w:line="204" w:lineRule="exact"/>
              <w:ind w:left="208" w:right="20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D628A2" w:rsidRDefault="00D628A2" w:rsidP="00F40D00">
            <w:pPr>
              <w:pStyle w:val="TableParagraph"/>
              <w:spacing w:before="0" w:line="189" w:lineRule="exact"/>
              <w:ind w:left="208" w:right="20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(Hectare)</w:t>
            </w:r>
          </w:p>
        </w:tc>
      </w:tr>
      <w:tr w:rsidR="00D628A2" w:rsidTr="00F40D00">
        <w:trPr>
          <w:trHeight w:val="260"/>
        </w:trPr>
        <w:tc>
          <w:tcPr>
            <w:tcW w:w="539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259" w:type="dxa"/>
            <w:vMerge w:val="restart"/>
          </w:tcPr>
          <w:p w:rsidR="00D628A2" w:rsidRDefault="00D628A2" w:rsidP="00F40D00">
            <w:pPr>
              <w:pStyle w:val="TableParagraph"/>
              <w:spacing w:before="2"/>
              <w:rPr>
                <w:rFonts w:ascii="Arial"/>
                <w:b/>
                <w:sz w:val="28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07" w:right="241"/>
              <w:rPr>
                <w:sz w:val="18"/>
              </w:rPr>
            </w:pPr>
            <w:r>
              <w:rPr>
                <w:sz w:val="18"/>
              </w:rPr>
              <w:t>Flood Flow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72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209"/>
              <w:rPr>
                <w:sz w:val="18"/>
              </w:rPr>
            </w:pPr>
            <w:r>
              <w:rPr>
                <w:sz w:val="18"/>
              </w:rPr>
              <w:t>178.08</w:t>
            </w:r>
          </w:p>
        </w:tc>
        <w:tc>
          <w:tcPr>
            <w:tcW w:w="1073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310"/>
              <w:rPr>
                <w:sz w:val="18"/>
              </w:rPr>
            </w:pPr>
            <w:r>
              <w:rPr>
                <w:sz w:val="18"/>
              </w:rPr>
              <w:t>72.07</w:t>
            </w:r>
          </w:p>
        </w:tc>
        <w:tc>
          <w:tcPr>
            <w:tcW w:w="733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89"/>
              <w:rPr>
                <w:sz w:val="18"/>
              </w:rPr>
            </w:pPr>
            <w:r>
              <w:rPr>
                <w:sz w:val="18"/>
              </w:rPr>
              <w:t>3.54</w:t>
            </w: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Dharmaganj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360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63"/>
              <w:rPr>
                <w:sz w:val="18"/>
              </w:rPr>
            </w:pPr>
            <w:r>
              <w:rPr>
                <w:sz w:val="18"/>
              </w:rPr>
              <w:t>104.26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42.19</w:t>
            </w:r>
          </w:p>
        </w:tc>
      </w:tr>
      <w:tr w:rsidR="00D628A2" w:rsidTr="00F40D00">
        <w:trPr>
          <w:trHeight w:val="258"/>
        </w:trPr>
        <w:tc>
          <w:tcPr>
            <w:tcW w:w="53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right="426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3.18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1.29</w:t>
            </w:r>
          </w:p>
        </w:tc>
      </w:tr>
      <w:tr w:rsidR="00D628A2" w:rsidTr="00F40D00">
        <w:trPr>
          <w:trHeight w:val="258"/>
        </w:trPr>
        <w:tc>
          <w:tcPr>
            <w:tcW w:w="53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Hariharpara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114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28.35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11.47</w:t>
            </w:r>
          </w:p>
        </w:tc>
      </w:tr>
      <w:tr w:rsidR="00D628A2" w:rsidTr="00F40D00">
        <w:trPr>
          <w:trHeight w:val="258"/>
        </w:trPr>
        <w:tc>
          <w:tcPr>
            <w:tcW w:w="53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Sridhardi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129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42.30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17.12</w:t>
            </w:r>
          </w:p>
        </w:tc>
      </w:tr>
      <w:tr w:rsidR="00D628A2" w:rsidTr="00F40D00">
        <w:trPr>
          <w:trHeight w:val="258"/>
        </w:trPr>
        <w:tc>
          <w:tcPr>
            <w:tcW w:w="539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7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59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6"/>
              <w:rPr>
                <w:rFonts w:ascii="Arial"/>
                <w:b/>
              </w:rPr>
            </w:pPr>
          </w:p>
          <w:p w:rsidR="00D628A2" w:rsidRDefault="00D628A2" w:rsidP="00F40D00">
            <w:pPr>
              <w:pStyle w:val="TableParagraph"/>
              <w:spacing w:before="1"/>
              <w:ind w:left="107" w:right="401"/>
              <w:rPr>
                <w:sz w:val="18"/>
              </w:rPr>
            </w:pPr>
            <w:r>
              <w:rPr>
                <w:sz w:val="18"/>
              </w:rPr>
              <w:t>General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Industrial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72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7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209"/>
              <w:rPr>
                <w:sz w:val="18"/>
              </w:rPr>
            </w:pPr>
            <w:r>
              <w:rPr>
                <w:sz w:val="18"/>
              </w:rPr>
              <w:t>245.88</w:t>
            </w:r>
          </w:p>
        </w:tc>
        <w:tc>
          <w:tcPr>
            <w:tcW w:w="1073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7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310"/>
              <w:rPr>
                <w:sz w:val="18"/>
              </w:rPr>
            </w:pPr>
            <w:r>
              <w:rPr>
                <w:sz w:val="18"/>
              </w:rPr>
              <w:t>99.50</w:t>
            </w:r>
          </w:p>
        </w:tc>
        <w:tc>
          <w:tcPr>
            <w:tcW w:w="733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7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89"/>
              <w:rPr>
                <w:sz w:val="18"/>
              </w:rPr>
            </w:pPr>
            <w:r>
              <w:rPr>
                <w:sz w:val="18"/>
              </w:rPr>
              <w:t>4.89</w:t>
            </w: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Aliganj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203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52.36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21.19</w:t>
            </w:r>
          </w:p>
        </w:tc>
      </w:tr>
      <w:tr w:rsidR="00D628A2" w:rsidTr="00F40D00">
        <w:trPr>
          <w:trHeight w:val="258"/>
        </w:trPr>
        <w:tc>
          <w:tcPr>
            <w:tcW w:w="53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Dapa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Indrakpur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165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60.85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3"/>
              <w:jc w:val="center"/>
              <w:rPr>
                <w:sz w:val="18"/>
              </w:rPr>
            </w:pPr>
            <w:r>
              <w:rPr>
                <w:sz w:val="18"/>
              </w:rPr>
              <w:t>24.63</w:t>
            </w:r>
          </w:p>
        </w:tc>
      </w:tr>
      <w:tr w:rsidR="00D628A2" w:rsidTr="00F40D00">
        <w:trPr>
          <w:trHeight w:val="260"/>
        </w:trPr>
        <w:tc>
          <w:tcPr>
            <w:tcW w:w="53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Dhopatita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143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50.88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20.59</w:t>
            </w:r>
          </w:p>
        </w:tc>
      </w:tr>
      <w:tr w:rsidR="00D628A2" w:rsidTr="00F40D00">
        <w:trPr>
          <w:trHeight w:val="258"/>
        </w:trPr>
        <w:tc>
          <w:tcPr>
            <w:tcW w:w="53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Hariharpara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0.01</w:t>
            </w:r>
          </w:p>
        </w:tc>
      </w:tr>
      <w:tr w:rsidR="00D628A2" w:rsidTr="00F40D00">
        <w:trPr>
          <w:trHeight w:val="258"/>
        </w:trPr>
        <w:tc>
          <w:tcPr>
            <w:tcW w:w="53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Pagla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235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72.63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29.39</w:t>
            </w:r>
          </w:p>
        </w:tc>
      </w:tr>
      <w:tr w:rsidR="00D628A2" w:rsidTr="00F40D00">
        <w:trPr>
          <w:trHeight w:val="258"/>
        </w:trPr>
        <w:tc>
          <w:tcPr>
            <w:tcW w:w="53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Pilkuni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right="425"/>
              <w:jc w:val="righ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9.15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3.70</w:t>
            </w:r>
          </w:p>
        </w:tc>
      </w:tr>
      <w:tr w:rsidR="00D628A2" w:rsidTr="00F40D00">
        <w:trPr>
          <w:trHeight w:val="413"/>
        </w:trPr>
        <w:tc>
          <w:tcPr>
            <w:tcW w:w="539" w:type="dxa"/>
          </w:tcPr>
          <w:p w:rsidR="00D628A2" w:rsidRDefault="00D628A2" w:rsidP="00F40D00">
            <w:pPr>
              <w:pStyle w:val="TableParagraph"/>
              <w:spacing w:before="102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259" w:type="dxa"/>
          </w:tcPr>
          <w:p w:rsidR="00D628A2" w:rsidRDefault="00D628A2" w:rsidP="00F40D00">
            <w:pPr>
              <w:pStyle w:val="TableParagraph"/>
              <w:spacing w:before="0" w:line="208" w:lineRule="exact"/>
              <w:ind w:left="107" w:right="224"/>
              <w:rPr>
                <w:sz w:val="18"/>
              </w:rPr>
            </w:pPr>
            <w:r>
              <w:rPr>
                <w:spacing w:val="-1"/>
                <w:sz w:val="18"/>
              </w:rPr>
              <w:t>Institutional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72" w:type="dxa"/>
          </w:tcPr>
          <w:p w:rsidR="00D628A2" w:rsidRDefault="00D628A2" w:rsidP="00F40D00">
            <w:pPr>
              <w:pStyle w:val="TableParagraph"/>
              <w:spacing w:before="102"/>
              <w:ind w:left="136" w:right="130"/>
              <w:jc w:val="center"/>
              <w:rPr>
                <w:sz w:val="18"/>
              </w:rPr>
            </w:pPr>
            <w:r>
              <w:rPr>
                <w:sz w:val="18"/>
              </w:rPr>
              <w:t>31.06</w:t>
            </w:r>
          </w:p>
        </w:tc>
        <w:tc>
          <w:tcPr>
            <w:tcW w:w="1073" w:type="dxa"/>
          </w:tcPr>
          <w:p w:rsidR="00D628A2" w:rsidRDefault="00D628A2" w:rsidP="00F40D00">
            <w:pPr>
              <w:pStyle w:val="TableParagraph"/>
              <w:spacing w:before="102"/>
              <w:ind w:left="182" w:right="177"/>
              <w:jc w:val="center"/>
              <w:rPr>
                <w:sz w:val="18"/>
              </w:rPr>
            </w:pPr>
            <w:r>
              <w:rPr>
                <w:sz w:val="18"/>
              </w:rPr>
              <w:t>12.57</w:t>
            </w:r>
          </w:p>
        </w:tc>
        <w:tc>
          <w:tcPr>
            <w:tcW w:w="733" w:type="dxa"/>
          </w:tcPr>
          <w:p w:rsidR="00D628A2" w:rsidRDefault="00D628A2" w:rsidP="00F40D00">
            <w:pPr>
              <w:pStyle w:val="TableParagraph"/>
              <w:spacing w:before="102"/>
              <w:ind w:left="168" w:right="164"/>
              <w:jc w:val="center"/>
              <w:rPr>
                <w:sz w:val="18"/>
              </w:rPr>
            </w:pPr>
            <w:r>
              <w:rPr>
                <w:sz w:val="18"/>
              </w:rPr>
              <w:t>0.62</w:t>
            </w: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102"/>
              <w:ind w:left="106"/>
              <w:rPr>
                <w:sz w:val="18"/>
              </w:rPr>
            </w:pPr>
            <w:r>
              <w:rPr>
                <w:sz w:val="18"/>
              </w:rPr>
              <w:t>Deulpara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102"/>
              <w:ind w:right="425"/>
              <w:jc w:val="right"/>
              <w:rPr>
                <w:sz w:val="18"/>
              </w:rPr>
            </w:pPr>
            <w:r>
              <w:rPr>
                <w:sz w:val="18"/>
              </w:rPr>
              <w:t>70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102"/>
              <w:ind w:left="214"/>
              <w:rPr>
                <w:sz w:val="18"/>
              </w:rPr>
            </w:pPr>
            <w:r>
              <w:rPr>
                <w:sz w:val="18"/>
              </w:rPr>
              <w:t>31.06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102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12.57</w:t>
            </w:r>
          </w:p>
        </w:tc>
      </w:tr>
      <w:tr w:rsidR="00D628A2" w:rsidTr="00F40D00">
        <w:trPr>
          <w:trHeight w:val="258"/>
        </w:trPr>
        <w:tc>
          <w:tcPr>
            <w:tcW w:w="539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2"/>
              <w:rPr>
                <w:rFonts w:ascii="Arial"/>
                <w:b/>
                <w:sz w:val="27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259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128"/>
              <w:ind w:left="107" w:right="112"/>
              <w:rPr>
                <w:sz w:val="18"/>
              </w:rPr>
            </w:pPr>
            <w:r>
              <w:rPr>
                <w:sz w:val="18"/>
              </w:rPr>
              <w:t>Mixed Use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(Commercial</w:t>
            </w:r>
          </w:p>
          <w:p w:rsidR="00D628A2" w:rsidRDefault="00D628A2" w:rsidP="00F40D00">
            <w:pPr>
              <w:pStyle w:val="TableParagraph"/>
              <w:spacing w:before="1"/>
              <w:ind w:left="107" w:right="342"/>
              <w:rPr>
                <w:sz w:val="18"/>
              </w:rPr>
            </w:pPr>
            <w:r>
              <w:rPr>
                <w:sz w:val="18"/>
              </w:rPr>
              <w:t>-General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Industrial)</w:t>
            </w:r>
          </w:p>
        </w:tc>
        <w:tc>
          <w:tcPr>
            <w:tcW w:w="972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2"/>
              <w:rPr>
                <w:rFonts w:ascii="Arial"/>
                <w:b/>
                <w:sz w:val="27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209"/>
              <w:rPr>
                <w:sz w:val="18"/>
              </w:rPr>
            </w:pPr>
            <w:r>
              <w:rPr>
                <w:sz w:val="18"/>
              </w:rPr>
              <w:t>196.93</w:t>
            </w:r>
          </w:p>
        </w:tc>
        <w:tc>
          <w:tcPr>
            <w:tcW w:w="1073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2"/>
              <w:rPr>
                <w:rFonts w:ascii="Arial"/>
                <w:b/>
                <w:sz w:val="27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310"/>
              <w:rPr>
                <w:sz w:val="18"/>
              </w:rPr>
            </w:pPr>
            <w:r>
              <w:rPr>
                <w:sz w:val="18"/>
              </w:rPr>
              <w:t>79.69</w:t>
            </w:r>
          </w:p>
        </w:tc>
        <w:tc>
          <w:tcPr>
            <w:tcW w:w="733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2"/>
              <w:rPr>
                <w:rFonts w:ascii="Arial"/>
                <w:b/>
                <w:sz w:val="27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89"/>
              <w:rPr>
                <w:sz w:val="18"/>
              </w:rPr>
            </w:pPr>
            <w:r>
              <w:rPr>
                <w:sz w:val="18"/>
              </w:rPr>
              <w:t>3.92</w:t>
            </w: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1"/>
              <w:ind w:left="107"/>
              <w:rPr>
                <w:sz w:val="18"/>
              </w:rPr>
            </w:pPr>
            <w:r>
              <w:rPr>
                <w:sz w:val="18"/>
              </w:rPr>
              <w:t>Aliganj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1"/>
              <w:ind w:right="425"/>
              <w:jc w:val="right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1"/>
              <w:ind w:left="213"/>
              <w:rPr>
                <w:sz w:val="18"/>
              </w:rPr>
            </w:pPr>
            <w:r>
              <w:rPr>
                <w:sz w:val="18"/>
              </w:rPr>
              <w:t>25.78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1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10.43</w:t>
            </w:r>
          </w:p>
        </w:tc>
      </w:tr>
      <w:tr w:rsidR="00D628A2" w:rsidTr="00F40D00">
        <w:trPr>
          <w:trHeight w:val="258"/>
        </w:trPr>
        <w:tc>
          <w:tcPr>
            <w:tcW w:w="53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Alinagar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right="425"/>
              <w:jc w:val="right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4"/>
              <w:rPr>
                <w:sz w:val="18"/>
              </w:rPr>
            </w:pPr>
            <w:r>
              <w:rPr>
                <w:sz w:val="18"/>
              </w:rPr>
              <w:t>12.31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4.98</w:t>
            </w:r>
          </w:p>
        </w:tc>
      </w:tr>
      <w:tr w:rsidR="00D628A2" w:rsidTr="00F40D00">
        <w:trPr>
          <w:trHeight w:val="258"/>
        </w:trPr>
        <w:tc>
          <w:tcPr>
            <w:tcW w:w="53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Dapa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Indrakpur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right="425"/>
              <w:jc w:val="right"/>
              <w:rPr>
                <w:sz w:val="18"/>
              </w:rPr>
            </w:pPr>
            <w:r>
              <w:rPr>
                <w:sz w:val="18"/>
              </w:rPr>
              <w:t>48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18.41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7.45</w:t>
            </w:r>
          </w:p>
        </w:tc>
      </w:tr>
      <w:tr w:rsidR="00D628A2" w:rsidTr="00F40D00">
        <w:trPr>
          <w:trHeight w:val="258"/>
        </w:trPr>
        <w:tc>
          <w:tcPr>
            <w:tcW w:w="53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Dharmaganj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247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74.72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30.24</w:t>
            </w:r>
          </w:p>
        </w:tc>
      </w:tr>
      <w:tr w:rsidR="00D628A2" w:rsidTr="00F40D00">
        <w:trPr>
          <w:trHeight w:val="258"/>
        </w:trPr>
        <w:tc>
          <w:tcPr>
            <w:tcW w:w="53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Dhopatita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right="426"/>
              <w:jc w:val="right"/>
              <w:rPr>
                <w:sz w:val="18"/>
              </w:rPr>
            </w:pPr>
            <w:r>
              <w:rPr>
                <w:sz w:val="18"/>
              </w:rPr>
              <w:t>33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15.48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6.26</w:t>
            </w:r>
          </w:p>
        </w:tc>
      </w:tr>
      <w:tr w:rsidR="00D628A2" w:rsidTr="00F40D00">
        <w:trPr>
          <w:trHeight w:val="258"/>
        </w:trPr>
        <w:tc>
          <w:tcPr>
            <w:tcW w:w="53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right="425"/>
              <w:jc w:val="right"/>
              <w:rPr>
                <w:sz w:val="18"/>
              </w:rPr>
            </w:pPr>
            <w:r>
              <w:rPr>
                <w:sz w:val="18"/>
              </w:rPr>
              <w:t>33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4.28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1.73</w:t>
            </w:r>
          </w:p>
        </w:tc>
      </w:tr>
      <w:tr w:rsidR="00D628A2" w:rsidTr="00F40D00">
        <w:trPr>
          <w:trHeight w:val="260"/>
        </w:trPr>
        <w:tc>
          <w:tcPr>
            <w:tcW w:w="53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Fazilpur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right="425"/>
              <w:jc w:val="right"/>
              <w:rPr>
                <w:sz w:val="18"/>
              </w:rPr>
            </w:pPr>
            <w:r>
              <w:rPr>
                <w:sz w:val="18"/>
              </w:rPr>
              <w:t>61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20.70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8.38</w:t>
            </w:r>
          </w:p>
        </w:tc>
      </w:tr>
      <w:tr w:rsidR="00D628A2" w:rsidTr="00F40D00">
        <w:trPr>
          <w:trHeight w:val="258"/>
        </w:trPr>
        <w:tc>
          <w:tcPr>
            <w:tcW w:w="53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Hariharpara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right="425"/>
              <w:jc w:val="right"/>
              <w:rPr>
                <w:sz w:val="18"/>
              </w:rPr>
            </w:pPr>
            <w:r>
              <w:rPr>
                <w:sz w:val="18"/>
              </w:rPr>
              <w:t>45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9.89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4.00</w:t>
            </w:r>
          </w:p>
        </w:tc>
      </w:tr>
      <w:tr w:rsidR="00D628A2" w:rsidTr="00F40D00">
        <w:trPr>
          <w:trHeight w:val="258"/>
        </w:trPr>
        <w:tc>
          <w:tcPr>
            <w:tcW w:w="53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Pagla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right="425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7.45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3.01</w:t>
            </w:r>
          </w:p>
        </w:tc>
      </w:tr>
      <w:tr w:rsidR="00D628A2" w:rsidTr="00F40D00">
        <w:trPr>
          <w:trHeight w:val="258"/>
        </w:trPr>
        <w:tc>
          <w:tcPr>
            <w:tcW w:w="53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Azmatpur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1"/>
              <w:rPr>
                <w:sz w:val="18"/>
              </w:rPr>
            </w:pPr>
            <w:r>
              <w:rPr>
                <w:sz w:val="18"/>
              </w:rPr>
              <w:t>7.91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3.20</w:t>
            </w:r>
          </w:p>
        </w:tc>
      </w:tr>
      <w:tr w:rsidR="00D628A2" w:rsidTr="00F40D00">
        <w:trPr>
          <w:trHeight w:val="377"/>
        </w:trPr>
        <w:tc>
          <w:tcPr>
            <w:tcW w:w="539" w:type="dxa"/>
            <w:vMerge w:val="restart"/>
          </w:tcPr>
          <w:p w:rsidR="00D628A2" w:rsidRDefault="00D628A2" w:rsidP="00F40D00">
            <w:pPr>
              <w:pStyle w:val="TableParagraph"/>
              <w:spacing w:before="9"/>
              <w:rPr>
                <w:rFonts w:ascii="Arial"/>
                <w:b/>
                <w:sz w:val="26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259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ind w:left="107" w:right="130"/>
              <w:rPr>
                <w:sz w:val="18"/>
              </w:rPr>
            </w:pPr>
            <w:r>
              <w:rPr>
                <w:sz w:val="18"/>
              </w:rPr>
              <w:t>Mixed Use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(Residential-</w:t>
            </w:r>
          </w:p>
          <w:p w:rsidR="00D628A2" w:rsidRDefault="00D628A2" w:rsidP="00F40D00">
            <w:pPr>
              <w:pStyle w:val="TableParagraph"/>
              <w:spacing w:before="0" w:line="189" w:lineRule="exact"/>
              <w:ind w:left="107"/>
              <w:rPr>
                <w:sz w:val="18"/>
              </w:rPr>
            </w:pPr>
            <w:r>
              <w:rPr>
                <w:sz w:val="18"/>
              </w:rPr>
              <w:t>Commercial)</w:t>
            </w:r>
          </w:p>
        </w:tc>
        <w:tc>
          <w:tcPr>
            <w:tcW w:w="972" w:type="dxa"/>
            <w:vMerge w:val="restart"/>
          </w:tcPr>
          <w:p w:rsidR="00D628A2" w:rsidRDefault="00D628A2" w:rsidP="00F40D00">
            <w:pPr>
              <w:pStyle w:val="TableParagraph"/>
              <w:spacing w:before="9"/>
              <w:rPr>
                <w:rFonts w:ascii="Arial"/>
                <w:b/>
                <w:sz w:val="26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259"/>
              <w:rPr>
                <w:sz w:val="18"/>
              </w:rPr>
            </w:pPr>
            <w:r>
              <w:rPr>
                <w:sz w:val="18"/>
              </w:rPr>
              <w:t>83.02</w:t>
            </w:r>
          </w:p>
        </w:tc>
        <w:tc>
          <w:tcPr>
            <w:tcW w:w="1073" w:type="dxa"/>
            <w:vMerge w:val="restart"/>
          </w:tcPr>
          <w:p w:rsidR="00D628A2" w:rsidRDefault="00D628A2" w:rsidP="00F40D00">
            <w:pPr>
              <w:pStyle w:val="TableParagraph"/>
              <w:spacing w:before="9"/>
              <w:rPr>
                <w:rFonts w:ascii="Arial"/>
                <w:b/>
                <w:sz w:val="26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309"/>
              <w:rPr>
                <w:sz w:val="18"/>
              </w:rPr>
            </w:pPr>
            <w:r>
              <w:rPr>
                <w:sz w:val="18"/>
              </w:rPr>
              <w:t>33.61</w:t>
            </w:r>
          </w:p>
        </w:tc>
        <w:tc>
          <w:tcPr>
            <w:tcW w:w="733" w:type="dxa"/>
            <w:vMerge w:val="restart"/>
          </w:tcPr>
          <w:p w:rsidR="00D628A2" w:rsidRDefault="00D628A2" w:rsidP="00F40D00">
            <w:pPr>
              <w:pStyle w:val="TableParagraph"/>
              <w:spacing w:before="9"/>
              <w:rPr>
                <w:rFonts w:ascii="Arial"/>
                <w:b/>
                <w:sz w:val="26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89"/>
              <w:rPr>
                <w:sz w:val="18"/>
              </w:rPr>
            </w:pPr>
            <w:r>
              <w:rPr>
                <w:sz w:val="18"/>
              </w:rPr>
              <w:t>1.65</w:t>
            </w: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83"/>
              <w:ind w:left="107"/>
              <w:rPr>
                <w:sz w:val="18"/>
              </w:rPr>
            </w:pPr>
            <w:r>
              <w:rPr>
                <w:sz w:val="18"/>
              </w:rPr>
              <w:t>Bhuigar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83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161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83"/>
              <w:ind w:left="214"/>
              <w:rPr>
                <w:sz w:val="18"/>
              </w:rPr>
            </w:pPr>
            <w:r>
              <w:rPr>
                <w:sz w:val="18"/>
              </w:rPr>
              <w:t>50.07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83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20.27</w:t>
            </w:r>
          </w:p>
        </w:tc>
      </w:tr>
      <w:tr w:rsidR="00D628A2" w:rsidTr="00F40D00">
        <w:trPr>
          <w:trHeight w:val="441"/>
        </w:trPr>
        <w:tc>
          <w:tcPr>
            <w:tcW w:w="53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114"/>
              <w:ind w:left="107"/>
              <w:rPr>
                <w:sz w:val="18"/>
              </w:rPr>
            </w:pPr>
            <w:r>
              <w:rPr>
                <w:sz w:val="18"/>
              </w:rPr>
              <w:t>Hajeeiganj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114"/>
              <w:ind w:right="425"/>
              <w:jc w:val="right"/>
              <w:rPr>
                <w:sz w:val="18"/>
              </w:rPr>
            </w:pPr>
            <w:r>
              <w:rPr>
                <w:sz w:val="18"/>
              </w:rPr>
              <w:t>96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114"/>
              <w:ind w:left="214"/>
              <w:rPr>
                <w:sz w:val="18"/>
              </w:rPr>
            </w:pPr>
            <w:r>
              <w:rPr>
                <w:sz w:val="18"/>
              </w:rPr>
              <w:t>32.96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11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13.34</w:t>
            </w:r>
          </w:p>
        </w:tc>
      </w:tr>
    </w:tbl>
    <w:p w:rsidR="00D628A2" w:rsidRDefault="00D628A2" w:rsidP="00D628A2">
      <w:pPr>
        <w:jc w:val="center"/>
        <w:rPr>
          <w:sz w:val="18"/>
        </w:rPr>
        <w:sectPr w:rsidR="00D628A2">
          <w:headerReference w:type="default" r:id="rId59"/>
          <w:footerReference w:type="default" r:id="rId60"/>
          <w:pgSz w:w="12240" w:h="15840"/>
          <w:pgMar w:top="1340" w:right="1100" w:bottom="840" w:left="1100" w:header="1156" w:footer="642" w:gutter="0"/>
          <w:pgNumType w:start="96"/>
          <w:cols w:space="720"/>
        </w:sectPr>
      </w:pPr>
    </w:p>
    <w:p w:rsidR="00D628A2" w:rsidRDefault="00D628A2" w:rsidP="00D628A2">
      <w:pPr>
        <w:pStyle w:val="BodyText"/>
        <w:rPr>
          <w:rFonts w:ascii="Arial"/>
          <w:b/>
          <w:sz w:val="20"/>
        </w:rPr>
      </w:pPr>
    </w:p>
    <w:p w:rsidR="00D628A2" w:rsidRDefault="00D628A2" w:rsidP="00D628A2">
      <w:pPr>
        <w:pStyle w:val="BodyText"/>
        <w:rPr>
          <w:rFonts w:ascii="Arial"/>
          <w:b/>
          <w:sz w:val="20"/>
        </w:rPr>
      </w:pPr>
    </w:p>
    <w:p w:rsidR="00D628A2" w:rsidRDefault="00D628A2" w:rsidP="00D628A2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2"/>
        <w:gridCol w:w="1206"/>
        <w:gridCol w:w="985"/>
        <w:gridCol w:w="1073"/>
        <w:gridCol w:w="730"/>
        <w:gridCol w:w="1944"/>
        <w:gridCol w:w="1072"/>
        <w:gridCol w:w="880"/>
        <w:gridCol w:w="1245"/>
      </w:tblGrid>
      <w:tr w:rsidR="00D628A2" w:rsidTr="00F40D00">
        <w:trPr>
          <w:trHeight w:val="258"/>
        </w:trPr>
        <w:tc>
          <w:tcPr>
            <w:tcW w:w="582" w:type="dxa"/>
            <w:vMerge w:val="restart"/>
          </w:tcPr>
          <w:p w:rsidR="00D628A2" w:rsidRDefault="00D628A2" w:rsidP="00F40D00">
            <w:pPr>
              <w:pStyle w:val="TableParagraph"/>
              <w:spacing w:before="131"/>
              <w:ind w:left="17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D628A2" w:rsidRDefault="00D628A2" w:rsidP="00F40D00">
            <w:pPr>
              <w:pStyle w:val="TableParagraph"/>
              <w:spacing w:before="0"/>
              <w:ind w:left="14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206" w:type="dxa"/>
            <w:vMerge w:val="restart"/>
          </w:tcPr>
          <w:p w:rsidR="00D628A2" w:rsidRDefault="00D628A2" w:rsidP="00F40D00"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788" w:type="dxa"/>
            <w:gridSpan w:val="3"/>
          </w:tcPr>
          <w:p w:rsidR="00D628A2" w:rsidRDefault="00D628A2" w:rsidP="00F40D00">
            <w:pPr>
              <w:pStyle w:val="TableParagraph"/>
              <w:spacing w:before="23"/>
              <w:ind w:left="1171" w:right="116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5141" w:type="dxa"/>
            <w:gridSpan w:val="4"/>
          </w:tcPr>
          <w:p w:rsidR="00D628A2" w:rsidRDefault="00D628A2" w:rsidP="00F40D00">
            <w:pPr>
              <w:pStyle w:val="TableParagraph"/>
              <w:spacing w:before="23"/>
              <w:ind w:left="132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D628A2" w:rsidTr="00F40D00">
        <w:trPr>
          <w:trHeight w:val="413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</w:tcPr>
          <w:p w:rsidR="00D628A2" w:rsidRDefault="00D628A2" w:rsidP="00F40D00">
            <w:pPr>
              <w:pStyle w:val="TableParagraph"/>
              <w:spacing w:before="101"/>
              <w:ind w:left="29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073" w:type="dxa"/>
          </w:tcPr>
          <w:p w:rsidR="00D628A2" w:rsidRDefault="00D628A2" w:rsidP="00F40D00">
            <w:pPr>
              <w:pStyle w:val="TableParagraph"/>
              <w:spacing w:before="101"/>
              <w:ind w:left="2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30" w:type="dxa"/>
          </w:tcPr>
          <w:p w:rsidR="00D628A2" w:rsidRDefault="00D628A2" w:rsidP="00F40D00">
            <w:pPr>
              <w:pStyle w:val="TableParagraph"/>
              <w:spacing w:before="101"/>
              <w:ind w:left="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101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0" w:line="204" w:lineRule="exact"/>
              <w:ind w:left="19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</w:t>
            </w:r>
          </w:p>
          <w:p w:rsidR="00D628A2" w:rsidRDefault="00D628A2" w:rsidP="00F40D00">
            <w:pPr>
              <w:pStyle w:val="TableParagraph"/>
              <w:spacing w:before="0" w:line="189" w:lineRule="exact"/>
              <w:ind w:left="2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0" w:line="204" w:lineRule="exact"/>
              <w:ind w:left="23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D628A2" w:rsidRDefault="00D628A2" w:rsidP="00F40D00">
            <w:pPr>
              <w:pStyle w:val="TableParagraph"/>
              <w:spacing w:before="0" w:line="189" w:lineRule="exact"/>
              <w:ind w:left="17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(Acre)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0" w:line="204" w:lineRule="exact"/>
              <w:ind w:left="208" w:right="20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D628A2" w:rsidRDefault="00D628A2" w:rsidP="00F40D00">
            <w:pPr>
              <w:pStyle w:val="TableParagraph"/>
              <w:spacing w:before="0" w:line="189" w:lineRule="exact"/>
              <w:ind w:left="208" w:right="20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(Hectare)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4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206" w:type="dxa"/>
            <w:vMerge w:val="restart"/>
          </w:tcPr>
          <w:p w:rsidR="00D628A2" w:rsidRDefault="00D628A2" w:rsidP="00F40D00">
            <w:pPr>
              <w:pStyle w:val="TableParagraph"/>
              <w:spacing w:before="11"/>
              <w:rPr>
                <w:rFonts w:ascii="Arial"/>
                <w:b/>
                <w:sz w:val="29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07" w:right="130"/>
              <w:rPr>
                <w:sz w:val="18"/>
              </w:rPr>
            </w:pPr>
            <w:r>
              <w:rPr>
                <w:sz w:val="18"/>
              </w:rPr>
              <w:t>Mixed Use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(Residential</w:t>
            </w:r>
          </w:p>
          <w:p w:rsidR="00D628A2" w:rsidRDefault="00D628A2" w:rsidP="00F40D00">
            <w:pPr>
              <w:pStyle w:val="TableParagraph"/>
              <w:spacing w:before="0"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  <w:p w:rsidR="00D628A2" w:rsidRDefault="00D628A2" w:rsidP="00F40D00">
            <w:pPr>
              <w:pStyle w:val="TableParagraph"/>
              <w:spacing w:before="0"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Commercial</w:t>
            </w:r>
          </w:p>
          <w:p w:rsidR="00D628A2" w:rsidRDefault="00D628A2" w:rsidP="00F40D00">
            <w:pPr>
              <w:pStyle w:val="TableParagraph"/>
              <w:spacing w:before="1"/>
              <w:ind w:left="107" w:right="289"/>
              <w:rPr>
                <w:sz w:val="18"/>
              </w:rPr>
            </w:pPr>
            <w:r>
              <w:rPr>
                <w:sz w:val="18"/>
              </w:rPr>
              <w:t>-General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Industrial)</w:t>
            </w:r>
          </w:p>
        </w:tc>
        <w:tc>
          <w:tcPr>
            <w:tcW w:w="985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4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216"/>
              <w:rPr>
                <w:sz w:val="18"/>
              </w:rPr>
            </w:pPr>
            <w:r>
              <w:rPr>
                <w:sz w:val="18"/>
              </w:rPr>
              <w:t>491.41</w:t>
            </w:r>
          </w:p>
        </w:tc>
        <w:tc>
          <w:tcPr>
            <w:tcW w:w="1073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4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260"/>
              <w:rPr>
                <w:sz w:val="18"/>
              </w:rPr>
            </w:pPr>
            <w:r>
              <w:rPr>
                <w:sz w:val="18"/>
              </w:rPr>
              <w:t>198.89</w:t>
            </w:r>
          </w:p>
        </w:tc>
        <w:tc>
          <w:tcPr>
            <w:tcW w:w="730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4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87"/>
              <w:rPr>
                <w:sz w:val="18"/>
              </w:rPr>
            </w:pPr>
            <w:r>
              <w:rPr>
                <w:sz w:val="18"/>
              </w:rPr>
              <w:t>9.78</w:t>
            </w: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Bag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Benidas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1.08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0.44</w:t>
            </w:r>
          </w:p>
        </w:tc>
      </w:tr>
      <w:tr w:rsidR="00D628A2" w:rsidTr="00F40D00">
        <w:trPr>
          <w:trHeight w:val="260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Dapa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Indrakpur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429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63"/>
              <w:rPr>
                <w:sz w:val="18"/>
              </w:rPr>
            </w:pPr>
            <w:r>
              <w:rPr>
                <w:sz w:val="18"/>
              </w:rPr>
              <w:t>144.74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3"/>
              <w:jc w:val="center"/>
              <w:rPr>
                <w:sz w:val="18"/>
              </w:rPr>
            </w:pPr>
            <w:r>
              <w:rPr>
                <w:sz w:val="18"/>
              </w:rPr>
              <w:t>58.58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Deulpara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435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63"/>
              <w:rPr>
                <w:sz w:val="18"/>
              </w:rPr>
            </w:pPr>
            <w:r>
              <w:rPr>
                <w:sz w:val="18"/>
              </w:rPr>
              <w:t>130.63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52.87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Dhopatita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3"/>
              <w:rPr>
                <w:sz w:val="18"/>
              </w:rPr>
            </w:pPr>
            <w:r>
              <w:rPr>
                <w:sz w:val="18"/>
              </w:rPr>
              <w:t>166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49.11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19.88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Khizirpur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235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31.95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12.93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335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85.85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34.75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Pagla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48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9.43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3.82</w:t>
            </w:r>
          </w:p>
        </w:tc>
      </w:tr>
      <w:tr w:rsidR="00D628A2" w:rsidTr="00F40D00">
        <w:trPr>
          <w:trHeight w:val="260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Siachar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127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38.63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15.63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 w:val="restart"/>
          </w:tcPr>
          <w:p w:rsidR="00D628A2" w:rsidRDefault="00D628A2" w:rsidP="00F40D00">
            <w:pPr>
              <w:pStyle w:val="TableParagraph"/>
              <w:spacing w:before="5"/>
              <w:rPr>
                <w:rFonts w:ascii="Arial"/>
                <w:b/>
                <w:sz w:val="25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206" w:type="dxa"/>
            <w:vMerge w:val="restart"/>
          </w:tcPr>
          <w:p w:rsidR="00D628A2" w:rsidRDefault="00D628A2" w:rsidP="00F40D00">
            <w:pPr>
              <w:pStyle w:val="TableParagraph"/>
              <w:spacing w:before="5"/>
              <w:rPr>
                <w:rFonts w:ascii="Arial"/>
                <w:b/>
                <w:sz w:val="16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07" w:right="563"/>
              <w:rPr>
                <w:sz w:val="18"/>
              </w:rPr>
            </w:pPr>
            <w:r>
              <w:rPr>
                <w:sz w:val="18"/>
              </w:rPr>
              <w:t>Open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Space</w:t>
            </w:r>
          </w:p>
        </w:tc>
        <w:tc>
          <w:tcPr>
            <w:tcW w:w="985" w:type="dxa"/>
            <w:vMerge w:val="restart"/>
          </w:tcPr>
          <w:p w:rsidR="00D628A2" w:rsidRDefault="00D628A2" w:rsidP="00F40D00">
            <w:pPr>
              <w:pStyle w:val="TableParagraph"/>
              <w:spacing w:before="5"/>
              <w:rPr>
                <w:rFonts w:ascii="Arial"/>
                <w:b/>
                <w:sz w:val="25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316"/>
              <w:rPr>
                <w:sz w:val="18"/>
              </w:rPr>
            </w:pPr>
            <w:r>
              <w:rPr>
                <w:sz w:val="18"/>
              </w:rPr>
              <w:t>9.54</w:t>
            </w:r>
          </w:p>
        </w:tc>
        <w:tc>
          <w:tcPr>
            <w:tcW w:w="1073" w:type="dxa"/>
            <w:vMerge w:val="restart"/>
          </w:tcPr>
          <w:p w:rsidR="00D628A2" w:rsidRDefault="00D628A2" w:rsidP="00F40D00">
            <w:pPr>
              <w:pStyle w:val="TableParagraph"/>
              <w:spacing w:before="5"/>
              <w:rPr>
                <w:rFonts w:ascii="Arial"/>
                <w:b/>
                <w:sz w:val="25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360"/>
              <w:rPr>
                <w:sz w:val="18"/>
              </w:rPr>
            </w:pPr>
            <w:r>
              <w:rPr>
                <w:sz w:val="18"/>
              </w:rPr>
              <w:t>3.86</w:t>
            </w:r>
          </w:p>
        </w:tc>
        <w:tc>
          <w:tcPr>
            <w:tcW w:w="730" w:type="dxa"/>
            <w:vMerge w:val="restart"/>
          </w:tcPr>
          <w:p w:rsidR="00D628A2" w:rsidRDefault="00D628A2" w:rsidP="00F40D00">
            <w:pPr>
              <w:pStyle w:val="TableParagraph"/>
              <w:spacing w:before="5"/>
              <w:rPr>
                <w:rFonts w:ascii="Arial"/>
                <w:b/>
                <w:sz w:val="25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87"/>
              <w:rPr>
                <w:sz w:val="18"/>
              </w:rPr>
            </w:pPr>
            <w:r>
              <w:rPr>
                <w:sz w:val="18"/>
              </w:rPr>
              <w:t>0.19</w:t>
            </w: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Bhuigar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5.24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2.12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Deulpara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1.74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0.70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Pagla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2.55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1.03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 w:val="restart"/>
          </w:tcPr>
          <w:p w:rsidR="00D628A2" w:rsidRDefault="00D628A2" w:rsidP="00F40D00">
            <w:pPr>
              <w:pStyle w:val="TableParagraph"/>
              <w:spacing w:before="5"/>
              <w:rPr>
                <w:rFonts w:ascii="Arial"/>
                <w:b/>
                <w:sz w:val="25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206" w:type="dxa"/>
            <w:vMerge w:val="restart"/>
          </w:tcPr>
          <w:p w:rsidR="00D628A2" w:rsidRDefault="00D628A2" w:rsidP="00F40D00">
            <w:pPr>
              <w:pStyle w:val="TableParagraph"/>
              <w:spacing w:before="5"/>
              <w:rPr>
                <w:rFonts w:ascii="Arial"/>
                <w:b/>
                <w:sz w:val="16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07" w:right="448"/>
              <w:rPr>
                <w:sz w:val="18"/>
              </w:rPr>
            </w:pPr>
            <w:r>
              <w:rPr>
                <w:sz w:val="18"/>
              </w:rPr>
              <w:t>Overlay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85" w:type="dxa"/>
            <w:vMerge w:val="restart"/>
          </w:tcPr>
          <w:p w:rsidR="00D628A2" w:rsidRDefault="00D628A2" w:rsidP="00F40D00">
            <w:pPr>
              <w:pStyle w:val="TableParagraph"/>
              <w:spacing w:before="5"/>
              <w:rPr>
                <w:rFonts w:ascii="Arial"/>
                <w:b/>
                <w:sz w:val="25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267"/>
              <w:rPr>
                <w:sz w:val="18"/>
              </w:rPr>
            </w:pPr>
            <w:r>
              <w:rPr>
                <w:sz w:val="18"/>
              </w:rPr>
              <w:t>65.77</w:t>
            </w:r>
          </w:p>
        </w:tc>
        <w:tc>
          <w:tcPr>
            <w:tcW w:w="1073" w:type="dxa"/>
            <w:vMerge w:val="restart"/>
          </w:tcPr>
          <w:p w:rsidR="00D628A2" w:rsidRDefault="00D628A2" w:rsidP="00F40D00">
            <w:pPr>
              <w:pStyle w:val="TableParagraph"/>
              <w:spacing w:before="5"/>
              <w:rPr>
                <w:rFonts w:ascii="Arial"/>
                <w:b/>
                <w:sz w:val="25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310"/>
              <w:rPr>
                <w:sz w:val="18"/>
              </w:rPr>
            </w:pPr>
            <w:r>
              <w:rPr>
                <w:sz w:val="18"/>
              </w:rPr>
              <w:t>26.62</w:t>
            </w:r>
          </w:p>
        </w:tc>
        <w:tc>
          <w:tcPr>
            <w:tcW w:w="730" w:type="dxa"/>
            <w:vMerge w:val="restart"/>
          </w:tcPr>
          <w:p w:rsidR="00D628A2" w:rsidRDefault="00D628A2" w:rsidP="00F40D00">
            <w:pPr>
              <w:pStyle w:val="TableParagraph"/>
              <w:spacing w:before="5"/>
              <w:rPr>
                <w:rFonts w:ascii="Arial"/>
                <w:b/>
                <w:sz w:val="25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87"/>
              <w:rPr>
                <w:sz w:val="18"/>
              </w:rPr>
            </w:pPr>
            <w:r>
              <w:rPr>
                <w:sz w:val="18"/>
              </w:rPr>
              <w:t>1.31</w:t>
            </w: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Deulpara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3.03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1.22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1" w:right="285"/>
              <w:jc w:val="center"/>
              <w:rPr>
                <w:sz w:val="18"/>
              </w:rPr>
            </w:pPr>
            <w:r>
              <w:rPr>
                <w:sz w:val="18"/>
              </w:rPr>
              <w:t>78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28.77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11.64</w:t>
            </w:r>
          </w:p>
        </w:tc>
      </w:tr>
      <w:tr w:rsidR="00D628A2" w:rsidTr="00F40D00">
        <w:trPr>
          <w:trHeight w:val="260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Pagla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33.97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13.75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11"/>
              <w:rPr>
                <w:rFonts w:ascii="Arial"/>
                <w:b/>
                <w:sz w:val="15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1206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07" w:right="306"/>
              <w:rPr>
                <w:sz w:val="18"/>
              </w:rPr>
            </w:pPr>
            <w:r>
              <w:rPr>
                <w:spacing w:val="-1"/>
                <w:sz w:val="18"/>
              </w:rPr>
              <w:t>Proposed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985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11"/>
              <w:rPr>
                <w:rFonts w:ascii="Arial"/>
                <w:b/>
                <w:sz w:val="15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216"/>
              <w:rPr>
                <w:sz w:val="18"/>
              </w:rPr>
            </w:pPr>
            <w:r>
              <w:rPr>
                <w:sz w:val="18"/>
              </w:rPr>
              <w:t>519.25</w:t>
            </w:r>
          </w:p>
        </w:tc>
        <w:tc>
          <w:tcPr>
            <w:tcW w:w="1073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11"/>
              <w:rPr>
                <w:rFonts w:ascii="Arial"/>
                <w:b/>
                <w:sz w:val="15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260"/>
              <w:rPr>
                <w:sz w:val="18"/>
              </w:rPr>
            </w:pPr>
            <w:r>
              <w:rPr>
                <w:sz w:val="18"/>
              </w:rPr>
              <w:t>210.14</w:t>
            </w:r>
          </w:p>
        </w:tc>
        <w:tc>
          <w:tcPr>
            <w:tcW w:w="730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11"/>
              <w:rPr>
                <w:rFonts w:ascii="Arial"/>
                <w:b/>
                <w:sz w:val="15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38"/>
              <w:rPr>
                <w:sz w:val="18"/>
              </w:rPr>
            </w:pPr>
            <w:r>
              <w:rPr>
                <w:sz w:val="18"/>
              </w:rPr>
              <w:t>10.34</w:t>
            </w: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Aliganj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52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10.95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4.44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Alinagar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3.52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1.42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Bhuigar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34"/>
              <w:rPr>
                <w:sz w:val="18"/>
              </w:rPr>
            </w:pPr>
            <w:r>
              <w:rPr>
                <w:sz w:val="18"/>
              </w:rPr>
              <w:t>1001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63"/>
              <w:rPr>
                <w:sz w:val="18"/>
              </w:rPr>
            </w:pPr>
            <w:r>
              <w:rPr>
                <w:sz w:val="18"/>
              </w:rPr>
              <w:t>117.62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3"/>
              <w:jc w:val="center"/>
              <w:rPr>
                <w:sz w:val="18"/>
              </w:rPr>
            </w:pPr>
            <w:r>
              <w:rPr>
                <w:sz w:val="18"/>
              </w:rPr>
              <w:t>47.59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Dapa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Indrakpur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39.70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3"/>
              <w:jc w:val="center"/>
              <w:rPr>
                <w:sz w:val="18"/>
              </w:rPr>
            </w:pPr>
            <w:r>
              <w:rPr>
                <w:sz w:val="18"/>
              </w:rPr>
              <w:t>16.06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Deulpara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34"/>
              <w:rPr>
                <w:sz w:val="18"/>
              </w:rPr>
            </w:pPr>
            <w:r>
              <w:rPr>
                <w:sz w:val="18"/>
              </w:rPr>
              <w:t>1056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63"/>
              <w:rPr>
                <w:sz w:val="18"/>
              </w:rPr>
            </w:pPr>
            <w:r>
              <w:rPr>
                <w:sz w:val="18"/>
              </w:rPr>
              <w:t>114.26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46.25</w:t>
            </w:r>
          </w:p>
        </w:tc>
      </w:tr>
      <w:tr w:rsidR="00D628A2" w:rsidTr="00F40D00">
        <w:trPr>
          <w:trHeight w:val="260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Dharmaganj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238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30.40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12.31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Dhopatita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3"/>
              <w:rPr>
                <w:sz w:val="18"/>
              </w:rPr>
            </w:pPr>
            <w:r>
              <w:rPr>
                <w:sz w:val="18"/>
              </w:rPr>
              <w:t>118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23.64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9.57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1" w:right="285"/>
              <w:jc w:val="center"/>
              <w:rPr>
                <w:sz w:val="18"/>
              </w:rPr>
            </w:pPr>
            <w:r>
              <w:rPr>
                <w:sz w:val="18"/>
              </w:rPr>
              <w:t>51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6.32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2.56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125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10.10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4.09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Fazilpur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2.74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1.11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Hariharpara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3"/>
              <w:rPr>
                <w:sz w:val="18"/>
              </w:rPr>
            </w:pPr>
            <w:r>
              <w:rPr>
                <w:sz w:val="18"/>
              </w:rPr>
              <w:t>179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23.68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9.58</w:t>
            </w:r>
          </w:p>
        </w:tc>
      </w:tr>
      <w:tr w:rsidR="00D628A2" w:rsidTr="00F40D00">
        <w:trPr>
          <w:trHeight w:val="260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Hajeeganj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3.33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1.35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Kaempur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0.10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Khizirpur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141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6.19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2.51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290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44.66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18.07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Lalpur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4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0.43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0.17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Pagla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144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28.09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11.37</w:t>
            </w:r>
          </w:p>
        </w:tc>
      </w:tr>
      <w:tr w:rsidR="00D628A2" w:rsidTr="00F40D00">
        <w:trPr>
          <w:trHeight w:val="260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Pilkuni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194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20.98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8.48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Siachar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312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29.25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11.84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Talla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Azmatpur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89" w:right="285"/>
              <w:jc w:val="center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1"/>
              <w:rPr>
                <w:sz w:val="18"/>
              </w:rPr>
            </w:pPr>
            <w:r>
              <w:rPr>
                <w:sz w:val="18"/>
              </w:rPr>
              <w:t>3.29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1.33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 w:val="restart"/>
          </w:tcPr>
          <w:p w:rsidR="00D628A2" w:rsidRDefault="00D628A2" w:rsidP="00F40D00">
            <w:pPr>
              <w:pStyle w:val="TableParagraph"/>
              <w:spacing w:before="5"/>
              <w:rPr>
                <w:rFonts w:ascii="Arial"/>
                <w:b/>
                <w:sz w:val="25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90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206" w:type="dxa"/>
            <w:vMerge w:val="restart"/>
          </w:tcPr>
          <w:p w:rsidR="00D628A2" w:rsidRDefault="00D628A2" w:rsidP="00F40D00">
            <w:pPr>
              <w:pStyle w:val="TableParagraph"/>
              <w:spacing w:before="86"/>
              <w:ind w:left="107" w:right="218"/>
              <w:rPr>
                <w:sz w:val="18"/>
              </w:rPr>
            </w:pPr>
            <w:r>
              <w:rPr>
                <w:sz w:val="18"/>
              </w:rPr>
              <w:t>Rural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Settlement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85" w:type="dxa"/>
            <w:vMerge w:val="restart"/>
          </w:tcPr>
          <w:p w:rsidR="00D628A2" w:rsidRDefault="00D628A2" w:rsidP="00F40D00">
            <w:pPr>
              <w:pStyle w:val="TableParagraph"/>
              <w:spacing w:before="5"/>
              <w:rPr>
                <w:rFonts w:ascii="Arial"/>
                <w:b/>
                <w:sz w:val="25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216"/>
              <w:rPr>
                <w:sz w:val="18"/>
              </w:rPr>
            </w:pPr>
            <w:r>
              <w:rPr>
                <w:sz w:val="18"/>
              </w:rPr>
              <w:t>190.48</w:t>
            </w:r>
          </w:p>
        </w:tc>
        <w:tc>
          <w:tcPr>
            <w:tcW w:w="1073" w:type="dxa"/>
            <w:vMerge w:val="restart"/>
          </w:tcPr>
          <w:p w:rsidR="00D628A2" w:rsidRDefault="00D628A2" w:rsidP="00F40D00">
            <w:pPr>
              <w:pStyle w:val="TableParagraph"/>
              <w:spacing w:before="5"/>
              <w:rPr>
                <w:rFonts w:ascii="Arial"/>
                <w:b/>
                <w:sz w:val="25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310"/>
              <w:rPr>
                <w:sz w:val="18"/>
              </w:rPr>
            </w:pPr>
            <w:r>
              <w:rPr>
                <w:sz w:val="18"/>
              </w:rPr>
              <w:t>77.08</w:t>
            </w:r>
          </w:p>
        </w:tc>
        <w:tc>
          <w:tcPr>
            <w:tcW w:w="730" w:type="dxa"/>
            <w:vMerge w:val="restart"/>
          </w:tcPr>
          <w:p w:rsidR="00D628A2" w:rsidRDefault="00D628A2" w:rsidP="00F40D00">
            <w:pPr>
              <w:pStyle w:val="TableParagraph"/>
              <w:spacing w:before="5"/>
              <w:rPr>
                <w:rFonts w:ascii="Arial"/>
                <w:b/>
                <w:sz w:val="25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87"/>
              <w:rPr>
                <w:sz w:val="18"/>
              </w:rPr>
            </w:pPr>
            <w:r>
              <w:rPr>
                <w:sz w:val="18"/>
              </w:rPr>
              <w:t>3.79</w:t>
            </w: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Dharmaganj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148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50.31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20.35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Hariharpara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3"/>
              <w:rPr>
                <w:sz w:val="18"/>
              </w:rPr>
            </w:pPr>
            <w:r>
              <w:rPr>
                <w:sz w:val="18"/>
              </w:rPr>
              <w:t>144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46.30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18.74</w:t>
            </w:r>
          </w:p>
        </w:tc>
      </w:tr>
      <w:tr w:rsidR="00D628A2" w:rsidTr="00F40D00">
        <w:trPr>
          <w:trHeight w:val="260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Sridhardi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333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93.88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37.99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6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90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206" w:type="dxa"/>
            <w:vMerge w:val="restart"/>
            <w:textDirection w:val="btLr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161" w:line="247" w:lineRule="auto"/>
              <w:ind w:left="176" w:right="166" w:firstLine="156"/>
              <w:rPr>
                <w:sz w:val="18"/>
              </w:rPr>
            </w:pPr>
            <w:r>
              <w:rPr>
                <w:sz w:val="18"/>
              </w:rPr>
              <w:t>Transport &amp;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Communication</w:t>
            </w:r>
          </w:p>
        </w:tc>
        <w:tc>
          <w:tcPr>
            <w:tcW w:w="985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6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267"/>
              <w:rPr>
                <w:sz w:val="18"/>
              </w:rPr>
            </w:pPr>
            <w:r>
              <w:rPr>
                <w:sz w:val="18"/>
              </w:rPr>
              <w:t>88.73</w:t>
            </w:r>
          </w:p>
        </w:tc>
        <w:tc>
          <w:tcPr>
            <w:tcW w:w="1073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6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310"/>
              <w:rPr>
                <w:sz w:val="18"/>
              </w:rPr>
            </w:pPr>
            <w:r>
              <w:rPr>
                <w:sz w:val="18"/>
              </w:rPr>
              <w:t>35.91</w:t>
            </w:r>
          </w:p>
        </w:tc>
        <w:tc>
          <w:tcPr>
            <w:tcW w:w="730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6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87"/>
              <w:rPr>
                <w:sz w:val="18"/>
              </w:rPr>
            </w:pPr>
            <w:r>
              <w:rPr>
                <w:sz w:val="18"/>
              </w:rPr>
              <w:t>1.77</w:t>
            </w: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Aliganj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2.00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0.81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Alinagar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0.21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0.09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Bhuigar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4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4.31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1.74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Dapa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Indrakpur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77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19.04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7.70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Deulpara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43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5.79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2.35</w:t>
            </w:r>
          </w:p>
        </w:tc>
      </w:tr>
      <w:tr w:rsidR="00D628A2" w:rsidTr="00F40D00">
        <w:trPr>
          <w:trHeight w:val="260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Dharmaganj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5.42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2.19</w:t>
            </w:r>
          </w:p>
        </w:tc>
      </w:tr>
    </w:tbl>
    <w:p w:rsidR="00D628A2" w:rsidRDefault="00D628A2" w:rsidP="00D628A2">
      <w:pPr>
        <w:jc w:val="center"/>
        <w:rPr>
          <w:sz w:val="18"/>
        </w:rPr>
        <w:sectPr w:rsidR="00D628A2">
          <w:pgSz w:w="12240" w:h="15840"/>
          <w:pgMar w:top="1340" w:right="1100" w:bottom="840" w:left="1100" w:header="1156" w:footer="642" w:gutter="0"/>
          <w:cols w:space="720"/>
        </w:sectPr>
      </w:pPr>
    </w:p>
    <w:p w:rsidR="00D628A2" w:rsidRDefault="00D628A2" w:rsidP="00D628A2">
      <w:pPr>
        <w:pStyle w:val="BodyText"/>
        <w:rPr>
          <w:rFonts w:ascii="Arial"/>
          <w:b/>
          <w:sz w:val="20"/>
        </w:rPr>
      </w:pPr>
    </w:p>
    <w:p w:rsidR="00D628A2" w:rsidRDefault="00D628A2" w:rsidP="00D628A2">
      <w:pPr>
        <w:pStyle w:val="BodyText"/>
        <w:rPr>
          <w:rFonts w:ascii="Arial"/>
          <w:b/>
          <w:sz w:val="20"/>
        </w:rPr>
      </w:pPr>
    </w:p>
    <w:p w:rsidR="00D628A2" w:rsidRDefault="00D628A2" w:rsidP="00D628A2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2"/>
        <w:gridCol w:w="1206"/>
        <w:gridCol w:w="985"/>
        <w:gridCol w:w="1073"/>
        <w:gridCol w:w="730"/>
        <w:gridCol w:w="1944"/>
        <w:gridCol w:w="1072"/>
        <w:gridCol w:w="880"/>
        <w:gridCol w:w="1245"/>
      </w:tblGrid>
      <w:tr w:rsidR="00D628A2" w:rsidTr="00F40D00">
        <w:trPr>
          <w:trHeight w:val="258"/>
        </w:trPr>
        <w:tc>
          <w:tcPr>
            <w:tcW w:w="582" w:type="dxa"/>
            <w:vMerge w:val="restart"/>
          </w:tcPr>
          <w:p w:rsidR="00D628A2" w:rsidRDefault="00D628A2" w:rsidP="00F40D00">
            <w:pPr>
              <w:pStyle w:val="TableParagraph"/>
              <w:spacing w:before="131"/>
              <w:ind w:left="17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D628A2" w:rsidRDefault="00D628A2" w:rsidP="00F40D00">
            <w:pPr>
              <w:pStyle w:val="TableParagraph"/>
              <w:spacing w:before="0"/>
              <w:ind w:left="14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206" w:type="dxa"/>
            <w:vMerge w:val="restart"/>
          </w:tcPr>
          <w:p w:rsidR="00D628A2" w:rsidRDefault="00D628A2" w:rsidP="00F40D00"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788" w:type="dxa"/>
            <w:gridSpan w:val="3"/>
          </w:tcPr>
          <w:p w:rsidR="00D628A2" w:rsidRDefault="00D628A2" w:rsidP="00F40D00">
            <w:pPr>
              <w:pStyle w:val="TableParagraph"/>
              <w:spacing w:before="23"/>
              <w:ind w:left="1171" w:right="116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5141" w:type="dxa"/>
            <w:gridSpan w:val="4"/>
          </w:tcPr>
          <w:p w:rsidR="00D628A2" w:rsidRDefault="00D628A2" w:rsidP="00F40D00">
            <w:pPr>
              <w:pStyle w:val="TableParagraph"/>
              <w:spacing w:before="23"/>
              <w:ind w:left="132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D628A2" w:rsidTr="00F40D00">
        <w:trPr>
          <w:trHeight w:val="413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</w:tcPr>
          <w:p w:rsidR="00D628A2" w:rsidRDefault="00D628A2" w:rsidP="00F40D00">
            <w:pPr>
              <w:pStyle w:val="TableParagraph"/>
              <w:spacing w:before="101"/>
              <w:ind w:left="29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073" w:type="dxa"/>
          </w:tcPr>
          <w:p w:rsidR="00D628A2" w:rsidRDefault="00D628A2" w:rsidP="00F40D00">
            <w:pPr>
              <w:pStyle w:val="TableParagraph"/>
              <w:spacing w:before="101"/>
              <w:ind w:left="2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30" w:type="dxa"/>
          </w:tcPr>
          <w:p w:rsidR="00D628A2" w:rsidRDefault="00D628A2" w:rsidP="00F40D00">
            <w:pPr>
              <w:pStyle w:val="TableParagraph"/>
              <w:spacing w:before="101"/>
              <w:ind w:left="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101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0" w:line="204" w:lineRule="exact"/>
              <w:ind w:left="19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</w:t>
            </w:r>
          </w:p>
          <w:p w:rsidR="00D628A2" w:rsidRDefault="00D628A2" w:rsidP="00F40D00">
            <w:pPr>
              <w:pStyle w:val="TableParagraph"/>
              <w:spacing w:before="0" w:line="189" w:lineRule="exact"/>
              <w:ind w:left="2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0" w:line="204" w:lineRule="exact"/>
              <w:ind w:left="23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D628A2" w:rsidRDefault="00D628A2" w:rsidP="00F40D00">
            <w:pPr>
              <w:pStyle w:val="TableParagraph"/>
              <w:spacing w:before="0" w:line="189" w:lineRule="exact"/>
              <w:ind w:left="17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(Acre)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0" w:line="204" w:lineRule="exact"/>
              <w:ind w:left="208" w:right="20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D628A2" w:rsidRDefault="00D628A2" w:rsidP="00F40D00">
            <w:pPr>
              <w:pStyle w:val="TableParagraph"/>
              <w:spacing w:before="0" w:line="189" w:lineRule="exact"/>
              <w:ind w:left="208" w:right="20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(Hectare)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206" w:type="dxa"/>
            <w:vMerge w:val="restart"/>
            <w:textDirection w:val="btLr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3"/>
              <w:rPr>
                <w:rFonts w:ascii="Arial"/>
                <w:b/>
                <w:sz w:val="23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353"/>
              <w:rPr>
                <w:sz w:val="18"/>
              </w:rPr>
            </w:pPr>
            <w:r>
              <w:rPr>
                <w:sz w:val="18"/>
              </w:rPr>
              <w:t>Transport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Communication</w:t>
            </w:r>
          </w:p>
        </w:tc>
        <w:tc>
          <w:tcPr>
            <w:tcW w:w="985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73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30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Dhopatita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1" w:right="285"/>
              <w:jc w:val="center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11.20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4.53</w:t>
            </w:r>
          </w:p>
        </w:tc>
      </w:tr>
      <w:tr w:rsidR="00D628A2" w:rsidTr="00F40D00">
        <w:trPr>
          <w:trHeight w:val="260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Fazilpur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0.28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0.11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Hariharpara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1" w:right="285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2.39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0.97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Hajeeganj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0.93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0.37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Khizirpur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1" w:right="285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1.28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0.52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1" w:right="285"/>
              <w:jc w:val="center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5.69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2.30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Pagla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14.39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5.82</w:t>
            </w:r>
          </w:p>
        </w:tc>
      </w:tr>
      <w:tr w:rsidR="00D628A2" w:rsidTr="00F40D00">
        <w:trPr>
          <w:trHeight w:val="260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Pilkuni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1" w:right="285"/>
              <w:jc w:val="center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6.73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2.72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Siachar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6.30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2.55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Sridhardi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1.50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0.61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Azmatpur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1"/>
              <w:rPr>
                <w:sz w:val="18"/>
              </w:rPr>
            </w:pPr>
            <w:r>
              <w:rPr>
                <w:sz w:val="18"/>
              </w:rPr>
              <w:t>1.29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0.52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162"/>
              <w:ind w:left="190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206" w:type="dxa"/>
            <w:vMerge w:val="restart"/>
            <w:textDirection w:val="btLr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3"/>
              <w:rPr>
                <w:rFonts w:ascii="Arial"/>
                <w:b/>
                <w:sz w:val="23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932"/>
              <w:rPr>
                <w:sz w:val="18"/>
              </w:rPr>
            </w:pPr>
            <w:r>
              <w:rPr>
                <w:sz w:val="18"/>
              </w:rPr>
              <w:t>Urban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Residential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85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162"/>
              <w:ind w:left="166"/>
              <w:rPr>
                <w:sz w:val="18"/>
              </w:rPr>
            </w:pPr>
            <w:r>
              <w:rPr>
                <w:sz w:val="18"/>
              </w:rPr>
              <w:t>2576.59</w:t>
            </w:r>
          </w:p>
        </w:tc>
        <w:tc>
          <w:tcPr>
            <w:tcW w:w="1073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162"/>
              <w:ind w:left="260"/>
              <w:rPr>
                <w:sz w:val="18"/>
              </w:rPr>
            </w:pPr>
            <w:r>
              <w:rPr>
                <w:sz w:val="18"/>
              </w:rPr>
              <w:t>1042.6</w:t>
            </w:r>
          </w:p>
        </w:tc>
        <w:tc>
          <w:tcPr>
            <w:tcW w:w="730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162"/>
              <w:ind w:left="138"/>
              <w:rPr>
                <w:sz w:val="18"/>
              </w:rPr>
            </w:pPr>
            <w:r>
              <w:rPr>
                <w:sz w:val="18"/>
              </w:rPr>
              <w:t>51.28</w:t>
            </w: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Aliganj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0.10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Bhuigar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34"/>
              <w:rPr>
                <w:sz w:val="18"/>
              </w:rPr>
            </w:pPr>
            <w:r>
              <w:rPr>
                <w:sz w:val="18"/>
              </w:rPr>
              <w:t>3190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63"/>
              <w:rPr>
                <w:sz w:val="18"/>
              </w:rPr>
            </w:pPr>
            <w:r>
              <w:rPr>
                <w:sz w:val="18"/>
              </w:rPr>
              <w:t>678.65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right="337"/>
              <w:jc w:val="right"/>
              <w:rPr>
                <w:sz w:val="18"/>
              </w:rPr>
            </w:pPr>
            <w:r>
              <w:rPr>
                <w:sz w:val="18"/>
              </w:rPr>
              <w:t>274.62</w:t>
            </w:r>
          </w:p>
        </w:tc>
      </w:tr>
      <w:tr w:rsidR="00D628A2" w:rsidTr="00F40D00">
        <w:trPr>
          <w:trHeight w:val="260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Dapa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Indrakpur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293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91.72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right="388"/>
              <w:jc w:val="right"/>
              <w:rPr>
                <w:sz w:val="18"/>
              </w:rPr>
            </w:pPr>
            <w:r>
              <w:rPr>
                <w:sz w:val="18"/>
              </w:rPr>
              <w:t>37.12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Deulpara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34"/>
              <w:rPr>
                <w:sz w:val="18"/>
              </w:rPr>
            </w:pPr>
            <w:r>
              <w:rPr>
                <w:sz w:val="18"/>
              </w:rPr>
              <w:t>2785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63"/>
              <w:rPr>
                <w:sz w:val="18"/>
              </w:rPr>
            </w:pPr>
            <w:r>
              <w:rPr>
                <w:sz w:val="18"/>
              </w:rPr>
              <w:t>822.26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332.76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Dharmaganj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458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63"/>
              <w:rPr>
                <w:sz w:val="18"/>
              </w:rPr>
            </w:pPr>
            <w:r>
              <w:rPr>
                <w:sz w:val="18"/>
              </w:rPr>
              <w:t>121.87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right="389"/>
              <w:jc w:val="right"/>
              <w:rPr>
                <w:sz w:val="18"/>
              </w:rPr>
            </w:pPr>
            <w:r>
              <w:rPr>
                <w:sz w:val="18"/>
              </w:rPr>
              <w:t>49.31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Dhopatita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1" w:right="285"/>
              <w:jc w:val="center"/>
              <w:rPr>
                <w:sz w:val="18"/>
              </w:rPr>
            </w:pPr>
            <w:r>
              <w:rPr>
                <w:sz w:val="18"/>
              </w:rPr>
              <w:t>67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17.34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7.01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Hariharpara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3"/>
              <w:rPr>
                <w:sz w:val="18"/>
              </w:rPr>
            </w:pPr>
            <w:r>
              <w:rPr>
                <w:sz w:val="18"/>
              </w:rPr>
              <w:t>244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86.36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right="389"/>
              <w:jc w:val="right"/>
              <w:rPr>
                <w:sz w:val="18"/>
              </w:rPr>
            </w:pPr>
            <w:r>
              <w:rPr>
                <w:sz w:val="18"/>
              </w:rPr>
              <w:t>34.95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Hajeeganj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59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4"/>
              <w:rPr>
                <w:sz w:val="18"/>
              </w:rPr>
            </w:pPr>
            <w:r>
              <w:rPr>
                <w:sz w:val="18"/>
              </w:rPr>
              <w:t>12.56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5.08</w:t>
            </w:r>
          </w:p>
        </w:tc>
      </w:tr>
      <w:tr w:rsidR="00D628A2" w:rsidTr="00F40D00">
        <w:trPr>
          <w:trHeight w:val="260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Khizirpur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1" w:right="285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4.24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1.72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784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63"/>
              <w:rPr>
                <w:sz w:val="18"/>
              </w:rPr>
            </w:pPr>
            <w:r>
              <w:rPr>
                <w:sz w:val="18"/>
              </w:rPr>
              <w:t>248.36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100.51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Pagla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263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87.91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right="389"/>
              <w:jc w:val="right"/>
              <w:rPr>
                <w:sz w:val="18"/>
              </w:rPr>
            </w:pPr>
            <w:r>
              <w:rPr>
                <w:sz w:val="18"/>
              </w:rPr>
              <w:t>35.57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Pilkuni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675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63"/>
              <w:rPr>
                <w:sz w:val="18"/>
              </w:rPr>
            </w:pPr>
            <w:r>
              <w:rPr>
                <w:sz w:val="18"/>
              </w:rPr>
              <w:t>171.62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right="390"/>
              <w:jc w:val="right"/>
              <w:rPr>
                <w:sz w:val="18"/>
              </w:rPr>
            </w:pPr>
            <w:r>
              <w:rPr>
                <w:sz w:val="18"/>
              </w:rPr>
              <w:t>69.44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Siachar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761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63"/>
              <w:rPr>
                <w:sz w:val="18"/>
              </w:rPr>
            </w:pPr>
            <w:r>
              <w:rPr>
                <w:sz w:val="18"/>
              </w:rPr>
              <w:t>227.29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right="388"/>
              <w:jc w:val="right"/>
              <w:rPr>
                <w:sz w:val="18"/>
              </w:rPr>
            </w:pPr>
            <w:r>
              <w:rPr>
                <w:sz w:val="18"/>
              </w:rPr>
              <w:t>91.98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Azmatpur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89" w:right="285"/>
              <w:jc w:val="center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1"/>
              <w:rPr>
                <w:sz w:val="18"/>
              </w:rPr>
            </w:pPr>
            <w:r>
              <w:rPr>
                <w:sz w:val="18"/>
              </w:rPr>
              <w:t>6.31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2.55</w:t>
            </w:r>
          </w:p>
        </w:tc>
      </w:tr>
      <w:tr w:rsidR="00D628A2" w:rsidTr="00F40D00">
        <w:trPr>
          <w:trHeight w:val="260"/>
        </w:trPr>
        <w:tc>
          <w:tcPr>
            <w:tcW w:w="582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3"/>
              <w:rPr>
                <w:rFonts w:ascii="Arial"/>
                <w:b/>
                <w:sz w:val="29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90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206" w:type="dxa"/>
            <w:vMerge w:val="restart"/>
            <w:textDirection w:val="btLr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3"/>
              <w:rPr>
                <w:rFonts w:ascii="Arial"/>
                <w:b/>
                <w:sz w:val="23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415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Retention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</w:p>
        </w:tc>
        <w:tc>
          <w:tcPr>
            <w:tcW w:w="985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3"/>
              <w:rPr>
                <w:rFonts w:ascii="Arial"/>
                <w:b/>
                <w:sz w:val="29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216"/>
              <w:rPr>
                <w:sz w:val="18"/>
              </w:rPr>
            </w:pPr>
            <w:r>
              <w:rPr>
                <w:sz w:val="18"/>
              </w:rPr>
              <w:t>285.88</w:t>
            </w:r>
          </w:p>
        </w:tc>
        <w:tc>
          <w:tcPr>
            <w:tcW w:w="1073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3"/>
              <w:rPr>
                <w:rFonts w:ascii="Arial"/>
                <w:b/>
                <w:sz w:val="29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260"/>
              <w:rPr>
                <w:sz w:val="18"/>
              </w:rPr>
            </w:pPr>
            <w:r>
              <w:rPr>
                <w:sz w:val="18"/>
              </w:rPr>
              <w:t>115.69</w:t>
            </w:r>
          </w:p>
        </w:tc>
        <w:tc>
          <w:tcPr>
            <w:tcW w:w="730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3"/>
              <w:rPr>
                <w:rFonts w:ascii="Arial"/>
                <w:b/>
                <w:sz w:val="29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87"/>
              <w:rPr>
                <w:sz w:val="18"/>
              </w:rPr>
            </w:pPr>
            <w:r>
              <w:rPr>
                <w:sz w:val="18"/>
              </w:rPr>
              <w:t>5.69</w:t>
            </w: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Aliganj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17.12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6.93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Bag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Benidas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0.70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0.29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Bhuigar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530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4"/>
              <w:rPr>
                <w:sz w:val="18"/>
              </w:rPr>
            </w:pPr>
            <w:r>
              <w:rPr>
                <w:sz w:val="18"/>
              </w:rPr>
              <w:t>44.11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right="389"/>
              <w:jc w:val="right"/>
              <w:rPr>
                <w:sz w:val="18"/>
              </w:rPr>
            </w:pPr>
            <w:r>
              <w:rPr>
                <w:sz w:val="18"/>
              </w:rPr>
              <w:t>17.84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Dapa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Indrakpur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75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19.05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7.71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Deulpara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862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4"/>
              <w:rPr>
                <w:sz w:val="18"/>
              </w:rPr>
            </w:pPr>
            <w:r>
              <w:rPr>
                <w:sz w:val="18"/>
              </w:rPr>
              <w:t>72.99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right="389"/>
              <w:jc w:val="right"/>
              <w:rPr>
                <w:sz w:val="18"/>
              </w:rPr>
            </w:pPr>
            <w:r>
              <w:rPr>
                <w:sz w:val="18"/>
              </w:rPr>
              <w:t>29.54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Dhopatita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3"/>
              <w:rPr>
                <w:sz w:val="18"/>
              </w:rPr>
            </w:pPr>
            <w:r>
              <w:rPr>
                <w:sz w:val="18"/>
              </w:rPr>
              <w:t>146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70.31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right="389"/>
              <w:jc w:val="right"/>
              <w:rPr>
                <w:sz w:val="18"/>
              </w:rPr>
            </w:pPr>
            <w:r>
              <w:rPr>
                <w:sz w:val="18"/>
              </w:rPr>
              <w:t>28.46</w:t>
            </w:r>
          </w:p>
        </w:tc>
      </w:tr>
      <w:tr w:rsidR="00D628A2" w:rsidTr="00F40D00">
        <w:trPr>
          <w:trHeight w:val="260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51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1.96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0.79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Godnail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Hajeeganj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2.32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0.94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Kaempur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63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2.41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0.98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Khizirpur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1" w:right="285"/>
              <w:jc w:val="center"/>
              <w:rPr>
                <w:sz w:val="18"/>
              </w:rPr>
            </w:pPr>
            <w:r>
              <w:rPr>
                <w:sz w:val="18"/>
              </w:rPr>
              <w:t>77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2.78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1.13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109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7.89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3.19</w:t>
            </w:r>
          </w:p>
        </w:tc>
      </w:tr>
      <w:tr w:rsidR="00D628A2" w:rsidTr="00F40D00">
        <w:trPr>
          <w:trHeight w:val="260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Lalpur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4"/>
              <w:jc w:val="center"/>
              <w:rPr>
                <w:sz w:val="18"/>
              </w:rPr>
            </w:pPr>
            <w:r>
              <w:rPr>
                <w:sz w:val="18"/>
              </w:rPr>
              <w:t>36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1.56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0.63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Pagla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91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16.89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6.83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Pilkuni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174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13"/>
              <w:rPr>
                <w:sz w:val="18"/>
              </w:rPr>
            </w:pPr>
            <w:r>
              <w:rPr>
                <w:sz w:val="18"/>
              </w:rPr>
              <w:t>18.24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7.38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Siachar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384"/>
              <w:rPr>
                <w:sz w:val="18"/>
              </w:rPr>
            </w:pPr>
            <w:r>
              <w:rPr>
                <w:sz w:val="18"/>
              </w:rPr>
              <w:t>134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2"/>
              <w:rPr>
                <w:sz w:val="18"/>
              </w:rPr>
            </w:pPr>
            <w:r>
              <w:rPr>
                <w:sz w:val="18"/>
              </w:rPr>
              <w:t>7.03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2.84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Talla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0.50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0.20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 w:val="restart"/>
          </w:tcPr>
          <w:p w:rsidR="00D628A2" w:rsidRDefault="00D628A2" w:rsidP="00F40D00">
            <w:pPr>
              <w:pStyle w:val="TableParagraph"/>
              <w:spacing w:before="158"/>
              <w:ind w:left="190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206" w:type="dxa"/>
            <w:vMerge w:val="restart"/>
          </w:tcPr>
          <w:p w:rsidR="00D628A2" w:rsidRDefault="00D628A2" w:rsidP="00F40D00">
            <w:pPr>
              <w:pStyle w:val="TableParagraph"/>
              <w:spacing w:before="158"/>
              <w:ind w:left="107"/>
              <w:rPr>
                <w:sz w:val="18"/>
              </w:rPr>
            </w:pPr>
            <w:r>
              <w:rPr>
                <w:sz w:val="18"/>
              </w:rPr>
              <w:t>Waterbody</w:t>
            </w:r>
          </w:p>
        </w:tc>
        <w:tc>
          <w:tcPr>
            <w:tcW w:w="985" w:type="dxa"/>
            <w:vMerge w:val="restart"/>
          </w:tcPr>
          <w:p w:rsidR="00D628A2" w:rsidRDefault="00D628A2" w:rsidP="00F40D00">
            <w:pPr>
              <w:pStyle w:val="TableParagraph"/>
              <w:spacing w:before="158"/>
              <w:ind w:left="267"/>
              <w:rPr>
                <w:sz w:val="18"/>
              </w:rPr>
            </w:pPr>
            <w:r>
              <w:rPr>
                <w:sz w:val="18"/>
              </w:rPr>
              <w:t>61.49</w:t>
            </w:r>
          </w:p>
        </w:tc>
        <w:tc>
          <w:tcPr>
            <w:tcW w:w="1073" w:type="dxa"/>
            <w:vMerge w:val="restart"/>
          </w:tcPr>
          <w:p w:rsidR="00D628A2" w:rsidRDefault="00D628A2" w:rsidP="00F40D00">
            <w:pPr>
              <w:pStyle w:val="TableParagraph"/>
              <w:spacing w:before="158"/>
              <w:ind w:left="310"/>
              <w:rPr>
                <w:sz w:val="18"/>
              </w:rPr>
            </w:pPr>
            <w:r>
              <w:rPr>
                <w:sz w:val="18"/>
              </w:rPr>
              <w:t>24.89</w:t>
            </w:r>
          </w:p>
        </w:tc>
        <w:tc>
          <w:tcPr>
            <w:tcW w:w="730" w:type="dxa"/>
            <w:vMerge w:val="restart"/>
          </w:tcPr>
          <w:p w:rsidR="00D628A2" w:rsidRDefault="00D628A2" w:rsidP="00F40D00">
            <w:pPr>
              <w:pStyle w:val="TableParagraph"/>
              <w:spacing w:before="158"/>
              <w:ind w:left="187"/>
              <w:rPr>
                <w:sz w:val="18"/>
              </w:rPr>
            </w:pPr>
            <w:r>
              <w:rPr>
                <w:sz w:val="18"/>
              </w:rPr>
              <w:t>1.22</w:t>
            </w: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Aliganj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0.29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0.12</w:t>
            </w:r>
          </w:p>
        </w:tc>
      </w:tr>
      <w:tr w:rsidR="00D628A2" w:rsidTr="00F40D00">
        <w:trPr>
          <w:trHeight w:val="260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Alinagar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263"/>
              <w:rPr>
                <w:sz w:val="18"/>
              </w:rPr>
            </w:pPr>
            <w:r>
              <w:rPr>
                <w:sz w:val="18"/>
              </w:rPr>
              <w:t>0.07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0.03</w:t>
            </w:r>
          </w:p>
        </w:tc>
      </w:tr>
    </w:tbl>
    <w:p w:rsidR="00D628A2" w:rsidRDefault="00D628A2" w:rsidP="00D628A2">
      <w:pPr>
        <w:jc w:val="center"/>
        <w:rPr>
          <w:sz w:val="18"/>
        </w:rPr>
        <w:sectPr w:rsidR="00D628A2">
          <w:pgSz w:w="12240" w:h="15840"/>
          <w:pgMar w:top="1340" w:right="1100" w:bottom="840" w:left="1100" w:header="1156" w:footer="642" w:gutter="0"/>
          <w:cols w:space="720"/>
        </w:sectPr>
      </w:pPr>
    </w:p>
    <w:p w:rsidR="00D628A2" w:rsidRDefault="00D628A2" w:rsidP="00D628A2">
      <w:pPr>
        <w:pStyle w:val="BodyText"/>
        <w:rPr>
          <w:rFonts w:ascii="Arial"/>
          <w:b/>
          <w:sz w:val="20"/>
        </w:rPr>
      </w:pPr>
    </w:p>
    <w:p w:rsidR="00D628A2" w:rsidRDefault="00D628A2" w:rsidP="00D628A2">
      <w:pPr>
        <w:pStyle w:val="BodyText"/>
        <w:rPr>
          <w:rFonts w:ascii="Arial"/>
          <w:b/>
          <w:sz w:val="20"/>
        </w:rPr>
      </w:pPr>
    </w:p>
    <w:p w:rsidR="00D628A2" w:rsidRDefault="00D628A2" w:rsidP="00D628A2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2"/>
        <w:gridCol w:w="1206"/>
        <w:gridCol w:w="985"/>
        <w:gridCol w:w="1073"/>
        <w:gridCol w:w="730"/>
        <w:gridCol w:w="1944"/>
        <w:gridCol w:w="1072"/>
        <w:gridCol w:w="880"/>
        <w:gridCol w:w="1245"/>
      </w:tblGrid>
      <w:tr w:rsidR="00D628A2" w:rsidTr="00F40D00">
        <w:trPr>
          <w:trHeight w:val="258"/>
        </w:trPr>
        <w:tc>
          <w:tcPr>
            <w:tcW w:w="582" w:type="dxa"/>
            <w:vMerge w:val="restart"/>
          </w:tcPr>
          <w:p w:rsidR="00D628A2" w:rsidRDefault="00D628A2" w:rsidP="00F40D00">
            <w:pPr>
              <w:pStyle w:val="TableParagraph"/>
              <w:spacing w:before="131"/>
              <w:ind w:left="17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D628A2" w:rsidRDefault="00D628A2" w:rsidP="00F40D00">
            <w:pPr>
              <w:pStyle w:val="TableParagraph"/>
              <w:spacing w:before="0"/>
              <w:ind w:left="14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206" w:type="dxa"/>
            <w:vMerge w:val="restart"/>
          </w:tcPr>
          <w:p w:rsidR="00D628A2" w:rsidRDefault="00D628A2" w:rsidP="00F40D00"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788" w:type="dxa"/>
            <w:gridSpan w:val="3"/>
          </w:tcPr>
          <w:p w:rsidR="00D628A2" w:rsidRDefault="00D628A2" w:rsidP="00F40D00">
            <w:pPr>
              <w:pStyle w:val="TableParagraph"/>
              <w:spacing w:before="23"/>
              <w:ind w:left="1171" w:right="116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5141" w:type="dxa"/>
            <w:gridSpan w:val="4"/>
          </w:tcPr>
          <w:p w:rsidR="00D628A2" w:rsidRDefault="00D628A2" w:rsidP="00F40D00">
            <w:pPr>
              <w:pStyle w:val="TableParagraph"/>
              <w:spacing w:before="23"/>
              <w:ind w:left="132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D628A2" w:rsidTr="00F40D00">
        <w:trPr>
          <w:trHeight w:val="413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</w:tcPr>
          <w:p w:rsidR="00D628A2" w:rsidRDefault="00D628A2" w:rsidP="00F40D00">
            <w:pPr>
              <w:pStyle w:val="TableParagraph"/>
              <w:spacing w:before="101"/>
              <w:ind w:left="179" w:right="17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073" w:type="dxa"/>
          </w:tcPr>
          <w:p w:rsidR="00D628A2" w:rsidRDefault="00D628A2" w:rsidP="00F40D00">
            <w:pPr>
              <w:pStyle w:val="TableParagraph"/>
              <w:spacing w:before="101"/>
              <w:ind w:left="184" w:right="1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30" w:type="dxa"/>
          </w:tcPr>
          <w:p w:rsidR="00D628A2" w:rsidRDefault="00D628A2" w:rsidP="00F40D00">
            <w:pPr>
              <w:pStyle w:val="TableParagraph"/>
              <w:spacing w:before="101"/>
              <w:ind w:left="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101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0" w:line="204" w:lineRule="exact"/>
              <w:ind w:left="19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</w:t>
            </w:r>
          </w:p>
          <w:p w:rsidR="00D628A2" w:rsidRDefault="00D628A2" w:rsidP="00F40D00">
            <w:pPr>
              <w:pStyle w:val="TableParagraph"/>
              <w:spacing w:before="0" w:line="189" w:lineRule="exact"/>
              <w:ind w:left="2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0" w:line="204" w:lineRule="exact"/>
              <w:ind w:left="23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D628A2" w:rsidRDefault="00D628A2" w:rsidP="00F40D00">
            <w:pPr>
              <w:pStyle w:val="TableParagraph"/>
              <w:spacing w:before="0" w:line="189" w:lineRule="exact"/>
              <w:ind w:left="17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(Acre)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0" w:line="204" w:lineRule="exact"/>
              <w:ind w:left="208" w:right="20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D628A2" w:rsidRDefault="00D628A2" w:rsidP="00F40D00">
            <w:pPr>
              <w:pStyle w:val="TableParagraph"/>
              <w:spacing w:before="0" w:line="189" w:lineRule="exact"/>
              <w:ind w:left="208" w:right="20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(Hectare)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vMerge w:val="restart"/>
            <w:textDirection w:val="btLr"/>
          </w:tcPr>
          <w:p w:rsidR="00D628A2" w:rsidRDefault="00D628A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D628A2" w:rsidRDefault="00D628A2" w:rsidP="00F40D00">
            <w:pPr>
              <w:pStyle w:val="TableParagraph"/>
              <w:spacing w:before="3"/>
              <w:rPr>
                <w:rFonts w:ascii="Arial"/>
                <w:b/>
                <w:sz w:val="23"/>
              </w:rPr>
            </w:pPr>
          </w:p>
          <w:p w:rsidR="00D628A2" w:rsidRDefault="00D628A2" w:rsidP="00F40D00">
            <w:pPr>
              <w:pStyle w:val="TableParagraph"/>
              <w:spacing w:before="0"/>
              <w:ind w:left="1552" w:right="1553"/>
              <w:jc w:val="center"/>
              <w:rPr>
                <w:sz w:val="18"/>
              </w:rPr>
            </w:pPr>
            <w:r>
              <w:rPr>
                <w:sz w:val="18"/>
              </w:rPr>
              <w:t>Waterbody</w:t>
            </w:r>
          </w:p>
        </w:tc>
        <w:tc>
          <w:tcPr>
            <w:tcW w:w="985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30" w:type="dxa"/>
            <w:vMerge w:val="restart"/>
          </w:tcPr>
          <w:p w:rsidR="00D628A2" w:rsidRDefault="00D628A2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Bhuigar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39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28" w:right="123"/>
              <w:jc w:val="center"/>
              <w:rPr>
                <w:sz w:val="18"/>
              </w:rPr>
            </w:pPr>
            <w:r>
              <w:rPr>
                <w:sz w:val="18"/>
              </w:rPr>
              <w:t>9.27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3.75</w:t>
            </w:r>
          </w:p>
        </w:tc>
      </w:tr>
      <w:tr w:rsidR="00D628A2" w:rsidTr="00F40D00">
        <w:trPr>
          <w:trHeight w:val="260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Dapa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Indrakpur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28" w:right="123"/>
              <w:jc w:val="center"/>
              <w:rPr>
                <w:sz w:val="18"/>
              </w:rPr>
            </w:pPr>
            <w:r>
              <w:rPr>
                <w:sz w:val="18"/>
              </w:rPr>
              <w:t>3.95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4"/>
              <w:jc w:val="center"/>
              <w:rPr>
                <w:sz w:val="18"/>
              </w:rPr>
            </w:pPr>
            <w:r>
              <w:rPr>
                <w:sz w:val="18"/>
              </w:rPr>
              <w:t>1.60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Deulpara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2" w:right="285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28" w:right="123"/>
              <w:jc w:val="center"/>
              <w:rPr>
                <w:sz w:val="18"/>
              </w:rPr>
            </w:pPr>
            <w:r>
              <w:rPr>
                <w:sz w:val="18"/>
              </w:rPr>
              <w:t>2.97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1.20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Dharmaganj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1" w:right="285"/>
              <w:jc w:val="center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28" w:right="123"/>
              <w:jc w:val="center"/>
              <w:rPr>
                <w:sz w:val="18"/>
              </w:rPr>
            </w:pPr>
            <w:r>
              <w:rPr>
                <w:sz w:val="18"/>
              </w:rPr>
              <w:t>30.51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right="389"/>
              <w:jc w:val="right"/>
              <w:rPr>
                <w:sz w:val="18"/>
              </w:rPr>
            </w:pPr>
            <w:r>
              <w:rPr>
                <w:sz w:val="18"/>
              </w:rPr>
              <w:t>12.35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Dhopatita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26" w:right="123"/>
              <w:jc w:val="center"/>
              <w:rPr>
                <w:sz w:val="18"/>
              </w:rPr>
            </w:pPr>
            <w:r>
              <w:rPr>
                <w:sz w:val="18"/>
              </w:rPr>
              <w:t>1.71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0.69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27" w:right="123"/>
              <w:jc w:val="center"/>
              <w:rPr>
                <w:sz w:val="18"/>
              </w:rPr>
            </w:pPr>
            <w:r>
              <w:rPr>
                <w:sz w:val="18"/>
              </w:rPr>
              <w:t>1.74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0.70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Fazilpur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27" w:right="123"/>
              <w:jc w:val="center"/>
              <w:rPr>
                <w:sz w:val="18"/>
              </w:rPr>
            </w:pPr>
            <w:r>
              <w:rPr>
                <w:sz w:val="18"/>
              </w:rPr>
              <w:t>0.66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0.27</w:t>
            </w:r>
          </w:p>
        </w:tc>
      </w:tr>
      <w:tr w:rsidR="00D628A2" w:rsidTr="00F40D00">
        <w:trPr>
          <w:trHeight w:val="260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Hariharpara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1" w:right="285"/>
              <w:jc w:val="center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27" w:right="123"/>
              <w:jc w:val="center"/>
              <w:rPr>
                <w:sz w:val="18"/>
              </w:rPr>
            </w:pPr>
            <w:r>
              <w:rPr>
                <w:sz w:val="18"/>
              </w:rPr>
              <w:t>6.47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2.62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Hajeeganj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28" w:right="123"/>
              <w:jc w:val="center"/>
              <w:rPr>
                <w:sz w:val="18"/>
              </w:rPr>
            </w:pPr>
            <w:r>
              <w:rPr>
                <w:sz w:val="18"/>
              </w:rPr>
              <w:t>0.12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0.05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Khizirpur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27" w:right="123"/>
              <w:jc w:val="center"/>
              <w:rPr>
                <w:sz w:val="18"/>
              </w:rPr>
            </w:pPr>
            <w:r>
              <w:rPr>
                <w:sz w:val="18"/>
              </w:rPr>
              <w:t>0.49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0.20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27" w:right="123"/>
              <w:jc w:val="center"/>
              <w:rPr>
                <w:sz w:val="18"/>
              </w:rPr>
            </w:pPr>
            <w:r>
              <w:rPr>
                <w:sz w:val="18"/>
              </w:rPr>
              <w:t>0.58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7" w:right="205"/>
              <w:jc w:val="center"/>
              <w:rPr>
                <w:sz w:val="18"/>
              </w:rPr>
            </w:pPr>
            <w:r>
              <w:rPr>
                <w:sz w:val="18"/>
              </w:rPr>
              <w:t>0.24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Pilkuni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291" w:right="285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27" w:right="123"/>
              <w:jc w:val="center"/>
              <w:rPr>
                <w:sz w:val="18"/>
              </w:rPr>
            </w:pPr>
            <w:r>
              <w:rPr>
                <w:sz w:val="18"/>
              </w:rPr>
              <w:t>0.03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0.01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Siachar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27" w:right="123"/>
              <w:jc w:val="center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D628A2" w:rsidTr="00F40D00">
        <w:trPr>
          <w:trHeight w:val="260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Sridhardi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27" w:right="123"/>
              <w:jc w:val="center"/>
              <w:rPr>
                <w:sz w:val="18"/>
              </w:rPr>
            </w:pPr>
            <w:r>
              <w:rPr>
                <w:sz w:val="18"/>
              </w:rPr>
              <w:t>2.58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1.04</w:t>
            </w:r>
          </w:p>
        </w:tc>
      </w:tr>
      <w:tr w:rsidR="00D628A2" w:rsidTr="00F40D00">
        <w:trPr>
          <w:trHeight w:val="258"/>
        </w:trPr>
        <w:tc>
          <w:tcPr>
            <w:tcW w:w="582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  <w:textDirection w:val="btLr"/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D628A2" w:rsidRDefault="00D628A2" w:rsidP="00F40D00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Talla</w:t>
            </w: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24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24"/>
              <w:ind w:left="128" w:right="123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24"/>
              <w:ind w:left="208" w:right="205"/>
              <w:jc w:val="center"/>
              <w:rPr>
                <w:sz w:val="18"/>
              </w:rPr>
            </w:pPr>
            <w:r>
              <w:rPr>
                <w:sz w:val="18"/>
              </w:rPr>
              <w:t>0.01</w:t>
            </w:r>
          </w:p>
        </w:tc>
      </w:tr>
      <w:tr w:rsidR="00D628A2" w:rsidTr="00F40D00">
        <w:trPr>
          <w:trHeight w:val="258"/>
        </w:trPr>
        <w:tc>
          <w:tcPr>
            <w:tcW w:w="1788" w:type="dxa"/>
            <w:gridSpan w:val="2"/>
          </w:tcPr>
          <w:p w:rsidR="00D628A2" w:rsidRDefault="00D628A2" w:rsidP="00F40D00">
            <w:pPr>
              <w:pStyle w:val="TableParagraph"/>
              <w:spacing w:before="34"/>
              <w:ind w:left="10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Total</w:t>
            </w:r>
          </w:p>
        </w:tc>
        <w:tc>
          <w:tcPr>
            <w:tcW w:w="985" w:type="dxa"/>
          </w:tcPr>
          <w:p w:rsidR="00D628A2" w:rsidRDefault="00D628A2" w:rsidP="00F40D00">
            <w:pPr>
              <w:pStyle w:val="TableParagraph"/>
              <w:spacing w:before="34"/>
              <w:ind w:left="182" w:right="17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5024.11</w:t>
            </w:r>
          </w:p>
        </w:tc>
        <w:tc>
          <w:tcPr>
            <w:tcW w:w="1073" w:type="dxa"/>
          </w:tcPr>
          <w:p w:rsidR="00D628A2" w:rsidRDefault="00D628A2" w:rsidP="00F40D00">
            <w:pPr>
              <w:pStyle w:val="TableParagraph"/>
              <w:spacing w:before="34"/>
              <w:ind w:left="184" w:right="175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2033.17</w:t>
            </w:r>
          </w:p>
        </w:tc>
        <w:tc>
          <w:tcPr>
            <w:tcW w:w="730" w:type="dxa"/>
          </w:tcPr>
          <w:p w:rsidR="00D628A2" w:rsidRDefault="00D628A2" w:rsidP="00F40D00">
            <w:pPr>
              <w:pStyle w:val="TableParagraph"/>
              <w:spacing w:before="34"/>
              <w:ind w:left="98" w:right="92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100.00</w:t>
            </w:r>
          </w:p>
        </w:tc>
        <w:tc>
          <w:tcPr>
            <w:tcW w:w="1944" w:type="dxa"/>
          </w:tcPr>
          <w:p w:rsidR="00D628A2" w:rsidRDefault="00D628A2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072" w:type="dxa"/>
          </w:tcPr>
          <w:p w:rsidR="00D628A2" w:rsidRDefault="00D628A2" w:rsidP="00F40D00">
            <w:pPr>
              <w:pStyle w:val="TableParagraph"/>
              <w:spacing w:before="34"/>
              <w:ind w:left="292" w:right="285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21871</w:t>
            </w:r>
          </w:p>
        </w:tc>
        <w:tc>
          <w:tcPr>
            <w:tcW w:w="880" w:type="dxa"/>
          </w:tcPr>
          <w:p w:rsidR="00D628A2" w:rsidRDefault="00D628A2" w:rsidP="00F40D00">
            <w:pPr>
              <w:pStyle w:val="TableParagraph"/>
              <w:spacing w:before="34"/>
              <w:ind w:left="128" w:right="12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5024.11</w:t>
            </w:r>
          </w:p>
        </w:tc>
        <w:tc>
          <w:tcPr>
            <w:tcW w:w="1245" w:type="dxa"/>
          </w:tcPr>
          <w:p w:rsidR="00D628A2" w:rsidRDefault="00D628A2" w:rsidP="00F40D00">
            <w:pPr>
              <w:pStyle w:val="TableParagraph"/>
              <w:spacing w:before="34"/>
              <w:ind w:right="325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2033.17</w:t>
            </w:r>
          </w:p>
        </w:tc>
      </w:tr>
    </w:tbl>
    <w:p w:rsidR="00D628A2" w:rsidRDefault="00D628A2" w:rsidP="00D628A2">
      <w:pPr>
        <w:pStyle w:val="BodyText"/>
        <w:spacing w:before="5"/>
        <w:rPr>
          <w:rFonts w:ascii="Arial"/>
          <w:b/>
          <w:sz w:val="8"/>
        </w:rPr>
      </w:pPr>
    </w:p>
    <w:p w:rsidR="00D628A2" w:rsidRDefault="00D628A2" w:rsidP="00D628A2">
      <w:pPr>
        <w:pStyle w:val="BodyText"/>
        <w:spacing w:before="94" w:line="288" w:lineRule="auto"/>
        <w:ind w:left="152" w:right="150"/>
        <w:jc w:val="both"/>
      </w:pPr>
      <w:r>
        <w:t>The zone is fast growing and parts of the area are old settlement areas. However, the area is not covered by municipal</w:t>
      </w:r>
      <w:r>
        <w:rPr>
          <w:spacing w:val="1"/>
        </w:rPr>
        <w:t xml:space="preserve"> </w:t>
      </w:r>
      <w:r>
        <w:t>administration. In order to ensure municipal services in the zone the consultants propose to create a new municipality</w:t>
      </w:r>
      <w:r>
        <w:rPr>
          <w:spacing w:val="1"/>
        </w:rPr>
        <w:t xml:space="preserve"> </w:t>
      </w:r>
      <w:r>
        <w:t>covering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Kutubpur</w:t>
      </w:r>
      <w:r>
        <w:rPr>
          <w:spacing w:val="10"/>
        </w:rPr>
        <w:t xml:space="preserve"> </w:t>
      </w:r>
      <w:r>
        <w:t>Union</w:t>
      </w:r>
      <w:r>
        <w:rPr>
          <w:spacing w:val="11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parts</w:t>
      </w:r>
      <w:r>
        <w:rPr>
          <w:spacing w:val="1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Fatullah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Enayet</w:t>
      </w:r>
      <w:r>
        <w:rPr>
          <w:spacing w:val="10"/>
        </w:rPr>
        <w:t xml:space="preserve"> </w:t>
      </w:r>
      <w:r>
        <w:t>Nagar</w:t>
      </w:r>
      <w:r>
        <w:rPr>
          <w:spacing w:val="12"/>
        </w:rPr>
        <w:t xml:space="preserve"> </w:t>
      </w:r>
      <w:r>
        <w:t>unions.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proposed</w:t>
      </w:r>
      <w:r>
        <w:rPr>
          <w:spacing w:val="11"/>
        </w:rPr>
        <w:t xml:space="preserve"> </w:t>
      </w:r>
      <w:r>
        <w:t>municipality</w:t>
      </w:r>
      <w:r>
        <w:rPr>
          <w:spacing w:val="9"/>
        </w:rPr>
        <w:t xml:space="preserve"> </w:t>
      </w:r>
      <w:r>
        <w:t>may</w:t>
      </w:r>
      <w:r>
        <w:rPr>
          <w:spacing w:val="10"/>
        </w:rPr>
        <w:t xml:space="preserve"> </w:t>
      </w:r>
      <w:r>
        <w:t>be</w:t>
      </w:r>
      <w:r>
        <w:rPr>
          <w:spacing w:val="12"/>
        </w:rPr>
        <w:t xml:space="preserve"> </w:t>
      </w:r>
      <w:r>
        <w:t>named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‘Kutubpur Paurashava.’</w:t>
      </w:r>
    </w:p>
    <w:p w:rsidR="00D628A2" w:rsidRDefault="00D628A2" w:rsidP="00D628A2">
      <w:pPr>
        <w:pStyle w:val="BodyText"/>
        <w:spacing w:before="7"/>
        <w:rPr>
          <w:sz w:val="21"/>
        </w:rPr>
      </w:pPr>
    </w:p>
    <w:p w:rsidR="00D628A2" w:rsidRDefault="00D628A2" w:rsidP="00D628A2">
      <w:pPr>
        <w:pStyle w:val="BodyText"/>
        <w:spacing w:line="288" w:lineRule="auto"/>
        <w:ind w:left="152" w:right="152"/>
        <w:jc w:val="both"/>
      </w:pPr>
      <w:r>
        <w:t>The DND Drainage plan through a system of canal network in compartments with separate Pump Houses is expected to</w:t>
      </w:r>
      <w:r>
        <w:rPr>
          <w:spacing w:val="1"/>
        </w:rPr>
        <w:t xml:space="preserve"> </w:t>
      </w:r>
      <w:r>
        <w:t>solve</w:t>
      </w:r>
      <w:r>
        <w:rPr>
          <w:spacing w:val="-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water</w:t>
      </w:r>
      <w:r>
        <w:rPr>
          <w:spacing w:val="1"/>
        </w:rPr>
        <w:t xml:space="preserve"> </w:t>
      </w:r>
      <w:r>
        <w:t>logging problem 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DND parts of</w:t>
      </w:r>
      <w:r>
        <w:rPr>
          <w:spacing w:val="-1"/>
        </w:rPr>
        <w:t xml:space="preserve"> </w:t>
      </w:r>
      <w:r>
        <w:t>the DPZ.</w:t>
      </w:r>
    </w:p>
    <w:p w:rsidR="00D628A2" w:rsidRDefault="00D628A2" w:rsidP="00D628A2">
      <w:pPr>
        <w:pStyle w:val="BodyText"/>
        <w:spacing w:before="7"/>
        <w:rPr>
          <w:sz w:val="21"/>
        </w:rPr>
      </w:pPr>
    </w:p>
    <w:p w:rsidR="00D628A2" w:rsidRDefault="00D628A2" w:rsidP="00D628A2">
      <w:pPr>
        <w:pStyle w:val="BodyText"/>
        <w:spacing w:line="288" w:lineRule="auto"/>
        <w:ind w:left="152" w:right="153"/>
        <w:jc w:val="both"/>
      </w:pPr>
      <w:r>
        <w:t>Proposed Railway Chord line should not be linked with Fatullah, which should follow a different alignment to connect</w:t>
      </w:r>
      <w:r>
        <w:rPr>
          <w:spacing w:val="1"/>
        </w:rPr>
        <w:t xml:space="preserve"> </w:t>
      </w:r>
      <w:r>
        <w:t>Dhirasham</w:t>
      </w:r>
      <w:r>
        <w:rPr>
          <w:spacing w:val="-1"/>
        </w:rPr>
        <w:t xml:space="preserve"> </w:t>
      </w:r>
      <w:r>
        <w:t>directly.</w:t>
      </w:r>
    </w:p>
    <w:p w:rsidR="00D628A2" w:rsidRDefault="00D628A2" w:rsidP="00D628A2">
      <w:pPr>
        <w:pStyle w:val="BodyText"/>
        <w:spacing w:before="7"/>
        <w:rPr>
          <w:sz w:val="21"/>
        </w:rPr>
      </w:pPr>
    </w:p>
    <w:p w:rsidR="00D628A2" w:rsidRDefault="00D628A2" w:rsidP="00D628A2">
      <w:pPr>
        <w:pStyle w:val="BodyText"/>
        <w:spacing w:line="288" w:lineRule="auto"/>
        <w:ind w:left="152" w:right="153"/>
        <w:jc w:val="both"/>
      </w:pPr>
      <w:r>
        <w:t>The proposed Mass Rail Transit route to follow the Link Road right of way (quite a substantial length of the road runs</w:t>
      </w:r>
      <w:r>
        <w:rPr>
          <w:spacing w:val="1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the zone).</w:t>
      </w:r>
    </w:p>
    <w:p w:rsidR="00D628A2" w:rsidRDefault="00D628A2" w:rsidP="00D628A2">
      <w:pPr>
        <w:pStyle w:val="BodyText"/>
        <w:spacing w:before="7"/>
        <w:rPr>
          <w:sz w:val="21"/>
        </w:rPr>
      </w:pPr>
    </w:p>
    <w:p w:rsidR="00D628A2" w:rsidRDefault="00D628A2" w:rsidP="00D628A2">
      <w:pPr>
        <w:pStyle w:val="BodyText"/>
        <w:spacing w:line="288" w:lineRule="auto"/>
        <w:ind w:left="152" w:right="152"/>
        <w:jc w:val="both"/>
      </w:pPr>
      <w:r>
        <w:t>Dyeing industries located in the DND area is proposed to be gradually relocated in the extended general industrial zone</w:t>
      </w:r>
      <w:r>
        <w:rPr>
          <w:spacing w:val="1"/>
        </w:rPr>
        <w:t xml:space="preserve"> </w:t>
      </w:r>
      <w:r>
        <w:t>around the BSCIC industrial estate. A central effluent treatment plant to treat the effluent of the dyeing industries is</w:t>
      </w:r>
      <w:r>
        <w:rPr>
          <w:spacing w:val="1"/>
        </w:rPr>
        <w:t xml:space="preserve"> </w:t>
      </w:r>
      <w:r>
        <w:t>proposed</w:t>
      </w:r>
      <w:r>
        <w:rPr>
          <w:spacing w:val="6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set</w:t>
      </w:r>
      <w:r>
        <w:rPr>
          <w:spacing w:val="6"/>
        </w:rPr>
        <w:t xml:space="preserve"> </w:t>
      </w:r>
      <w:r>
        <w:t>up</w:t>
      </w:r>
      <w:r>
        <w:rPr>
          <w:spacing w:val="7"/>
        </w:rPr>
        <w:t xml:space="preserve"> </w:t>
      </w:r>
      <w:r>
        <w:t>by</w:t>
      </w:r>
      <w:r>
        <w:rPr>
          <w:spacing w:val="5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government.</w:t>
      </w:r>
      <w:r>
        <w:rPr>
          <w:spacing w:val="6"/>
        </w:rPr>
        <w:t xml:space="preserve"> </w:t>
      </w:r>
      <w:r>
        <w:t>Until</w:t>
      </w:r>
      <w:r>
        <w:rPr>
          <w:spacing w:val="6"/>
        </w:rPr>
        <w:t xml:space="preserve"> </w:t>
      </w:r>
      <w:r>
        <w:t>shifting</w:t>
      </w:r>
      <w:r>
        <w:rPr>
          <w:spacing w:val="7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dyeing</w:t>
      </w:r>
      <w:r>
        <w:rPr>
          <w:spacing w:val="6"/>
        </w:rPr>
        <w:t xml:space="preserve"> </w:t>
      </w:r>
      <w:r>
        <w:t>industries</w:t>
      </w:r>
      <w:r>
        <w:rPr>
          <w:spacing w:val="7"/>
        </w:rPr>
        <w:t xml:space="preserve"> </w:t>
      </w:r>
      <w:r>
        <w:t>from</w:t>
      </w:r>
      <w:r>
        <w:rPr>
          <w:spacing w:val="6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DND</w:t>
      </w:r>
      <w:r>
        <w:rPr>
          <w:spacing w:val="6"/>
        </w:rPr>
        <w:t xml:space="preserve"> </w:t>
      </w:r>
      <w:r>
        <w:t>area,</w:t>
      </w:r>
      <w:r>
        <w:rPr>
          <w:spacing w:val="6"/>
        </w:rPr>
        <w:t xml:space="preserve"> </w:t>
      </w:r>
      <w:r>
        <w:t>these</w:t>
      </w:r>
      <w:r>
        <w:rPr>
          <w:spacing w:val="10"/>
        </w:rPr>
        <w:t xml:space="preserve"> </w:t>
      </w:r>
      <w:r>
        <w:t>will</w:t>
      </w:r>
      <w:r>
        <w:rPr>
          <w:spacing w:val="6"/>
        </w:rPr>
        <w:t xml:space="preserve"> </w:t>
      </w:r>
      <w:r>
        <w:t>be</w:t>
      </w:r>
      <w:r>
        <w:rPr>
          <w:spacing w:val="7"/>
        </w:rPr>
        <w:t xml:space="preserve"> </w:t>
      </w:r>
      <w:r>
        <w:t>treated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non conforming use</w:t>
      </w:r>
      <w:r>
        <w:rPr>
          <w:spacing w:val="-1"/>
        </w:rPr>
        <w:t xml:space="preserve"> </w:t>
      </w:r>
      <w:r>
        <w:t>in the</w:t>
      </w:r>
      <w:r>
        <w:rPr>
          <w:spacing w:val="1"/>
        </w:rPr>
        <w:t xml:space="preserve"> </w:t>
      </w:r>
      <w:r>
        <w:t>DPZ</w:t>
      </w:r>
      <w:r>
        <w:rPr>
          <w:spacing w:val="-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not be allowed</w:t>
      </w:r>
      <w:r>
        <w:rPr>
          <w:spacing w:val="-1"/>
        </w:rPr>
        <w:t xml:space="preserve"> </w:t>
      </w:r>
      <w:r>
        <w:t>to expand.</w:t>
      </w:r>
    </w:p>
    <w:p w:rsidR="00D628A2" w:rsidRDefault="00D628A2" w:rsidP="00D628A2">
      <w:pPr>
        <w:pStyle w:val="BodyText"/>
        <w:spacing w:before="7"/>
        <w:rPr>
          <w:sz w:val="21"/>
        </w:rPr>
      </w:pPr>
    </w:p>
    <w:p w:rsidR="00D628A2" w:rsidRDefault="00D628A2" w:rsidP="00D628A2">
      <w:pPr>
        <w:pStyle w:val="BodyText"/>
        <w:spacing w:line="288" w:lineRule="auto"/>
        <w:ind w:left="152" w:right="152"/>
        <w:jc w:val="both"/>
      </w:pPr>
      <w:r>
        <w:t>The Buriganga river front is extensively used for storage of bulk construction materials and encroachment in to the river is</w:t>
      </w:r>
      <w:r>
        <w:rPr>
          <w:spacing w:val="1"/>
        </w:rPr>
        <w:t xml:space="preserve"> </w:t>
      </w:r>
      <w:r>
        <w:t>common.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proposed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BIWTA take</w:t>
      </w:r>
      <w:r>
        <w:rPr>
          <w:spacing w:val="-1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measure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prevent</w:t>
      </w:r>
      <w:r>
        <w:rPr>
          <w:spacing w:val="-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encroachment.</w:t>
      </w:r>
    </w:p>
    <w:p w:rsidR="00D628A2" w:rsidRDefault="00D628A2" w:rsidP="00D628A2">
      <w:pPr>
        <w:pStyle w:val="BodyText"/>
        <w:spacing w:before="2"/>
        <w:rPr>
          <w:sz w:val="19"/>
        </w:rPr>
      </w:pPr>
    </w:p>
    <w:p w:rsidR="00D628A2" w:rsidRDefault="00D628A2" w:rsidP="00D628A2">
      <w:pPr>
        <w:pStyle w:val="BodyText"/>
        <w:spacing w:line="288" w:lineRule="auto"/>
        <w:ind w:left="152" w:right="151"/>
        <w:jc w:val="both"/>
      </w:pPr>
      <w:r>
        <w:t>It is also recommended that Landing Stations should be provided in this part of Circular Water Way to enable people to</w:t>
      </w:r>
      <w:r>
        <w:rPr>
          <w:spacing w:val="1"/>
        </w:rPr>
        <w:t xml:space="preserve"> </w:t>
      </w:r>
      <w:r>
        <w:t>avail</w:t>
      </w:r>
      <w:r>
        <w:rPr>
          <w:spacing w:val="-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water way</w:t>
      </w:r>
      <w:r>
        <w:rPr>
          <w:spacing w:val="-2"/>
        </w:rPr>
        <w:t xml:space="preserve"> </w:t>
      </w:r>
      <w:r>
        <w:t>for travel</w:t>
      </w:r>
      <w:r>
        <w:rPr>
          <w:spacing w:val="-1"/>
        </w:rPr>
        <w:t xml:space="preserve"> </w:t>
      </w:r>
      <w:r>
        <w:t>to destinations</w:t>
      </w:r>
      <w:r>
        <w:rPr>
          <w:spacing w:val="-1"/>
        </w:rPr>
        <w:t xml:space="preserve"> </w:t>
      </w:r>
      <w:r>
        <w:t>around river front.</w:t>
      </w:r>
    </w:p>
    <w:p w:rsidR="00D628A2" w:rsidRDefault="00D628A2" w:rsidP="00D628A2">
      <w:pPr>
        <w:pStyle w:val="BodyText"/>
        <w:spacing w:before="2"/>
        <w:rPr>
          <w:sz w:val="19"/>
        </w:rPr>
      </w:pPr>
    </w:p>
    <w:p w:rsidR="00D628A2" w:rsidRDefault="00D628A2" w:rsidP="00D628A2">
      <w:pPr>
        <w:pStyle w:val="BodyText"/>
        <w:spacing w:line="288" w:lineRule="auto"/>
        <w:ind w:left="152" w:right="151"/>
        <w:jc w:val="both"/>
      </w:pPr>
      <w:r>
        <w:t>The zone is served by Old Dhaka-Narayanganj Road, Narayanganj Link Road and the Dhaka-Narayanganj Rail road. To</w:t>
      </w:r>
      <w:r>
        <w:rPr>
          <w:spacing w:val="1"/>
        </w:rPr>
        <w:t xml:space="preserve"> </w:t>
      </w:r>
      <w:r>
        <w:t>improve the internal connectivity road network proposal includes several north-south and east-west roads. To increase the</w:t>
      </w:r>
      <w:r>
        <w:rPr>
          <w:spacing w:val="-47"/>
        </w:rPr>
        <w:t xml:space="preserve"> </w:t>
      </w:r>
      <w:r>
        <w:t>efficiency of Old Dhaka-Narayanganj road grade separation is proposed at places where right of way is difficult to secure.</w:t>
      </w:r>
      <w:r>
        <w:rPr>
          <w:spacing w:val="1"/>
        </w:rPr>
        <w:t xml:space="preserve"> </w:t>
      </w:r>
      <w:r>
        <w:t>Here</w:t>
      </w:r>
      <w:r>
        <w:rPr>
          <w:spacing w:val="19"/>
        </w:rPr>
        <w:t xml:space="preserve"> </w:t>
      </w:r>
      <w:r>
        <w:t>it</w:t>
      </w:r>
      <w:r>
        <w:rPr>
          <w:spacing w:val="20"/>
        </w:rPr>
        <w:t xml:space="preserve"> </w:t>
      </w:r>
      <w:r>
        <w:t>may</w:t>
      </w:r>
      <w:r>
        <w:rPr>
          <w:spacing w:val="19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mentioned</w:t>
      </w:r>
      <w:r>
        <w:rPr>
          <w:spacing w:val="20"/>
        </w:rPr>
        <w:t xml:space="preserve"> </w:t>
      </w:r>
      <w:r>
        <w:t>that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acquired</w:t>
      </w:r>
      <w:r>
        <w:rPr>
          <w:spacing w:val="19"/>
        </w:rPr>
        <w:t xml:space="preserve"> </w:t>
      </w:r>
      <w:r>
        <w:t>right</w:t>
      </w:r>
      <w:r>
        <w:rPr>
          <w:spacing w:val="20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way</w:t>
      </w:r>
      <w:r>
        <w:rPr>
          <w:spacing w:val="19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road</w:t>
      </w:r>
      <w:r>
        <w:rPr>
          <w:spacing w:val="22"/>
        </w:rPr>
        <w:t xml:space="preserve"> </w:t>
      </w:r>
      <w:r>
        <w:t>has</w:t>
      </w:r>
      <w:r>
        <w:rPr>
          <w:spacing w:val="20"/>
        </w:rPr>
        <w:t xml:space="preserve"> </w:t>
      </w:r>
      <w:r>
        <w:t>been</w:t>
      </w:r>
      <w:r>
        <w:rPr>
          <w:spacing w:val="19"/>
        </w:rPr>
        <w:t xml:space="preserve"> </w:t>
      </w:r>
      <w:r>
        <w:t>encroached</w:t>
      </w:r>
      <w:r>
        <w:rPr>
          <w:spacing w:val="21"/>
        </w:rPr>
        <w:t xml:space="preserve"> </w:t>
      </w:r>
      <w:r>
        <w:t>at</w:t>
      </w:r>
      <w:r>
        <w:rPr>
          <w:spacing w:val="20"/>
        </w:rPr>
        <w:t xml:space="preserve"> </w:t>
      </w:r>
      <w:r>
        <w:t>several</w:t>
      </w:r>
      <w:r>
        <w:rPr>
          <w:spacing w:val="21"/>
        </w:rPr>
        <w:t xml:space="preserve"> </w:t>
      </w:r>
      <w:r>
        <w:t>points.</w:t>
      </w:r>
      <w:r>
        <w:rPr>
          <w:spacing w:val="20"/>
        </w:rPr>
        <w:t xml:space="preserve"> </w:t>
      </w:r>
      <w:r>
        <w:t>It</w:t>
      </w:r>
      <w:r>
        <w:rPr>
          <w:spacing w:val="21"/>
        </w:rPr>
        <w:t xml:space="preserve"> </w:t>
      </w:r>
      <w:r>
        <w:t>is</w:t>
      </w:r>
      <w:r>
        <w:rPr>
          <w:spacing w:val="2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found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some</w:t>
      </w:r>
      <w:r>
        <w:rPr>
          <w:spacing w:val="-2"/>
        </w:rPr>
        <w:t xml:space="preserve"> </w:t>
      </w:r>
      <w:r>
        <w:t>section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road</w:t>
      </w:r>
      <w:r>
        <w:rPr>
          <w:spacing w:val="-3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leased</w:t>
      </w:r>
      <w:r>
        <w:rPr>
          <w:spacing w:val="-3"/>
        </w:rPr>
        <w:t xml:space="preserve"> </w:t>
      </w:r>
      <w:r>
        <w:t>out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private</w:t>
      </w:r>
      <w:r>
        <w:rPr>
          <w:spacing w:val="-3"/>
        </w:rPr>
        <w:t xml:space="preserve"> </w:t>
      </w:r>
      <w:r>
        <w:t>individuals.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severely</w:t>
      </w:r>
      <w:r>
        <w:rPr>
          <w:spacing w:val="-3"/>
        </w:rPr>
        <w:t xml:space="preserve"> </w:t>
      </w:r>
      <w:r>
        <w:t>impede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proposed</w:t>
      </w:r>
    </w:p>
    <w:p w:rsidR="00D628A2" w:rsidRDefault="00D628A2" w:rsidP="00D628A2">
      <w:pPr>
        <w:spacing w:line="288" w:lineRule="auto"/>
        <w:jc w:val="both"/>
        <w:sectPr w:rsidR="00D628A2">
          <w:pgSz w:w="12240" w:h="15840"/>
          <w:pgMar w:top="1340" w:right="1100" w:bottom="840" w:left="1100" w:header="1156" w:footer="642" w:gutter="0"/>
          <w:cols w:space="720"/>
        </w:sectPr>
      </w:pPr>
    </w:p>
    <w:p w:rsidR="0053501B" w:rsidRDefault="0053501B" w:rsidP="0053501B">
      <w:pPr>
        <w:pStyle w:val="BodyText"/>
        <w:spacing w:before="94" w:line="288" w:lineRule="auto"/>
        <w:ind w:left="152" w:right="151"/>
        <w:jc w:val="both"/>
      </w:pPr>
      <w:proofErr w:type="gramStart"/>
      <w:r>
        <w:lastRenderedPageBreak/>
        <w:t>improvement</w:t>
      </w:r>
      <w:proofErr w:type="gramEnd"/>
      <w:r>
        <w:t xml:space="preserve"> of the road. The proposed widening generally follows the acquisition line. But at places the acquired right of</w:t>
      </w:r>
      <w:r>
        <w:rPr>
          <w:spacing w:val="1"/>
        </w:rPr>
        <w:t xml:space="preserve"> </w:t>
      </w:r>
      <w:r>
        <w:t>way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less</w:t>
      </w:r>
      <w:r>
        <w:rPr>
          <w:spacing w:val="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widening.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Panchabati</w:t>
      </w:r>
      <w:r>
        <w:rPr>
          <w:spacing w:val="1"/>
        </w:rPr>
        <w:t xml:space="preserve"> </w:t>
      </w:r>
      <w:r>
        <w:t>intersection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improved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grade</w:t>
      </w:r>
      <w:r>
        <w:rPr>
          <w:spacing w:val="1"/>
        </w:rPr>
        <w:t xml:space="preserve"> </w:t>
      </w:r>
      <w:r>
        <w:t>separation.</w:t>
      </w:r>
      <w:r>
        <w:rPr>
          <w:spacing w:val="-1"/>
        </w:rPr>
        <w:t xml:space="preserve"> </w:t>
      </w:r>
      <w:r>
        <w:t>Map</w:t>
      </w:r>
      <w:r>
        <w:rPr>
          <w:spacing w:val="-1"/>
        </w:rPr>
        <w:t xml:space="preserve"> </w:t>
      </w:r>
      <w:r>
        <w:t>3.3 shows</w:t>
      </w:r>
      <w:r>
        <w:rPr>
          <w:spacing w:val="-1"/>
        </w:rPr>
        <w:t xml:space="preserve"> </w:t>
      </w:r>
      <w:r>
        <w:t>the proposed</w:t>
      </w:r>
      <w:r>
        <w:rPr>
          <w:spacing w:val="-2"/>
        </w:rPr>
        <w:t xml:space="preserve"> </w:t>
      </w:r>
      <w:r>
        <w:t>landuse and</w:t>
      </w:r>
      <w:r>
        <w:rPr>
          <w:spacing w:val="-1"/>
        </w:rPr>
        <w:t xml:space="preserve"> </w:t>
      </w:r>
      <w:r>
        <w:t>road</w:t>
      </w:r>
      <w:r>
        <w:rPr>
          <w:spacing w:val="1"/>
        </w:rPr>
        <w:t xml:space="preserve"> </w:t>
      </w:r>
      <w:r>
        <w:t>network</w:t>
      </w:r>
      <w:r>
        <w:rPr>
          <w:spacing w:val="-1"/>
        </w:rPr>
        <w:t xml:space="preserve"> </w:t>
      </w:r>
      <w:r>
        <w:t>of the DPZ</w:t>
      </w:r>
      <w:r>
        <w:rPr>
          <w:spacing w:val="-1"/>
        </w:rPr>
        <w:t xml:space="preserve"> </w:t>
      </w:r>
      <w:r>
        <w:t>02.</w:t>
      </w:r>
    </w:p>
    <w:p w:rsidR="0053501B" w:rsidRDefault="0053501B" w:rsidP="0053501B">
      <w:pPr>
        <w:pStyle w:val="BodyText"/>
        <w:spacing w:before="7"/>
        <w:rPr>
          <w:sz w:val="21"/>
        </w:rPr>
      </w:pPr>
    </w:p>
    <w:p w:rsidR="0053501B" w:rsidRDefault="0053501B" w:rsidP="0053501B">
      <w:pPr>
        <w:pStyle w:val="BodyText"/>
        <w:ind w:left="152"/>
        <w:jc w:val="both"/>
      </w:pPr>
      <w:r>
        <w:t>The</w:t>
      </w:r>
      <w:r>
        <w:rPr>
          <w:spacing w:val="-3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road</w:t>
      </w:r>
      <w:r>
        <w:rPr>
          <w:spacing w:val="-2"/>
        </w:rPr>
        <w:t xml:space="preserve"> </w:t>
      </w:r>
      <w:r>
        <w:t>network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DPZ</w:t>
      </w:r>
      <w:r>
        <w:rPr>
          <w:spacing w:val="-3"/>
        </w:rPr>
        <w:t xml:space="preserve"> </w:t>
      </w:r>
      <w:r>
        <w:t>02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presented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3.9.</w:t>
      </w:r>
    </w:p>
    <w:p w:rsidR="0053501B" w:rsidRDefault="0053501B" w:rsidP="0053501B">
      <w:pPr>
        <w:pStyle w:val="BodyText"/>
        <w:spacing w:before="1"/>
        <w:rPr>
          <w:sz w:val="25"/>
        </w:rPr>
      </w:pPr>
    </w:p>
    <w:p w:rsidR="0053501B" w:rsidRDefault="0053501B" w:rsidP="0053501B">
      <w:pPr>
        <w:pStyle w:val="Heading5"/>
        <w:spacing w:after="45"/>
        <w:jc w:val="both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3.9:</w:t>
      </w:r>
      <w:r>
        <w:rPr>
          <w:spacing w:val="-3"/>
        </w:rPr>
        <w:t xml:space="preserve"> </w:t>
      </w:r>
      <w:r>
        <w:t>Proposed</w:t>
      </w:r>
      <w:r>
        <w:rPr>
          <w:spacing w:val="-2"/>
        </w:rPr>
        <w:t xml:space="preserve"> </w:t>
      </w:r>
      <w:r>
        <w:t>New</w:t>
      </w:r>
      <w:r>
        <w:rPr>
          <w:spacing w:val="-1"/>
        </w:rPr>
        <w:t xml:space="preserve"> </w:t>
      </w:r>
      <w:r>
        <w:t>Roads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DPZ-02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66"/>
        <w:gridCol w:w="1839"/>
        <w:gridCol w:w="1718"/>
      </w:tblGrid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3"/>
              <w:ind w:left="459" w:right="45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Width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(m.)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3"/>
              <w:ind w:left="284" w:right="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Length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(Km.)</w:t>
            </w:r>
          </w:p>
        </w:tc>
      </w:tr>
      <w:tr w:rsidR="0053501B" w:rsidTr="00F40D00">
        <w:trPr>
          <w:trHeight w:val="207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Aliganj-Godenail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0" w:line="187" w:lineRule="exact"/>
              <w:ind w:left="454" w:right="45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0" w:line="187" w:lineRule="exact"/>
              <w:ind w:left="278" w:right="276"/>
              <w:jc w:val="center"/>
              <w:rPr>
                <w:sz w:val="18"/>
              </w:rPr>
            </w:pPr>
            <w:r>
              <w:rPr>
                <w:sz w:val="18"/>
              </w:rPr>
              <w:t>2.37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Aliganj-Jalkundi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80" w:right="276"/>
              <w:jc w:val="center"/>
              <w:rPr>
                <w:sz w:val="18"/>
              </w:rPr>
            </w:pPr>
            <w:r>
              <w:rPr>
                <w:sz w:val="18"/>
              </w:rPr>
              <w:t>1.45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BSCIC 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6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80" w:right="276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Bhuigar-Ati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4" w:right="45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1.05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Bhuigar-Siachar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80" w:right="276"/>
              <w:jc w:val="center"/>
              <w:rPr>
                <w:sz w:val="18"/>
              </w:rPr>
            </w:pPr>
            <w:r>
              <w:rPr>
                <w:sz w:val="18"/>
              </w:rPr>
              <w:t>2.21</w:t>
            </w:r>
          </w:p>
        </w:tc>
      </w:tr>
      <w:tr w:rsidR="0053501B" w:rsidTr="00F40D00">
        <w:trPr>
          <w:trHeight w:val="260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Spine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0.00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Dapa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Idrakpur-Godenail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80" w:right="276"/>
              <w:jc w:val="center"/>
              <w:rPr>
                <w:sz w:val="18"/>
              </w:rPr>
            </w:pPr>
            <w:r>
              <w:rPr>
                <w:sz w:val="18"/>
              </w:rPr>
              <w:t>1.07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Dapa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Idrakpur-Siachar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6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81" w:right="276"/>
              <w:jc w:val="center"/>
              <w:rPr>
                <w:sz w:val="18"/>
              </w:rPr>
            </w:pPr>
            <w:r>
              <w:rPr>
                <w:sz w:val="18"/>
              </w:rPr>
              <w:t>1.84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Deulpara-Adamjee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4" w:right="45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8" w:right="276"/>
              <w:jc w:val="center"/>
              <w:rPr>
                <w:sz w:val="18"/>
              </w:rPr>
            </w:pPr>
            <w:r>
              <w:rPr>
                <w:sz w:val="18"/>
              </w:rPr>
              <w:t>0.32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Deulpara-North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Siachar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1.03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Deulpara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1.72</w:t>
            </w:r>
          </w:p>
        </w:tc>
      </w:tr>
      <w:tr w:rsidR="0053501B" w:rsidTr="00F40D00">
        <w:trPr>
          <w:trHeight w:val="260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Dharmaganj-Arafatnagar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4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0.67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Dharmaganj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6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80" w:right="276"/>
              <w:jc w:val="center"/>
              <w:rPr>
                <w:sz w:val="18"/>
              </w:rPr>
            </w:pPr>
            <w:r>
              <w:rPr>
                <w:sz w:val="18"/>
              </w:rPr>
              <w:t>0.68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East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Kadamtali-Shahidnagar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6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80" w:right="276"/>
              <w:jc w:val="center"/>
              <w:rPr>
                <w:sz w:val="18"/>
              </w:rPr>
            </w:pPr>
            <w:r>
              <w:rPr>
                <w:sz w:val="18"/>
              </w:rPr>
              <w:t>1.21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East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Lamapara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0.36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East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Siachar-Kutubail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0.80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Fatulla-Godenail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0.29</w:t>
            </w:r>
          </w:p>
        </w:tc>
      </w:tr>
      <w:tr w:rsidR="0053501B" w:rsidTr="00F40D00">
        <w:trPr>
          <w:trHeight w:val="260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Fatulla-Lamapara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2.16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Fatulla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Bazar-Dharmaganj-Shashangaon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4" w:right="45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8" w:right="276"/>
              <w:jc w:val="center"/>
              <w:rPr>
                <w:sz w:val="18"/>
              </w:rPr>
            </w:pPr>
            <w:r>
              <w:rPr>
                <w:sz w:val="18"/>
              </w:rPr>
              <w:t>4.85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Godenail--Talla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6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81" w:right="276"/>
              <w:jc w:val="center"/>
              <w:rPr>
                <w:sz w:val="18"/>
              </w:rPr>
            </w:pPr>
            <w:r>
              <w:rPr>
                <w:sz w:val="18"/>
              </w:rPr>
              <w:t>0.30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Godenail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0.24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Chashara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Railway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4" w:right="45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8" w:right="276"/>
              <w:jc w:val="center"/>
              <w:rPr>
                <w:sz w:val="18"/>
              </w:rPr>
            </w:pPr>
            <w:r>
              <w:rPr>
                <w:sz w:val="18"/>
              </w:rPr>
              <w:t>0.01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Jalkundi-Kutubpur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0.30</w:t>
            </w:r>
          </w:p>
        </w:tc>
      </w:tr>
      <w:tr w:rsidR="0053501B" w:rsidTr="00F40D00">
        <w:trPr>
          <w:trHeight w:val="260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Jalkundi-Lamapara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4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8" w:right="276"/>
              <w:jc w:val="center"/>
              <w:rPr>
                <w:sz w:val="18"/>
              </w:rPr>
            </w:pPr>
            <w:r>
              <w:rPr>
                <w:sz w:val="18"/>
              </w:rPr>
              <w:t>0.28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Jurain-Chandmari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Railway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4" w:right="45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8" w:right="276"/>
              <w:jc w:val="center"/>
              <w:rPr>
                <w:sz w:val="18"/>
              </w:rPr>
            </w:pPr>
            <w:r>
              <w:rPr>
                <w:sz w:val="18"/>
              </w:rPr>
              <w:t>4.55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Kutubpur-Enayetnagar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4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8" w:right="276"/>
              <w:jc w:val="center"/>
              <w:rPr>
                <w:sz w:val="18"/>
              </w:rPr>
            </w:pPr>
            <w:r>
              <w:rPr>
                <w:sz w:val="18"/>
              </w:rPr>
              <w:t>0.31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Lalpur-Panchabati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3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7" w:right="276"/>
              <w:jc w:val="center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Mujahidnagar-East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Kadamtali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4" w:right="45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1.87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Munshikhola-Siddhirganj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80" w:right="276"/>
              <w:jc w:val="center"/>
              <w:rPr>
                <w:sz w:val="18"/>
              </w:rPr>
            </w:pPr>
            <w:r>
              <w:rPr>
                <w:sz w:val="18"/>
              </w:rPr>
              <w:t>4.15</w:t>
            </w:r>
          </w:p>
        </w:tc>
      </w:tr>
      <w:tr w:rsidR="0053501B" w:rsidTr="00F40D00">
        <w:trPr>
          <w:trHeight w:val="260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Nandalalpur-South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Siachar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1.78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Link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3.98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Nischintapur-Kadamtali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4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2.88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Old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Dhaka-Narayanganj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4.53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Panchabati-Dharmaganj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80" w:right="276"/>
              <w:jc w:val="center"/>
              <w:rPr>
                <w:sz w:val="18"/>
              </w:rPr>
            </w:pPr>
            <w:r>
              <w:rPr>
                <w:sz w:val="18"/>
              </w:rPr>
              <w:t>1.04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Panchabati-Muktarpur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80" w:right="276"/>
              <w:jc w:val="center"/>
              <w:rPr>
                <w:sz w:val="18"/>
              </w:rPr>
            </w:pPr>
            <w:r>
              <w:rPr>
                <w:sz w:val="18"/>
              </w:rPr>
              <w:t>1.66</w:t>
            </w:r>
          </w:p>
        </w:tc>
      </w:tr>
      <w:tr w:rsidR="0053501B" w:rsidTr="00F40D00">
        <w:trPr>
          <w:trHeight w:val="260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Panchabati-Shashangaon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4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8" w:right="276"/>
              <w:jc w:val="center"/>
              <w:rPr>
                <w:sz w:val="18"/>
              </w:rPr>
            </w:pPr>
            <w:r>
              <w:rPr>
                <w:sz w:val="18"/>
              </w:rPr>
              <w:t>0.52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Raghunathpur-Madani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Nagar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4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1.30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Rajarbag-Godenail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2.05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Roghunathpur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Mijmiji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Purbopara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0.70</w:t>
            </w:r>
          </w:p>
        </w:tc>
      </w:tr>
    </w:tbl>
    <w:p w:rsidR="0053501B" w:rsidRDefault="0053501B" w:rsidP="0053501B">
      <w:pPr>
        <w:jc w:val="center"/>
        <w:rPr>
          <w:sz w:val="18"/>
        </w:rPr>
        <w:sectPr w:rsidR="0053501B">
          <w:headerReference w:type="default" r:id="rId61"/>
          <w:footerReference w:type="default" r:id="rId62"/>
          <w:pgSz w:w="12240" w:h="15840"/>
          <w:pgMar w:top="1340" w:right="1100" w:bottom="840" w:left="1100" w:header="1156" w:footer="642" w:gutter="0"/>
          <w:pgNumType w:start="101"/>
          <w:cols w:space="720"/>
        </w:sectPr>
      </w:pPr>
    </w:p>
    <w:p w:rsidR="0053501B" w:rsidRDefault="0053501B" w:rsidP="0053501B">
      <w:pPr>
        <w:pStyle w:val="BodyText"/>
        <w:rPr>
          <w:rFonts w:ascii="Arial"/>
          <w:b/>
          <w:sz w:val="20"/>
        </w:rPr>
      </w:pPr>
    </w:p>
    <w:p w:rsidR="0053501B" w:rsidRDefault="0053501B" w:rsidP="0053501B">
      <w:pPr>
        <w:pStyle w:val="BodyText"/>
        <w:rPr>
          <w:rFonts w:ascii="Arial"/>
          <w:b/>
          <w:sz w:val="20"/>
        </w:rPr>
      </w:pPr>
    </w:p>
    <w:p w:rsidR="0053501B" w:rsidRDefault="0053501B" w:rsidP="0053501B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66"/>
        <w:gridCol w:w="1839"/>
        <w:gridCol w:w="1718"/>
      </w:tblGrid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3"/>
              <w:ind w:left="459" w:right="45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Width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(m.)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3"/>
              <w:ind w:left="284" w:right="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Length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(Km.)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Sahebpara-Raghunathpur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4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8" w:right="276"/>
              <w:jc w:val="center"/>
              <w:rPr>
                <w:sz w:val="18"/>
              </w:rPr>
            </w:pPr>
            <w:r>
              <w:rPr>
                <w:sz w:val="18"/>
              </w:rPr>
              <w:t>0.42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Sanarpar-Bhuigar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1.66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Sastapur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6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80" w:right="276"/>
              <w:jc w:val="center"/>
              <w:rPr>
                <w:sz w:val="18"/>
              </w:rPr>
            </w:pPr>
            <w:r>
              <w:rPr>
                <w:sz w:val="18"/>
              </w:rPr>
              <w:t>0.08</w:t>
            </w:r>
          </w:p>
        </w:tc>
      </w:tr>
      <w:tr w:rsidR="0053501B" w:rsidTr="00F40D00">
        <w:trPr>
          <w:trHeight w:val="260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5"/>
              <w:ind w:left="107"/>
              <w:rPr>
                <w:sz w:val="18"/>
              </w:rPr>
            </w:pPr>
            <w:r>
              <w:rPr>
                <w:sz w:val="18"/>
              </w:rPr>
              <w:t>Shahidnagar-Bhuigar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5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5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1.12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Sharif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80" w:right="276"/>
              <w:jc w:val="center"/>
              <w:rPr>
                <w:sz w:val="18"/>
              </w:rPr>
            </w:pPr>
            <w:r>
              <w:rPr>
                <w:sz w:val="18"/>
              </w:rPr>
              <w:t>0.13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Sharifbag-Enayet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Nagar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80" w:right="276"/>
              <w:jc w:val="center"/>
              <w:rPr>
                <w:sz w:val="18"/>
              </w:rPr>
            </w:pPr>
            <w:r>
              <w:rPr>
                <w:sz w:val="18"/>
              </w:rPr>
              <w:t>1.03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Shashangaon-Masdair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Siachar-Godenail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3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7" w:right="276"/>
              <w:jc w:val="center"/>
              <w:rPr>
                <w:sz w:val="18"/>
              </w:rPr>
            </w:pPr>
            <w:r>
              <w:rPr>
                <w:sz w:val="18"/>
              </w:rPr>
              <w:t>2.53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Sign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Board-Bhuigar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80" w:right="276"/>
              <w:jc w:val="center"/>
              <w:rPr>
                <w:sz w:val="18"/>
              </w:rPr>
            </w:pPr>
            <w:r>
              <w:rPr>
                <w:sz w:val="18"/>
              </w:rPr>
              <w:t>1.30</w:t>
            </w:r>
          </w:p>
        </w:tc>
      </w:tr>
      <w:tr w:rsidR="0053501B" w:rsidTr="00F40D00">
        <w:trPr>
          <w:trHeight w:val="260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Matuail-Bhuigar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80" w:right="276"/>
              <w:jc w:val="center"/>
              <w:rPr>
                <w:sz w:val="18"/>
              </w:rPr>
            </w:pPr>
            <w:r>
              <w:rPr>
                <w:sz w:val="18"/>
              </w:rPr>
              <w:t>0.57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Matuail-Deulpara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2.60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Matuail-Nandalalpur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80" w:right="276"/>
              <w:jc w:val="center"/>
              <w:rPr>
                <w:sz w:val="18"/>
              </w:rPr>
            </w:pPr>
            <w:r>
              <w:rPr>
                <w:sz w:val="18"/>
              </w:rPr>
              <w:t>4.06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Stadium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6" w:right="45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80" w:right="276"/>
              <w:jc w:val="center"/>
              <w:rPr>
                <w:sz w:val="18"/>
              </w:rPr>
            </w:pPr>
            <w:r>
              <w:rPr>
                <w:sz w:val="18"/>
              </w:rPr>
              <w:t>1.63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Talla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6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80" w:right="276"/>
              <w:jc w:val="center"/>
              <w:rPr>
                <w:sz w:val="18"/>
              </w:rPr>
            </w:pPr>
            <w:r>
              <w:rPr>
                <w:sz w:val="18"/>
              </w:rPr>
              <w:t>0.50</w:t>
            </w:r>
          </w:p>
        </w:tc>
      </w:tr>
      <w:tr w:rsidR="0053501B" w:rsidTr="00F40D00">
        <w:trPr>
          <w:trHeight w:val="258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Taltala-Bhuigar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5" w:right="45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9" w:right="276"/>
              <w:jc w:val="center"/>
              <w:rPr>
                <w:sz w:val="18"/>
              </w:rPr>
            </w:pPr>
            <w:r>
              <w:rPr>
                <w:sz w:val="18"/>
              </w:rPr>
              <w:t>3.24</w:t>
            </w:r>
          </w:p>
        </w:tc>
      </w:tr>
      <w:tr w:rsidR="0053501B" w:rsidTr="00F40D00">
        <w:trPr>
          <w:trHeight w:val="260"/>
        </w:trPr>
        <w:tc>
          <w:tcPr>
            <w:tcW w:w="6166" w:type="dxa"/>
          </w:tcPr>
          <w:p w:rsidR="0053501B" w:rsidRDefault="0053501B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Tushardhara-Deulapara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9" w:type="dxa"/>
          </w:tcPr>
          <w:p w:rsidR="0053501B" w:rsidRDefault="0053501B" w:rsidP="00F40D00">
            <w:pPr>
              <w:pStyle w:val="TableParagraph"/>
              <w:spacing w:before="24"/>
              <w:ind w:left="454" w:right="45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8" w:type="dxa"/>
          </w:tcPr>
          <w:p w:rsidR="0053501B" w:rsidRDefault="0053501B" w:rsidP="00F40D00">
            <w:pPr>
              <w:pStyle w:val="TableParagraph"/>
              <w:spacing w:before="24"/>
              <w:ind w:left="278" w:right="276"/>
              <w:jc w:val="center"/>
              <w:rPr>
                <w:sz w:val="18"/>
              </w:rPr>
            </w:pPr>
            <w:r>
              <w:rPr>
                <w:sz w:val="18"/>
              </w:rPr>
              <w:t>2.03</w:t>
            </w:r>
          </w:p>
        </w:tc>
      </w:tr>
    </w:tbl>
    <w:p w:rsidR="0053501B" w:rsidRDefault="0053501B" w:rsidP="0053501B">
      <w:pPr>
        <w:pStyle w:val="BodyText"/>
        <w:spacing w:before="1"/>
        <w:rPr>
          <w:rFonts w:ascii="Arial"/>
          <w:b/>
          <w:sz w:val="13"/>
        </w:rPr>
      </w:pPr>
    </w:p>
    <w:p w:rsidR="0053501B" w:rsidRDefault="0053501B" w:rsidP="0053501B">
      <w:pPr>
        <w:spacing w:before="94"/>
        <w:ind w:left="152"/>
        <w:jc w:val="both"/>
        <w:rPr>
          <w:rFonts w:ascii="Arial"/>
          <w:b/>
          <w:sz w:val="18"/>
        </w:rPr>
      </w:pPr>
      <w:r>
        <w:rPr>
          <w:rFonts w:ascii="Arial"/>
          <w:b/>
          <w:sz w:val="18"/>
        </w:rPr>
        <w:t>DPZ-03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Siddhirganj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Paurashava</w:t>
      </w:r>
    </w:p>
    <w:p w:rsidR="0053501B" w:rsidRDefault="0053501B" w:rsidP="0053501B">
      <w:pPr>
        <w:pStyle w:val="BodyText"/>
        <w:spacing w:before="43" w:line="288" w:lineRule="auto"/>
        <w:ind w:left="152" w:right="150"/>
        <w:jc w:val="both"/>
      </w:pPr>
      <w:r>
        <w:t>Siddhirganj Paurashava has been recently created covering a large portion of the DND and most of the Adamjee-Demra</w:t>
      </w:r>
      <w:r>
        <w:rPr>
          <w:spacing w:val="1"/>
        </w:rPr>
        <w:t xml:space="preserve"> </w:t>
      </w:r>
      <w:r>
        <w:t>industrial belt. It covers an area of 5849.56 acres with a population of 260687 according to 2001 Census report. The</w:t>
      </w:r>
      <w:r>
        <w:rPr>
          <w:spacing w:val="1"/>
        </w:rPr>
        <w:t xml:space="preserve"> </w:t>
      </w:r>
      <w:r>
        <w:t>projected</w:t>
      </w:r>
      <w:r>
        <w:rPr>
          <w:spacing w:val="-1"/>
        </w:rPr>
        <w:t xml:space="preserve"> </w:t>
      </w:r>
      <w:r>
        <w:t>population</w:t>
      </w:r>
      <w:r>
        <w:rPr>
          <w:spacing w:val="-1"/>
        </w:rPr>
        <w:t xml:space="preserve"> </w:t>
      </w:r>
      <w:r>
        <w:t>in 2015</w:t>
      </w:r>
      <w:r>
        <w:rPr>
          <w:spacing w:val="1"/>
        </w:rPr>
        <w:t xml:space="preserve"> </w:t>
      </w:r>
      <w:r>
        <w:t>will be</w:t>
      </w:r>
      <w:r>
        <w:rPr>
          <w:spacing w:val="-2"/>
        </w:rPr>
        <w:t xml:space="preserve"> </w:t>
      </w:r>
      <w:r>
        <w:t>472025.</w:t>
      </w:r>
    </w:p>
    <w:p w:rsidR="0053501B" w:rsidRDefault="0053501B" w:rsidP="0053501B">
      <w:pPr>
        <w:pStyle w:val="BodyText"/>
        <w:spacing w:before="7"/>
        <w:rPr>
          <w:sz w:val="21"/>
        </w:rPr>
      </w:pPr>
    </w:p>
    <w:p w:rsidR="0053501B" w:rsidRDefault="0053501B" w:rsidP="0053501B">
      <w:pPr>
        <w:pStyle w:val="BodyText"/>
        <w:spacing w:line="288" w:lineRule="auto"/>
        <w:ind w:left="152" w:right="148"/>
        <w:jc w:val="both"/>
      </w:pPr>
      <w:r>
        <w:t>In the higher level plans, the DND part of the Paurashava has been designated as New Urban Land Development Area,</w:t>
      </w:r>
      <w:r>
        <w:rPr>
          <w:spacing w:val="1"/>
        </w:rPr>
        <w:t xml:space="preserve"> </w:t>
      </w:r>
      <w:r>
        <w:t>Sitalakhya river front as Industrial Moderate Hazard zone and established urban area.</w:t>
      </w:r>
      <w:r>
        <w:rPr>
          <w:spacing w:val="1"/>
        </w:rPr>
        <w:t xml:space="preserve"> </w:t>
      </w:r>
      <w:r>
        <w:t>The development trend indicates</w:t>
      </w:r>
      <w:r>
        <w:rPr>
          <w:spacing w:val="1"/>
        </w:rPr>
        <w:t xml:space="preserve"> </w:t>
      </w:r>
      <w:r>
        <w:t>that Bhuigar, Jalkundi and Godenyle areas are fast developing. However, a large area within the zone is agricultural land</w:t>
      </w:r>
      <w:r>
        <w:rPr>
          <w:spacing w:val="1"/>
        </w:rPr>
        <w:t xml:space="preserve"> </w:t>
      </w:r>
      <w:r>
        <w:t>and under pressure of speculative land transfer through sub-division in to small plots. On the other hand the Old Adamjee-</w:t>
      </w:r>
      <w:r>
        <w:rPr>
          <w:spacing w:val="-47"/>
        </w:rPr>
        <w:t xml:space="preserve"> </w:t>
      </w:r>
      <w:r>
        <w:t>Demra industrial belt is rejuvenating with the establishment of an EPZ in the Adamjee premises. Besides the Siddhirganj</w:t>
      </w:r>
      <w:r>
        <w:rPr>
          <w:spacing w:val="1"/>
        </w:rPr>
        <w:t xml:space="preserve"> </w:t>
      </w:r>
      <w:r>
        <w:t>Power House and the Grain Silo, several cotton spinning, composite knit garment and jute industries have been set up in</w:t>
      </w:r>
      <w:r>
        <w:rPr>
          <w:spacing w:val="1"/>
        </w:rPr>
        <w:t xml:space="preserve"> </w:t>
      </w:r>
      <w:r>
        <w:t>the area.</w:t>
      </w:r>
      <w:r>
        <w:rPr>
          <w:spacing w:val="1"/>
        </w:rPr>
        <w:t xml:space="preserve"> </w:t>
      </w:r>
      <w:r>
        <w:t xml:space="preserve">Sitalakhya river front at the foot of the Kanchpur Bridge is being </w:t>
      </w:r>
      <w:proofErr w:type="gramStart"/>
      <w:r>
        <w:t>encroached</w:t>
      </w:r>
      <w:proofErr w:type="gramEnd"/>
      <w:r>
        <w:t xml:space="preserve"> upon by traders of bulk building</w:t>
      </w:r>
      <w:r>
        <w:rPr>
          <w:spacing w:val="1"/>
        </w:rPr>
        <w:t xml:space="preserve"> </w:t>
      </w:r>
      <w:r>
        <w:t>materials.</w:t>
      </w:r>
    </w:p>
    <w:p w:rsidR="0053501B" w:rsidRDefault="0053501B" w:rsidP="0053501B">
      <w:pPr>
        <w:pStyle w:val="BodyText"/>
        <w:spacing w:before="7"/>
        <w:rPr>
          <w:sz w:val="21"/>
        </w:rPr>
      </w:pPr>
    </w:p>
    <w:p w:rsidR="0053501B" w:rsidRDefault="0053501B" w:rsidP="0053501B">
      <w:pPr>
        <w:pStyle w:val="BodyText"/>
        <w:spacing w:line="288" w:lineRule="auto"/>
        <w:ind w:left="152" w:right="151"/>
        <w:jc w:val="both"/>
      </w:pPr>
      <w:r>
        <w:t>The zone is served by a part of the Dhaka-Chittagong road, Demra-Adamjee-Narayanganj road and Narayanganj Link</w:t>
      </w:r>
      <w:r>
        <w:rPr>
          <w:spacing w:val="1"/>
        </w:rPr>
        <w:t xml:space="preserve"> </w:t>
      </w:r>
      <w:r>
        <w:t>road. To improve the internal connectivity road network proposal includes several north-south and east-west roads of</w:t>
      </w:r>
      <w:r>
        <w:rPr>
          <w:spacing w:val="1"/>
        </w:rPr>
        <w:t xml:space="preserve"> </w:t>
      </w:r>
      <w:r>
        <w:t>appropriate widths. To increase the efficiency of the Chittagong road intersection and Narayanganj Link road intersection</w:t>
      </w:r>
      <w:r>
        <w:rPr>
          <w:spacing w:val="1"/>
        </w:rPr>
        <w:t xml:space="preserve"> </w:t>
      </w:r>
      <w:r>
        <w:t>grade separated traffic crossing has been proposed. For providing Clover Leaf intersection separate study is required.</w:t>
      </w:r>
      <w:r>
        <w:rPr>
          <w:spacing w:val="1"/>
        </w:rPr>
        <w:t xml:space="preserve"> </w:t>
      </w:r>
      <w:r>
        <w:t>Widening of the Demra-Adamjee road has been proposed. Leased out plots of right of way of Dhaka-Chittagong road is</w:t>
      </w:r>
      <w:r>
        <w:rPr>
          <w:spacing w:val="1"/>
        </w:rPr>
        <w:t xml:space="preserve"> </w:t>
      </w:r>
      <w:r>
        <w:t>also proposed to be cancelled to enable the reconstruction of the road according to the design section proposed for the</w:t>
      </w:r>
      <w:r>
        <w:rPr>
          <w:spacing w:val="1"/>
        </w:rPr>
        <w:t xml:space="preserve"> </w:t>
      </w:r>
      <w:r>
        <w:t>road.</w:t>
      </w:r>
    </w:p>
    <w:p w:rsidR="0053501B" w:rsidRDefault="0053501B" w:rsidP="0053501B">
      <w:pPr>
        <w:pStyle w:val="BodyText"/>
        <w:spacing w:before="7"/>
        <w:rPr>
          <w:sz w:val="21"/>
        </w:rPr>
      </w:pPr>
    </w:p>
    <w:p w:rsidR="0053501B" w:rsidRDefault="0053501B" w:rsidP="0053501B">
      <w:pPr>
        <w:pStyle w:val="BodyText"/>
        <w:spacing w:line="288" w:lineRule="auto"/>
        <w:ind w:left="152" w:right="150"/>
        <w:jc w:val="both"/>
      </w:pPr>
      <w:r>
        <w:t xml:space="preserve">The areas between Demra-Adamjee road and the Sitalakhya </w:t>
      </w:r>
      <w:proofErr w:type="gramStart"/>
      <w:r>
        <w:t>river</w:t>
      </w:r>
      <w:proofErr w:type="gramEnd"/>
      <w:r>
        <w:t xml:space="preserve"> will be developed through land fill above flood level.</w:t>
      </w:r>
      <w:r>
        <w:rPr>
          <w:spacing w:val="1"/>
        </w:rPr>
        <w:t xml:space="preserve"> </w:t>
      </w:r>
      <w:r>
        <w:t>There is no proposal for the implementation of the FAP 8A compartment of this location. It is also not feasible in the</w:t>
      </w:r>
      <w:r>
        <w:rPr>
          <w:spacing w:val="1"/>
        </w:rPr>
        <w:t xml:space="preserve"> </w:t>
      </w:r>
      <w:r>
        <w:t>context of present development trend and public fund requirement for implementation of such projects. However, the 2</w:t>
      </w:r>
      <w:r>
        <w:rPr>
          <w:vertAlign w:val="superscript"/>
        </w:rPr>
        <w:t>nd</w:t>
      </w:r>
      <w:r>
        <w:rPr>
          <w:spacing w:val="1"/>
        </w:rPr>
        <w:t xml:space="preserve"> </w:t>
      </w:r>
      <w:r>
        <w:t>Pump House of the DND project will be located in the Adamjee area of the zone. Proposed landuse for the zone is</w:t>
      </w:r>
      <w:r>
        <w:rPr>
          <w:spacing w:val="1"/>
        </w:rPr>
        <w:t xml:space="preserve"> </w:t>
      </w:r>
      <w:r>
        <w:t>presented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Table 3.10.</w:t>
      </w:r>
    </w:p>
    <w:p w:rsidR="0053501B" w:rsidRDefault="0053501B" w:rsidP="0053501B">
      <w:pPr>
        <w:spacing w:line="288" w:lineRule="auto"/>
        <w:jc w:val="both"/>
        <w:sectPr w:rsidR="0053501B">
          <w:pgSz w:w="12240" w:h="15840"/>
          <w:pgMar w:top="1340" w:right="1100" w:bottom="840" w:left="1100" w:header="1156" w:footer="642" w:gutter="0"/>
          <w:cols w:space="720"/>
        </w:sectPr>
      </w:pPr>
    </w:p>
    <w:p w:rsidR="0053501B" w:rsidRDefault="0053501B" w:rsidP="0053501B">
      <w:pPr>
        <w:pStyle w:val="BodyText"/>
        <w:rPr>
          <w:sz w:val="20"/>
        </w:rPr>
      </w:pPr>
    </w:p>
    <w:p w:rsidR="0053501B" w:rsidRDefault="0053501B" w:rsidP="0053501B">
      <w:pPr>
        <w:pStyle w:val="BodyText"/>
        <w:rPr>
          <w:sz w:val="20"/>
        </w:rPr>
      </w:pPr>
    </w:p>
    <w:p w:rsidR="0053501B" w:rsidRDefault="0053501B" w:rsidP="0053501B">
      <w:pPr>
        <w:pStyle w:val="BodyText"/>
        <w:spacing w:before="9"/>
      </w:pPr>
    </w:p>
    <w:p w:rsidR="0053501B" w:rsidRDefault="0053501B" w:rsidP="0053501B">
      <w:pPr>
        <w:pStyle w:val="Heading5"/>
        <w:spacing w:before="95"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3.10:</w:t>
      </w:r>
      <w:r>
        <w:rPr>
          <w:spacing w:val="-2"/>
        </w:rPr>
        <w:t xml:space="preserve"> </w:t>
      </w:r>
      <w:r>
        <w:t>Proposed</w:t>
      </w:r>
      <w:r>
        <w:rPr>
          <w:spacing w:val="-1"/>
        </w:rPr>
        <w:t xml:space="preserve"> </w:t>
      </w:r>
      <w:r>
        <w:t>Landuse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DPZ-03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7"/>
        <w:gridCol w:w="1465"/>
        <w:gridCol w:w="972"/>
        <w:gridCol w:w="1070"/>
        <w:gridCol w:w="876"/>
        <w:gridCol w:w="1459"/>
        <w:gridCol w:w="1167"/>
        <w:gridCol w:w="940"/>
        <w:gridCol w:w="1186"/>
      </w:tblGrid>
      <w:tr w:rsidR="0053501B" w:rsidTr="00F40D00">
        <w:trPr>
          <w:trHeight w:val="301"/>
        </w:trPr>
        <w:tc>
          <w:tcPr>
            <w:tcW w:w="577" w:type="dxa"/>
            <w:vMerge w:val="restart"/>
          </w:tcPr>
          <w:p w:rsidR="0053501B" w:rsidRDefault="0053501B" w:rsidP="00F40D00">
            <w:pPr>
              <w:pStyle w:val="TableParagraph"/>
              <w:spacing w:before="152"/>
              <w:ind w:left="17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53501B" w:rsidRDefault="0053501B" w:rsidP="00F40D00">
            <w:pPr>
              <w:pStyle w:val="TableParagraph"/>
              <w:spacing w:before="1"/>
              <w:ind w:left="14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65" w:type="dxa"/>
            <w:vMerge w:val="restart"/>
          </w:tcPr>
          <w:p w:rsidR="0053501B" w:rsidRDefault="0053501B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36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918" w:type="dxa"/>
            <w:gridSpan w:val="3"/>
          </w:tcPr>
          <w:p w:rsidR="0053501B" w:rsidRDefault="0053501B" w:rsidP="00F40D00">
            <w:pPr>
              <w:pStyle w:val="TableParagraph"/>
              <w:ind w:left="1237" w:right="122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752" w:type="dxa"/>
            <w:gridSpan w:val="4"/>
          </w:tcPr>
          <w:p w:rsidR="0053501B" w:rsidRDefault="0053501B" w:rsidP="00F40D00">
            <w:pPr>
              <w:pStyle w:val="TableParagraph"/>
              <w:ind w:left="113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53501B" w:rsidTr="00F40D00">
        <w:trPr>
          <w:trHeight w:val="413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</w:tcPr>
          <w:p w:rsidR="0053501B" w:rsidRDefault="0053501B" w:rsidP="00F40D00">
            <w:pPr>
              <w:pStyle w:val="TableParagraph"/>
              <w:spacing w:before="99"/>
              <w:ind w:left="138" w:right="13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Acres</w:t>
            </w:r>
          </w:p>
        </w:tc>
        <w:tc>
          <w:tcPr>
            <w:tcW w:w="1070" w:type="dxa"/>
          </w:tcPr>
          <w:p w:rsidR="0053501B" w:rsidRDefault="0053501B" w:rsidP="00F40D00">
            <w:pPr>
              <w:pStyle w:val="TableParagraph"/>
              <w:spacing w:before="99"/>
              <w:ind w:left="134" w:right="12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Hectares</w:t>
            </w:r>
          </w:p>
        </w:tc>
        <w:tc>
          <w:tcPr>
            <w:tcW w:w="876" w:type="dxa"/>
          </w:tcPr>
          <w:p w:rsidR="0053501B" w:rsidRDefault="0053501B" w:rsidP="00F40D00">
            <w:pPr>
              <w:pStyle w:val="TableParagraph"/>
              <w:spacing w:before="99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99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0" w:line="204" w:lineRule="exact"/>
              <w:ind w:left="114" w:right="10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</w:p>
          <w:p w:rsidR="0053501B" w:rsidRDefault="0053501B" w:rsidP="00F40D00">
            <w:pPr>
              <w:pStyle w:val="TableParagraph"/>
              <w:spacing w:before="0" w:line="189" w:lineRule="exact"/>
              <w:ind w:left="114" w:right="10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Plot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0" w:line="204" w:lineRule="exact"/>
              <w:ind w:left="27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53501B" w:rsidRDefault="0053501B" w:rsidP="00F40D00">
            <w:pPr>
              <w:pStyle w:val="TableParagraph"/>
              <w:spacing w:before="0" w:line="189" w:lineRule="exact"/>
              <w:ind w:left="21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(Acre)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0" w:line="204" w:lineRule="exact"/>
              <w:ind w:left="183" w:right="16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53501B" w:rsidRDefault="0053501B" w:rsidP="00F40D00">
            <w:pPr>
              <w:pStyle w:val="TableParagraph"/>
              <w:spacing w:before="0" w:line="189" w:lineRule="exact"/>
              <w:ind w:left="183" w:right="17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(Hectare)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 w:val="restart"/>
          </w:tcPr>
          <w:p w:rsidR="0053501B" w:rsidRDefault="0053501B" w:rsidP="00F40D00">
            <w:pPr>
              <w:pStyle w:val="TableParagraph"/>
              <w:spacing w:before="6"/>
              <w:rPr>
                <w:rFonts w:ascii="Arial"/>
                <w:b/>
                <w:sz w:val="17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465" w:type="dxa"/>
            <w:vMerge w:val="restart"/>
          </w:tcPr>
          <w:p w:rsidR="0053501B" w:rsidRDefault="0053501B" w:rsidP="00F40D00">
            <w:pPr>
              <w:pStyle w:val="TableParagraph"/>
              <w:spacing w:before="98"/>
              <w:ind w:left="136" w:right="117" w:firstLine="276"/>
              <w:rPr>
                <w:sz w:val="18"/>
              </w:rPr>
            </w:pPr>
            <w:r>
              <w:rPr>
                <w:sz w:val="18"/>
              </w:rPr>
              <w:t>General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72" w:type="dxa"/>
            <w:vMerge w:val="restart"/>
          </w:tcPr>
          <w:p w:rsidR="0053501B" w:rsidRDefault="0053501B" w:rsidP="00F40D00">
            <w:pPr>
              <w:pStyle w:val="TableParagraph"/>
              <w:spacing w:before="6"/>
              <w:rPr>
                <w:rFonts w:ascii="Arial"/>
                <w:b/>
                <w:sz w:val="17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210"/>
              <w:rPr>
                <w:sz w:val="18"/>
              </w:rPr>
            </w:pPr>
            <w:r>
              <w:rPr>
                <w:sz w:val="18"/>
              </w:rPr>
              <w:t>477.36</w:t>
            </w:r>
          </w:p>
        </w:tc>
        <w:tc>
          <w:tcPr>
            <w:tcW w:w="1070" w:type="dxa"/>
            <w:vMerge w:val="restart"/>
          </w:tcPr>
          <w:p w:rsidR="0053501B" w:rsidRDefault="0053501B" w:rsidP="00F40D00">
            <w:pPr>
              <w:pStyle w:val="TableParagraph"/>
              <w:spacing w:before="6"/>
              <w:rPr>
                <w:rFonts w:ascii="Arial"/>
                <w:b/>
                <w:sz w:val="17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260"/>
              <w:rPr>
                <w:sz w:val="18"/>
              </w:rPr>
            </w:pPr>
            <w:r>
              <w:rPr>
                <w:sz w:val="18"/>
              </w:rPr>
              <w:t>193.18</w:t>
            </w:r>
          </w:p>
        </w:tc>
        <w:tc>
          <w:tcPr>
            <w:tcW w:w="876" w:type="dxa"/>
            <w:vMerge w:val="restart"/>
          </w:tcPr>
          <w:p w:rsidR="0053501B" w:rsidRDefault="0053501B" w:rsidP="00F40D00">
            <w:pPr>
              <w:pStyle w:val="TableParagraph"/>
              <w:spacing w:before="6"/>
              <w:rPr>
                <w:rFonts w:ascii="Arial"/>
                <w:b/>
                <w:sz w:val="17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263"/>
              <w:rPr>
                <w:sz w:val="18"/>
              </w:rPr>
            </w:pPr>
            <w:r>
              <w:rPr>
                <w:sz w:val="18"/>
              </w:rPr>
              <w:t>8.16</w:t>
            </w: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Shimrail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33"/>
              <w:rPr>
                <w:sz w:val="18"/>
              </w:rPr>
            </w:pPr>
            <w:r>
              <w:rPr>
                <w:sz w:val="18"/>
              </w:rPr>
              <w:t>291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182"/>
              <w:jc w:val="right"/>
              <w:rPr>
                <w:sz w:val="18"/>
              </w:rPr>
            </w:pPr>
            <w:r>
              <w:rPr>
                <w:sz w:val="18"/>
              </w:rPr>
              <w:t>116.52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47.16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Siddhirganj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33"/>
              <w:rPr>
                <w:sz w:val="18"/>
              </w:rPr>
            </w:pPr>
            <w:r>
              <w:rPr>
                <w:sz w:val="18"/>
              </w:rPr>
              <w:t>309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182"/>
              <w:jc w:val="right"/>
              <w:rPr>
                <w:sz w:val="18"/>
              </w:rPr>
            </w:pPr>
            <w:r>
              <w:rPr>
                <w:sz w:val="18"/>
              </w:rPr>
              <w:t>360.84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146.03</w:t>
            </w:r>
          </w:p>
        </w:tc>
      </w:tr>
      <w:tr w:rsidR="0053501B" w:rsidTr="00F40D00">
        <w:trPr>
          <w:trHeight w:val="413"/>
        </w:trPr>
        <w:tc>
          <w:tcPr>
            <w:tcW w:w="577" w:type="dxa"/>
          </w:tcPr>
          <w:p w:rsidR="0053501B" w:rsidRDefault="0053501B" w:rsidP="00F40D00">
            <w:pPr>
              <w:pStyle w:val="TableParagraph"/>
              <w:spacing w:before="102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465" w:type="dxa"/>
          </w:tcPr>
          <w:p w:rsidR="0053501B" w:rsidRDefault="0053501B" w:rsidP="00F40D00">
            <w:pPr>
              <w:pStyle w:val="TableParagraph"/>
              <w:spacing w:before="0" w:line="208" w:lineRule="exact"/>
              <w:ind w:left="526" w:right="261" w:hanging="250"/>
              <w:rPr>
                <w:sz w:val="18"/>
              </w:rPr>
            </w:pPr>
            <w:r>
              <w:rPr>
                <w:spacing w:val="-1"/>
                <w:sz w:val="18"/>
              </w:rPr>
              <w:t>Institutional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72" w:type="dxa"/>
          </w:tcPr>
          <w:p w:rsidR="0053501B" w:rsidRDefault="0053501B" w:rsidP="00F40D00">
            <w:pPr>
              <w:pStyle w:val="TableParagraph"/>
              <w:spacing w:before="102"/>
              <w:ind w:left="137" w:right="130"/>
              <w:jc w:val="center"/>
              <w:rPr>
                <w:sz w:val="18"/>
              </w:rPr>
            </w:pPr>
            <w:r>
              <w:rPr>
                <w:sz w:val="18"/>
              </w:rPr>
              <w:t>58.17</w:t>
            </w:r>
          </w:p>
        </w:tc>
        <w:tc>
          <w:tcPr>
            <w:tcW w:w="1070" w:type="dxa"/>
          </w:tcPr>
          <w:p w:rsidR="0053501B" w:rsidRDefault="0053501B" w:rsidP="00F40D00">
            <w:pPr>
              <w:pStyle w:val="TableParagraph"/>
              <w:spacing w:before="102"/>
              <w:ind w:left="134" w:right="124"/>
              <w:jc w:val="center"/>
              <w:rPr>
                <w:sz w:val="18"/>
              </w:rPr>
            </w:pPr>
            <w:r>
              <w:rPr>
                <w:sz w:val="18"/>
              </w:rPr>
              <w:t>23.54</w:t>
            </w:r>
          </w:p>
        </w:tc>
        <w:tc>
          <w:tcPr>
            <w:tcW w:w="876" w:type="dxa"/>
          </w:tcPr>
          <w:p w:rsidR="0053501B" w:rsidRDefault="0053501B" w:rsidP="00F40D00">
            <w:pPr>
              <w:pStyle w:val="TableParagraph"/>
              <w:spacing w:before="102"/>
              <w:ind w:left="141" w:right="132"/>
              <w:jc w:val="center"/>
              <w:rPr>
                <w:sz w:val="18"/>
              </w:rPr>
            </w:pPr>
            <w:r>
              <w:rPr>
                <w:sz w:val="18"/>
              </w:rPr>
              <w:t>0.99</w:t>
            </w: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Jalkundi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102"/>
              <w:ind w:left="434"/>
              <w:rPr>
                <w:sz w:val="18"/>
              </w:rPr>
            </w:pPr>
            <w:r>
              <w:rPr>
                <w:sz w:val="18"/>
              </w:rPr>
              <w:t>185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102"/>
              <w:ind w:right="233"/>
              <w:jc w:val="right"/>
              <w:rPr>
                <w:sz w:val="18"/>
              </w:rPr>
            </w:pPr>
            <w:r>
              <w:rPr>
                <w:sz w:val="18"/>
              </w:rPr>
              <w:t>58.17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102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23.54</w:t>
            </w:r>
          </w:p>
        </w:tc>
      </w:tr>
      <w:tr w:rsidR="0053501B" w:rsidTr="00F40D00">
        <w:trPr>
          <w:trHeight w:val="299"/>
        </w:trPr>
        <w:tc>
          <w:tcPr>
            <w:tcW w:w="577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5"/>
              <w:rPr>
                <w:rFonts w:ascii="Arial"/>
                <w:b/>
                <w:sz w:val="16"/>
              </w:rPr>
            </w:pPr>
          </w:p>
          <w:p w:rsidR="0053501B" w:rsidRDefault="0053501B" w:rsidP="00F40D00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465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5"/>
              <w:rPr>
                <w:rFonts w:ascii="Arial"/>
                <w:b/>
                <w:sz w:val="29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222" w:right="213" w:firstLine="2"/>
              <w:jc w:val="center"/>
              <w:rPr>
                <w:sz w:val="18"/>
              </w:rPr>
            </w:pPr>
            <w:r>
              <w:rPr>
                <w:sz w:val="18"/>
              </w:rPr>
              <w:t>Mixed Use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(Residential-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Commercial)</w:t>
            </w:r>
          </w:p>
        </w:tc>
        <w:tc>
          <w:tcPr>
            <w:tcW w:w="972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5"/>
              <w:rPr>
                <w:rFonts w:ascii="Arial"/>
                <w:b/>
                <w:sz w:val="16"/>
              </w:rPr>
            </w:pPr>
          </w:p>
          <w:p w:rsidR="0053501B" w:rsidRDefault="0053501B" w:rsidP="00F40D00">
            <w:pPr>
              <w:pStyle w:val="TableParagraph"/>
              <w:spacing w:before="1"/>
              <w:ind w:left="210"/>
              <w:rPr>
                <w:sz w:val="18"/>
              </w:rPr>
            </w:pPr>
            <w:r>
              <w:rPr>
                <w:sz w:val="18"/>
              </w:rPr>
              <w:t>599.47</w:t>
            </w:r>
          </w:p>
        </w:tc>
        <w:tc>
          <w:tcPr>
            <w:tcW w:w="1070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5"/>
              <w:rPr>
                <w:rFonts w:ascii="Arial"/>
                <w:b/>
                <w:sz w:val="16"/>
              </w:rPr>
            </w:pPr>
          </w:p>
          <w:p w:rsidR="0053501B" w:rsidRDefault="0053501B" w:rsidP="00F40D00">
            <w:pPr>
              <w:pStyle w:val="TableParagraph"/>
              <w:spacing w:before="1"/>
              <w:ind w:left="260"/>
              <w:rPr>
                <w:sz w:val="18"/>
              </w:rPr>
            </w:pPr>
            <w:r>
              <w:rPr>
                <w:sz w:val="18"/>
              </w:rPr>
              <w:t>242.61</w:t>
            </w:r>
          </w:p>
        </w:tc>
        <w:tc>
          <w:tcPr>
            <w:tcW w:w="876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5"/>
              <w:rPr>
                <w:rFonts w:ascii="Arial"/>
                <w:b/>
                <w:sz w:val="16"/>
              </w:rPr>
            </w:pPr>
          </w:p>
          <w:p w:rsidR="0053501B" w:rsidRDefault="0053501B" w:rsidP="00F40D00">
            <w:pPr>
              <w:pStyle w:val="TableParagraph"/>
              <w:spacing w:before="1"/>
              <w:ind w:left="212"/>
              <w:rPr>
                <w:sz w:val="18"/>
              </w:rPr>
            </w:pPr>
            <w:r>
              <w:rPr>
                <w:sz w:val="18"/>
              </w:rPr>
              <w:t>10.25</w:t>
            </w: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Dhankunda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3"/>
              <w:ind w:left="433"/>
              <w:rPr>
                <w:sz w:val="18"/>
              </w:rPr>
            </w:pPr>
            <w:r>
              <w:rPr>
                <w:sz w:val="18"/>
              </w:rPr>
              <w:t>160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3"/>
              <w:ind w:right="233"/>
              <w:jc w:val="right"/>
              <w:rPr>
                <w:sz w:val="18"/>
              </w:rPr>
            </w:pPr>
            <w:r>
              <w:rPr>
                <w:sz w:val="18"/>
              </w:rPr>
              <w:t>35.78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3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14.47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Godnail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33"/>
              <w:rPr>
                <w:sz w:val="18"/>
              </w:rPr>
            </w:pPr>
            <w:r>
              <w:rPr>
                <w:sz w:val="18"/>
              </w:rPr>
              <w:t>791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182"/>
              <w:jc w:val="right"/>
              <w:rPr>
                <w:sz w:val="18"/>
              </w:rPr>
            </w:pPr>
            <w:r>
              <w:rPr>
                <w:sz w:val="18"/>
              </w:rPr>
              <w:t>205.75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83.26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Hajeeganj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1.63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0.66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Jalkundi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33"/>
              <w:rPr>
                <w:sz w:val="18"/>
              </w:rPr>
            </w:pPr>
            <w:r>
              <w:rPr>
                <w:sz w:val="18"/>
              </w:rPr>
              <w:t>372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233"/>
              <w:jc w:val="right"/>
              <w:rPr>
                <w:sz w:val="18"/>
              </w:rPr>
            </w:pPr>
            <w:r>
              <w:rPr>
                <w:sz w:val="18"/>
              </w:rPr>
              <w:t>95.73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38.75</w:t>
            </w:r>
          </w:p>
        </w:tc>
      </w:tr>
      <w:tr w:rsidR="0053501B" w:rsidTr="00F40D00">
        <w:trPr>
          <w:trHeight w:val="414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0" w:line="206" w:lineRule="exact"/>
              <w:ind w:left="108" w:right="439"/>
              <w:rPr>
                <w:sz w:val="18"/>
              </w:rPr>
            </w:pPr>
            <w:r>
              <w:rPr>
                <w:sz w:val="18"/>
              </w:rPr>
              <w:t>Khorda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Ghoshpara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102"/>
              <w:ind w:left="433"/>
              <w:rPr>
                <w:sz w:val="18"/>
              </w:rPr>
            </w:pPr>
            <w:r>
              <w:rPr>
                <w:sz w:val="18"/>
              </w:rPr>
              <w:t>407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102"/>
              <w:ind w:right="182"/>
              <w:jc w:val="right"/>
              <w:rPr>
                <w:sz w:val="18"/>
              </w:rPr>
            </w:pPr>
            <w:r>
              <w:rPr>
                <w:sz w:val="18"/>
              </w:rPr>
              <w:t>148.11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102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59.94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Siddhirganj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33"/>
              <w:rPr>
                <w:sz w:val="18"/>
              </w:rPr>
            </w:pPr>
            <w:r>
              <w:rPr>
                <w:sz w:val="18"/>
              </w:rPr>
              <w:t>485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182"/>
              <w:jc w:val="right"/>
              <w:rPr>
                <w:sz w:val="18"/>
              </w:rPr>
            </w:pPr>
            <w:r>
              <w:rPr>
                <w:sz w:val="18"/>
              </w:rPr>
              <w:t>112.47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45.52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7"/>
              <w:rPr>
                <w:rFonts w:ascii="Arial"/>
                <w:b/>
                <w:sz w:val="16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465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133"/>
              <w:ind w:left="222" w:right="213" w:firstLine="2"/>
              <w:jc w:val="center"/>
              <w:rPr>
                <w:sz w:val="18"/>
              </w:rPr>
            </w:pPr>
            <w:r>
              <w:rPr>
                <w:sz w:val="18"/>
              </w:rPr>
              <w:t>Mixed Use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(Residential-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Commercial-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General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Industrial)</w:t>
            </w:r>
          </w:p>
        </w:tc>
        <w:tc>
          <w:tcPr>
            <w:tcW w:w="972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7"/>
              <w:rPr>
                <w:rFonts w:ascii="Arial"/>
                <w:b/>
                <w:sz w:val="16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210"/>
              <w:rPr>
                <w:sz w:val="18"/>
              </w:rPr>
            </w:pPr>
            <w:r>
              <w:rPr>
                <w:sz w:val="18"/>
              </w:rPr>
              <w:t>323.83</w:t>
            </w:r>
          </w:p>
        </w:tc>
        <w:tc>
          <w:tcPr>
            <w:tcW w:w="1070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7"/>
              <w:rPr>
                <w:rFonts w:ascii="Arial"/>
                <w:b/>
                <w:sz w:val="16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260"/>
              <w:rPr>
                <w:sz w:val="18"/>
              </w:rPr>
            </w:pPr>
            <w:r>
              <w:rPr>
                <w:sz w:val="18"/>
              </w:rPr>
              <w:t>131.04</w:t>
            </w:r>
          </w:p>
        </w:tc>
        <w:tc>
          <w:tcPr>
            <w:tcW w:w="876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7"/>
              <w:rPr>
                <w:rFonts w:ascii="Arial"/>
                <w:b/>
                <w:sz w:val="16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263"/>
              <w:rPr>
                <w:sz w:val="18"/>
              </w:rPr>
            </w:pPr>
            <w:r>
              <w:rPr>
                <w:sz w:val="18"/>
              </w:rPr>
              <w:t>5.54</w:t>
            </w: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Ati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83"/>
              <w:rPr>
                <w:sz w:val="18"/>
              </w:rPr>
            </w:pPr>
            <w:r>
              <w:rPr>
                <w:sz w:val="18"/>
              </w:rPr>
              <w:t>58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233"/>
              <w:jc w:val="right"/>
              <w:rPr>
                <w:sz w:val="18"/>
              </w:rPr>
            </w:pPr>
            <w:r>
              <w:rPr>
                <w:sz w:val="18"/>
              </w:rPr>
              <w:t>14.25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5.77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Dhankunda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84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1.70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0.69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Godnail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33"/>
              <w:rPr>
                <w:sz w:val="18"/>
              </w:rPr>
            </w:pPr>
            <w:r>
              <w:rPr>
                <w:sz w:val="18"/>
              </w:rPr>
              <w:t>320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182"/>
              <w:jc w:val="right"/>
              <w:rPr>
                <w:sz w:val="18"/>
              </w:rPr>
            </w:pPr>
            <w:r>
              <w:rPr>
                <w:sz w:val="18"/>
              </w:rPr>
              <w:t>102.95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41.66</w:t>
            </w:r>
          </w:p>
        </w:tc>
      </w:tr>
      <w:tr w:rsidR="0053501B" w:rsidTr="00F40D00">
        <w:trPr>
          <w:trHeight w:val="413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0" w:line="208" w:lineRule="exact"/>
              <w:ind w:left="108" w:right="439"/>
              <w:rPr>
                <w:sz w:val="18"/>
              </w:rPr>
            </w:pPr>
            <w:r>
              <w:rPr>
                <w:sz w:val="18"/>
              </w:rPr>
              <w:t>Khorda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Ghoshpara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101"/>
              <w:ind w:left="433"/>
              <w:rPr>
                <w:sz w:val="18"/>
              </w:rPr>
            </w:pPr>
            <w:r>
              <w:rPr>
                <w:sz w:val="18"/>
              </w:rPr>
              <w:t>118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101"/>
              <w:ind w:right="233"/>
              <w:jc w:val="right"/>
              <w:rPr>
                <w:sz w:val="18"/>
              </w:rPr>
            </w:pPr>
            <w:r>
              <w:rPr>
                <w:sz w:val="18"/>
              </w:rPr>
              <w:t>38.68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101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15.66</w:t>
            </w:r>
          </w:p>
        </w:tc>
      </w:tr>
      <w:tr w:rsidR="0053501B" w:rsidTr="00F40D00">
        <w:trPr>
          <w:trHeight w:val="299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Shimrail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3"/>
              <w:ind w:left="433"/>
              <w:rPr>
                <w:sz w:val="18"/>
              </w:rPr>
            </w:pPr>
            <w:r>
              <w:rPr>
                <w:sz w:val="18"/>
              </w:rPr>
              <w:t>223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3"/>
              <w:ind w:right="233"/>
              <w:jc w:val="right"/>
              <w:rPr>
                <w:sz w:val="18"/>
              </w:rPr>
            </w:pPr>
            <w:r>
              <w:rPr>
                <w:sz w:val="18"/>
              </w:rPr>
              <w:t>70.89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3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28.68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Siddhirganj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33"/>
              <w:rPr>
                <w:sz w:val="18"/>
              </w:rPr>
            </w:pPr>
            <w:r>
              <w:rPr>
                <w:sz w:val="18"/>
              </w:rPr>
              <w:t>537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233"/>
              <w:jc w:val="right"/>
              <w:rPr>
                <w:sz w:val="18"/>
              </w:rPr>
            </w:pPr>
            <w:r>
              <w:rPr>
                <w:sz w:val="18"/>
              </w:rPr>
              <w:t>95.36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38.60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 w:val="restart"/>
          </w:tcPr>
          <w:p w:rsidR="0053501B" w:rsidRDefault="0053501B" w:rsidP="00F40D00">
            <w:pPr>
              <w:pStyle w:val="TableParagraph"/>
              <w:spacing w:before="6"/>
              <w:rPr>
                <w:rFonts w:ascii="Arial"/>
                <w:b/>
                <w:sz w:val="17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465" w:type="dxa"/>
            <w:vMerge w:val="restart"/>
          </w:tcPr>
          <w:p w:rsidR="0053501B" w:rsidRDefault="0053501B" w:rsidP="00F40D00">
            <w:pPr>
              <w:pStyle w:val="TableParagraph"/>
              <w:spacing w:before="6"/>
              <w:rPr>
                <w:rFonts w:ascii="Arial"/>
                <w:b/>
                <w:sz w:val="17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231"/>
              <w:rPr>
                <w:sz w:val="18"/>
              </w:rPr>
            </w:pPr>
            <w:r>
              <w:rPr>
                <w:sz w:val="18"/>
              </w:rPr>
              <w:t>Open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Space</w:t>
            </w:r>
          </w:p>
        </w:tc>
        <w:tc>
          <w:tcPr>
            <w:tcW w:w="972" w:type="dxa"/>
            <w:vMerge w:val="restart"/>
          </w:tcPr>
          <w:p w:rsidR="0053501B" w:rsidRDefault="0053501B" w:rsidP="00F40D00">
            <w:pPr>
              <w:pStyle w:val="TableParagraph"/>
              <w:spacing w:before="6"/>
              <w:rPr>
                <w:rFonts w:ascii="Arial"/>
                <w:b/>
                <w:sz w:val="17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311"/>
              <w:rPr>
                <w:sz w:val="18"/>
              </w:rPr>
            </w:pPr>
            <w:r>
              <w:rPr>
                <w:sz w:val="18"/>
              </w:rPr>
              <w:t>6.81</w:t>
            </w:r>
          </w:p>
        </w:tc>
        <w:tc>
          <w:tcPr>
            <w:tcW w:w="1070" w:type="dxa"/>
            <w:vMerge w:val="restart"/>
          </w:tcPr>
          <w:p w:rsidR="0053501B" w:rsidRDefault="0053501B" w:rsidP="00F40D00">
            <w:pPr>
              <w:pStyle w:val="TableParagraph"/>
              <w:spacing w:before="6"/>
              <w:rPr>
                <w:rFonts w:ascii="Arial"/>
                <w:b/>
                <w:sz w:val="17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360"/>
              <w:rPr>
                <w:sz w:val="18"/>
              </w:rPr>
            </w:pPr>
            <w:r>
              <w:rPr>
                <w:sz w:val="18"/>
              </w:rPr>
              <w:t>2.76</w:t>
            </w:r>
          </w:p>
        </w:tc>
        <w:tc>
          <w:tcPr>
            <w:tcW w:w="876" w:type="dxa"/>
            <w:vMerge w:val="restart"/>
          </w:tcPr>
          <w:p w:rsidR="0053501B" w:rsidRDefault="0053501B" w:rsidP="00F40D00">
            <w:pPr>
              <w:pStyle w:val="TableParagraph"/>
              <w:spacing w:before="6"/>
              <w:rPr>
                <w:rFonts w:ascii="Arial"/>
                <w:b/>
                <w:sz w:val="17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262"/>
              <w:rPr>
                <w:sz w:val="18"/>
              </w:rPr>
            </w:pPr>
            <w:r>
              <w:rPr>
                <w:sz w:val="18"/>
              </w:rPr>
              <w:t>0.12</w:t>
            </w: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Shimrail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1.07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0.43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Siddhirganj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84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5.74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2.32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126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465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10"/>
              <w:rPr>
                <w:rFonts w:ascii="Arial"/>
                <w:b/>
                <w:sz w:val="21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517" w:right="325" w:hanging="170"/>
              <w:rPr>
                <w:sz w:val="18"/>
              </w:rPr>
            </w:pPr>
            <w:r>
              <w:rPr>
                <w:spacing w:val="-1"/>
                <w:sz w:val="18"/>
              </w:rPr>
              <w:t>Proposed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972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126"/>
              <w:ind w:left="210"/>
              <w:rPr>
                <w:sz w:val="18"/>
              </w:rPr>
            </w:pPr>
            <w:r>
              <w:rPr>
                <w:sz w:val="18"/>
              </w:rPr>
              <w:t>531.12</w:t>
            </w:r>
          </w:p>
        </w:tc>
        <w:tc>
          <w:tcPr>
            <w:tcW w:w="1070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126"/>
              <w:ind w:left="260"/>
              <w:rPr>
                <w:sz w:val="18"/>
              </w:rPr>
            </w:pPr>
            <w:r>
              <w:rPr>
                <w:sz w:val="18"/>
              </w:rPr>
              <w:t>214.93</w:t>
            </w:r>
          </w:p>
        </w:tc>
        <w:tc>
          <w:tcPr>
            <w:tcW w:w="876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126"/>
              <w:ind w:left="263"/>
              <w:rPr>
                <w:sz w:val="18"/>
              </w:rPr>
            </w:pPr>
            <w:r>
              <w:rPr>
                <w:sz w:val="18"/>
              </w:rPr>
              <w:t>9.08</w:t>
            </w: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Ati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33"/>
              <w:rPr>
                <w:sz w:val="18"/>
              </w:rPr>
            </w:pPr>
            <w:r>
              <w:rPr>
                <w:sz w:val="18"/>
              </w:rPr>
              <w:t>183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233"/>
              <w:jc w:val="right"/>
              <w:rPr>
                <w:sz w:val="18"/>
              </w:rPr>
            </w:pPr>
            <w:r>
              <w:rPr>
                <w:sz w:val="18"/>
              </w:rPr>
              <w:t>39.07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15.81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Azibpur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84"/>
              <w:rPr>
                <w:sz w:val="18"/>
              </w:rPr>
            </w:pPr>
            <w:r>
              <w:rPr>
                <w:sz w:val="18"/>
              </w:rPr>
              <w:t>45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5.50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2.22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Dhankunda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33"/>
              <w:rPr>
                <w:sz w:val="18"/>
              </w:rPr>
            </w:pPr>
            <w:r>
              <w:rPr>
                <w:sz w:val="18"/>
              </w:rPr>
              <w:t>124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233"/>
              <w:jc w:val="right"/>
              <w:rPr>
                <w:sz w:val="18"/>
              </w:rPr>
            </w:pPr>
            <w:r>
              <w:rPr>
                <w:sz w:val="18"/>
              </w:rPr>
              <w:t>12.22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4.94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Godnail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33"/>
              <w:rPr>
                <w:sz w:val="18"/>
              </w:rPr>
            </w:pPr>
            <w:r>
              <w:rPr>
                <w:sz w:val="18"/>
              </w:rPr>
              <w:t>561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233"/>
              <w:jc w:val="right"/>
              <w:rPr>
                <w:sz w:val="18"/>
              </w:rPr>
            </w:pPr>
            <w:r>
              <w:rPr>
                <w:sz w:val="18"/>
              </w:rPr>
              <w:t>70.51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28.52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Hajeeganj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0.48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0.19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Jalkundi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383"/>
              <w:rPr>
                <w:sz w:val="18"/>
              </w:rPr>
            </w:pPr>
            <w:r>
              <w:rPr>
                <w:sz w:val="18"/>
              </w:rPr>
              <w:t>1384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182"/>
              <w:jc w:val="right"/>
              <w:rPr>
                <w:sz w:val="18"/>
              </w:rPr>
            </w:pPr>
            <w:r>
              <w:rPr>
                <w:sz w:val="18"/>
              </w:rPr>
              <w:t>161.52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65.37</w:t>
            </w:r>
          </w:p>
        </w:tc>
      </w:tr>
      <w:tr w:rsidR="0053501B" w:rsidTr="00F40D00">
        <w:trPr>
          <w:trHeight w:val="413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0" w:line="208" w:lineRule="exact"/>
              <w:ind w:left="108" w:right="439"/>
              <w:rPr>
                <w:sz w:val="18"/>
              </w:rPr>
            </w:pPr>
            <w:r>
              <w:rPr>
                <w:sz w:val="18"/>
              </w:rPr>
              <w:t>Khorda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Ghoshpara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102"/>
              <w:ind w:left="433"/>
              <w:rPr>
                <w:sz w:val="18"/>
              </w:rPr>
            </w:pPr>
            <w:r>
              <w:rPr>
                <w:sz w:val="18"/>
              </w:rPr>
              <w:t>313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102"/>
              <w:ind w:right="233"/>
              <w:jc w:val="right"/>
              <w:rPr>
                <w:sz w:val="18"/>
              </w:rPr>
            </w:pPr>
            <w:r>
              <w:rPr>
                <w:sz w:val="18"/>
              </w:rPr>
              <w:t>64.39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102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26.07</w:t>
            </w:r>
          </w:p>
        </w:tc>
      </w:tr>
      <w:tr w:rsidR="0053501B" w:rsidTr="00F40D00">
        <w:trPr>
          <w:trHeight w:val="299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3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3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0.13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3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0.05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Shimrail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33"/>
              <w:rPr>
                <w:sz w:val="18"/>
              </w:rPr>
            </w:pPr>
            <w:r>
              <w:rPr>
                <w:sz w:val="18"/>
              </w:rPr>
              <w:t>133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233"/>
              <w:jc w:val="right"/>
              <w:rPr>
                <w:sz w:val="18"/>
              </w:rPr>
            </w:pPr>
            <w:r>
              <w:rPr>
                <w:sz w:val="18"/>
              </w:rPr>
              <w:t>30.68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12.42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Siddhirganj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383"/>
              <w:rPr>
                <w:sz w:val="18"/>
              </w:rPr>
            </w:pPr>
            <w:r>
              <w:rPr>
                <w:sz w:val="18"/>
              </w:rPr>
              <w:t>1350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182"/>
              <w:jc w:val="right"/>
              <w:rPr>
                <w:sz w:val="18"/>
              </w:rPr>
            </w:pPr>
            <w:r>
              <w:rPr>
                <w:sz w:val="18"/>
              </w:rPr>
              <w:t>146.63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59.33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465" w:type="dxa"/>
            <w:vMerge w:val="restart"/>
            <w:textDirection w:val="btLr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168"/>
              <w:ind w:left="178"/>
              <w:rPr>
                <w:sz w:val="18"/>
              </w:rPr>
            </w:pPr>
            <w:r>
              <w:rPr>
                <w:sz w:val="18"/>
              </w:rPr>
              <w:t>Transport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Communication</w:t>
            </w:r>
          </w:p>
        </w:tc>
        <w:tc>
          <w:tcPr>
            <w:tcW w:w="972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260"/>
              <w:rPr>
                <w:sz w:val="18"/>
              </w:rPr>
            </w:pPr>
            <w:r>
              <w:rPr>
                <w:sz w:val="18"/>
              </w:rPr>
              <w:t>56.73</w:t>
            </w:r>
          </w:p>
        </w:tc>
        <w:tc>
          <w:tcPr>
            <w:tcW w:w="1070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310"/>
              <w:rPr>
                <w:sz w:val="18"/>
              </w:rPr>
            </w:pPr>
            <w:r>
              <w:rPr>
                <w:sz w:val="18"/>
              </w:rPr>
              <w:t>22.95</w:t>
            </w:r>
          </w:p>
        </w:tc>
        <w:tc>
          <w:tcPr>
            <w:tcW w:w="876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262"/>
              <w:rPr>
                <w:sz w:val="18"/>
              </w:rPr>
            </w:pPr>
            <w:r>
              <w:rPr>
                <w:sz w:val="18"/>
              </w:rPr>
              <w:t>0.97</w:t>
            </w: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Ati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83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7.10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2.87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  <w:textDirection w:val="btLr"/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Azibpur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84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3.63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1.47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  <w:textDirection w:val="btLr"/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Dhankunda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1.53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0.62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  <w:textDirection w:val="btLr"/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Godnail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84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6.81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2.76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  <w:textDirection w:val="btLr"/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Jalkundi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84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5.65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2.28</w:t>
            </w:r>
          </w:p>
        </w:tc>
      </w:tr>
      <w:tr w:rsidR="0053501B" w:rsidTr="00F40D00">
        <w:trPr>
          <w:trHeight w:val="414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  <w:textDirection w:val="btLr"/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0" w:line="206" w:lineRule="exact"/>
              <w:ind w:left="108" w:right="439"/>
              <w:rPr>
                <w:sz w:val="18"/>
              </w:rPr>
            </w:pPr>
            <w:r>
              <w:rPr>
                <w:sz w:val="18"/>
              </w:rPr>
              <w:t>Khorda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Ghoshpara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102"/>
              <w:ind w:left="484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102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5.22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102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2.11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  <w:textDirection w:val="btLr"/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Shimrail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84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4.50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1.82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  <w:textDirection w:val="btLr"/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Siddhirganj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433"/>
              <w:rPr>
                <w:sz w:val="18"/>
              </w:rPr>
            </w:pPr>
            <w:r>
              <w:rPr>
                <w:sz w:val="18"/>
              </w:rPr>
              <w:t>111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right="233"/>
              <w:jc w:val="right"/>
              <w:rPr>
                <w:sz w:val="18"/>
              </w:rPr>
            </w:pPr>
            <w:r>
              <w:rPr>
                <w:sz w:val="18"/>
              </w:rPr>
              <w:t>22.29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9.02</w:t>
            </w:r>
          </w:p>
        </w:tc>
      </w:tr>
    </w:tbl>
    <w:p w:rsidR="0053501B" w:rsidRDefault="0053501B" w:rsidP="0053501B">
      <w:pPr>
        <w:jc w:val="center"/>
        <w:rPr>
          <w:sz w:val="18"/>
        </w:rPr>
        <w:sectPr w:rsidR="0053501B">
          <w:pgSz w:w="12240" w:h="15840"/>
          <w:pgMar w:top="1340" w:right="1100" w:bottom="840" w:left="1100" w:header="1156" w:footer="642" w:gutter="0"/>
          <w:cols w:space="720"/>
        </w:sectPr>
      </w:pPr>
    </w:p>
    <w:p w:rsidR="0053501B" w:rsidRDefault="0053501B" w:rsidP="0053501B">
      <w:pPr>
        <w:pStyle w:val="BodyText"/>
        <w:rPr>
          <w:rFonts w:ascii="Arial"/>
          <w:b/>
          <w:sz w:val="20"/>
        </w:rPr>
      </w:pPr>
    </w:p>
    <w:p w:rsidR="0053501B" w:rsidRDefault="0053501B" w:rsidP="0053501B">
      <w:pPr>
        <w:pStyle w:val="BodyText"/>
        <w:rPr>
          <w:rFonts w:ascii="Arial"/>
          <w:b/>
          <w:sz w:val="20"/>
        </w:rPr>
      </w:pPr>
    </w:p>
    <w:p w:rsidR="0053501B" w:rsidRDefault="0053501B" w:rsidP="0053501B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7"/>
        <w:gridCol w:w="1465"/>
        <w:gridCol w:w="972"/>
        <w:gridCol w:w="1070"/>
        <w:gridCol w:w="876"/>
        <w:gridCol w:w="1459"/>
        <w:gridCol w:w="1167"/>
        <w:gridCol w:w="940"/>
        <w:gridCol w:w="1186"/>
      </w:tblGrid>
      <w:tr w:rsidR="0053501B" w:rsidTr="00F40D00">
        <w:trPr>
          <w:trHeight w:val="302"/>
        </w:trPr>
        <w:tc>
          <w:tcPr>
            <w:tcW w:w="577" w:type="dxa"/>
            <w:vMerge w:val="restart"/>
          </w:tcPr>
          <w:p w:rsidR="0053501B" w:rsidRDefault="0053501B" w:rsidP="00F40D00">
            <w:pPr>
              <w:pStyle w:val="TableParagraph"/>
              <w:spacing w:before="152"/>
              <w:ind w:left="17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53501B" w:rsidRDefault="0053501B" w:rsidP="00F40D00">
            <w:pPr>
              <w:pStyle w:val="TableParagraph"/>
              <w:spacing w:before="1"/>
              <w:ind w:left="14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65" w:type="dxa"/>
            <w:vMerge w:val="restart"/>
          </w:tcPr>
          <w:p w:rsidR="0053501B" w:rsidRDefault="0053501B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36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918" w:type="dxa"/>
            <w:gridSpan w:val="3"/>
          </w:tcPr>
          <w:p w:rsidR="0053501B" w:rsidRDefault="0053501B" w:rsidP="00F40D00">
            <w:pPr>
              <w:pStyle w:val="TableParagraph"/>
              <w:ind w:left="1237" w:right="122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752" w:type="dxa"/>
            <w:gridSpan w:val="4"/>
          </w:tcPr>
          <w:p w:rsidR="0053501B" w:rsidRDefault="0053501B" w:rsidP="00F40D00">
            <w:pPr>
              <w:pStyle w:val="TableParagraph"/>
              <w:ind w:left="113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53501B" w:rsidTr="00F40D00">
        <w:trPr>
          <w:trHeight w:val="413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</w:tcPr>
          <w:p w:rsidR="0053501B" w:rsidRDefault="0053501B" w:rsidP="00F40D00">
            <w:pPr>
              <w:pStyle w:val="TableParagraph"/>
              <w:spacing w:before="99"/>
              <w:ind w:left="138" w:right="13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Acres</w:t>
            </w:r>
          </w:p>
        </w:tc>
        <w:tc>
          <w:tcPr>
            <w:tcW w:w="1070" w:type="dxa"/>
          </w:tcPr>
          <w:p w:rsidR="0053501B" w:rsidRDefault="0053501B" w:rsidP="00F40D00">
            <w:pPr>
              <w:pStyle w:val="TableParagraph"/>
              <w:spacing w:before="99"/>
              <w:ind w:left="1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Hectares</w:t>
            </w:r>
          </w:p>
        </w:tc>
        <w:tc>
          <w:tcPr>
            <w:tcW w:w="876" w:type="dxa"/>
          </w:tcPr>
          <w:p w:rsidR="0053501B" w:rsidRDefault="0053501B" w:rsidP="00F40D00">
            <w:pPr>
              <w:pStyle w:val="TableParagraph"/>
              <w:spacing w:before="99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99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0" w:line="204" w:lineRule="exact"/>
              <w:ind w:left="114" w:right="10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</w:p>
          <w:p w:rsidR="0053501B" w:rsidRDefault="0053501B" w:rsidP="00F40D00">
            <w:pPr>
              <w:pStyle w:val="TableParagraph"/>
              <w:spacing w:before="0" w:line="189" w:lineRule="exact"/>
              <w:ind w:left="114" w:right="10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Plot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0" w:line="204" w:lineRule="exact"/>
              <w:ind w:left="27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53501B" w:rsidRDefault="0053501B" w:rsidP="00F40D00">
            <w:pPr>
              <w:pStyle w:val="TableParagraph"/>
              <w:spacing w:before="0" w:line="189" w:lineRule="exact"/>
              <w:ind w:left="21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(Acre)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0" w:line="204" w:lineRule="exact"/>
              <w:ind w:left="183" w:right="16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53501B" w:rsidRDefault="0053501B" w:rsidP="00F40D00">
            <w:pPr>
              <w:pStyle w:val="TableParagraph"/>
              <w:spacing w:before="0" w:line="189" w:lineRule="exact"/>
              <w:ind w:left="183" w:right="17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(Hectare)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126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465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148"/>
              <w:ind w:left="288" w:right="275" w:hanging="2"/>
              <w:jc w:val="center"/>
              <w:rPr>
                <w:sz w:val="18"/>
              </w:rPr>
            </w:pPr>
            <w:r>
              <w:rPr>
                <w:sz w:val="18"/>
              </w:rPr>
              <w:t>Urban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Residential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72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126"/>
              <w:ind w:left="161"/>
              <w:rPr>
                <w:sz w:val="18"/>
              </w:rPr>
            </w:pPr>
            <w:r>
              <w:rPr>
                <w:sz w:val="18"/>
              </w:rPr>
              <w:t>2938.38</w:t>
            </w:r>
          </w:p>
        </w:tc>
        <w:tc>
          <w:tcPr>
            <w:tcW w:w="1070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126"/>
              <w:ind w:left="209"/>
              <w:rPr>
                <w:sz w:val="18"/>
              </w:rPr>
            </w:pPr>
            <w:r>
              <w:rPr>
                <w:sz w:val="18"/>
              </w:rPr>
              <w:t>1189.13</w:t>
            </w:r>
          </w:p>
        </w:tc>
        <w:tc>
          <w:tcPr>
            <w:tcW w:w="876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126"/>
              <w:ind w:left="212"/>
              <w:rPr>
                <w:sz w:val="18"/>
              </w:rPr>
            </w:pPr>
            <w:r>
              <w:rPr>
                <w:sz w:val="18"/>
              </w:rPr>
              <w:t>50.23</w:t>
            </w: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Ati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11" w:right="103"/>
              <w:jc w:val="center"/>
              <w:rPr>
                <w:sz w:val="18"/>
              </w:rPr>
            </w:pPr>
            <w:r>
              <w:rPr>
                <w:sz w:val="18"/>
              </w:rPr>
              <w:t>606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195"/>
              <w:rPr>
                <w:sz w:val="18"/>
              </w:rPr>
            </w:pPr>
            <w:r>
              <w:rPr>
                <w:sz w:val="18"/>
              </w:rPr>
              <w:t>237.21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95.99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Azibpur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12" w:right="103"/>
              <w:jc w:val="center"/>
              <w:rPr>
                <w:sz w:val="18"/>
              </w:rPr>
            </w:pPr>
            <w:r>
              <w:rPr>
                <w:sz w:val="18"/>
              </w:rPr>
              <w:t>405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246"/>
              <w:rPr>
                <w:sz w:val="18"/>
              </w:rPr>
            </w:pPr>
            <w:r>
              <w:rPr>
                <w:sz w:val="18"/>
              </w:rPr>
              <w:t>79.04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31.99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Dhankunda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12" w:right="103"/>
              <w:jc w:val="center"/>
              <w:rPr>
                <w:sz w:val="18"/>
              </w:rPr>
            </w:pPr>
            <w:r>
              <w:rPr>
                <w:sz w:val="18"/>
              </w:rPr>
              <w:t>187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246"/>
              <w:rPr>
                <w:sz w:val="18"/>
              </w:rPr>
            </w:pPr>
            <w:r>
              <w:rPr>
                <w:sz w:val="18"/>
              </w:rPr>
              <w:t>51.28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20.75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Godnail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13" w:right="103"/>
              <w:jc w:val="center"/>
              <w:rPr>
                <w:sz w:val="18"/>
              </w:rPr>
            </w:pPr>
            <w:r>
              <w:rPr>
                <w:sz w:val="18"/>
              </w:rPr>
              <w:t>1129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196"/>
              <w:rPr>
                <w:sz w:val="18"/>
              </w:rPr>
            </w:pPr>
            <w:r>
              <w:rPr>
                <w:sz w:val="18"/>
              </w:rPr>
              <w:t>285.32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69"/>
              <w:jc w:val="center"/>
              <w:rPr>
                <w:sz w:val="18"/>
              </w:rPr>
            </w:pPr>
            <w:r>
              <w:rPr>
                <w:sz w:val="18"/>
              </w:rPr>
              <w:t>115.48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Hajeeganj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295"/>
              <w:rPr>
                <w:sz w:val="18"/>
              </w:rPr>
            </w:pPr>
            <w:r>
              <w:rPr>
                <w:sz w:val="18"/>
              </w:rPr>
              <w:t>0.26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0.10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Jalkundi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13" w:right="103"/>
              <w:jc w:val="center"/>
              <w:rPr>
                <w:sz w:val="18"/>
              </w:rPr>
            </w:pPr>
            <w:r>
              <w:rPr>
                <w:sz w:val="18"/>
              </w:rPr>
              <w:t>3810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195"/>
              <w:rPr>
                <w:sz w:val="18"/>
              </w:rPr>
            </w:pPr>
            <w:r>
              <w:rPr>
                <w:sz w:val="18"/>
              </w:rPr>
              <w:t>989.96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400.61</w:t>
            </w:r>
          </w:p>
        </w:tc>
      </w:tr>
      <w:tr w:rsidR="0053501B" w:rsidTr="00F40D00">
        <w:trPr>
          <w:trHeight w:val="413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0" w:line="208" w:lineRule="exact"/>
              <w:ind w:left="108" w:right="439"/>
              <w:rPr>
                <w:sz w:val="18"/>
              </w:rPr>
            </w:pPr>
            <w:r>
              <w:rPr>
                <w:sz w:val="18"/>
              </w:rPr>
              <w:t>Khorda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Ghoshpara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102"/>
              <w:ind w:left="113" w:right="103"/>
              <w:jc w:val="center"/>
              <w:rPr>
                <w:sz w:val="18"/>
              </w:rPr>
            </w:pPr>
            <w:r>
              <w:rPr>
                <w:sz w:val="18"/>
              </w:rPr>
              <w:t>736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102"/>
              <w:ind w:left="196"/>
              <w:rPr>
                <w:sz w:val="18"/>
              </w:rPr>
            </w:pPr>
            <w:r>
              <w:rPr>
                <w:sz w:val="18"/>
              </w:rPr>
              <w:t>179.66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102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72.70</w:t>
            </w:r>
          </w:p>
        </w:tc>
      </w:tr>
      <w:tr w:rsidR="0053501B" w:rsidTr="00F40D00">
        <w:trPr>
          <w:trHeight w:val="299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3"/>
              <w:ind w:left="113" w:right="103"/>
              <w:jc w:val="center"/>
              <w:rPr>
                <w:sz w:val="18"/>
              </w:rPr>
            </w:pPr>
            <w:r>
              <w:rPr>
                <w:sz w:val="18"/>
              </w:rPr>
              <w:t>41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3"/>
              <w:ind w:left="295"/>
              <w:rPr>
                <w:sz w:val="18"/>
              </w:rPr>
            </w:pPr>
            <w:r>
              <w:rPr>
                <w:sz w:val="18"/>
              </w:rPr>
              <w:t>0.42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3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0.17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Shimrail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12" w:right="103"/>
              <w:jc w:val="center"/>
              <w:rPr>
                <w:sz w:val="18"/>
              </w:rPr>
            </w:pPr>
            <w:r>
              <w:rPr>
                <w:sz w:val="18"/>
              </w:rPr>
              <w:t>145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245"/>
              <w:rPr>
                <w:sz w:val="18"/>
              </w:rPr>
            </w:pPr>
            <w:r>
              <w:rPr>
                <w:sz w:val="18"/>
              </w:rPr>
              <w:t>46.93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19.00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Siddhirganj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13" w:right="103"/>
              <w:jc w:val="center"/>
              <w:rPr>
                <w:sz w:val="18"/>
              </w:rPr>
            </w:pPr>
            <w:r>
              <w:rPr>
                <w:sz w:val="18"/>
              </w:rPr>
              <w:t>4789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145"/>
              <w:rPr>
                <w:sz w:val="18"/>
              </w:rPr>
            </w:pPr>
            <w:r>
              <w:rPr>
                <w:sz w:val="18"/>
              </w:rPr>
              <w:t>1068.33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432.34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126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1465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131" w:right="111" w:firstLine="360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Retention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</w:p>
        </w:tc>
        <w:tc>
          <w:tcPr>
            <w:tcW w:w="972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126"/>
              <w:ind w:left="210"/>
              <w:rPr>
                <w:sz w:val="18"/>
              </w:rPr>
            </w:pPr>
            <w:r>
              <w:rPr>
                <w:sz w:val="18"/>
              </w:rPr>
              <w:t>312.96</w:t>
            </w:r>
          </w:p>
        </w:tc>
        <w:tc>
          <w:tcPr>
            <w:tcW w:w="1070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126"/>
              <w:ind w:left="260"/>
              <w:rPr>
                <w:sz w:val="18"/>
              </w:rPr>
            </w:pPr>
            <w:r>
              <w:rPr>
                <w:sz w:val="18"/>
              </w:rPr>
              <w:t>126.61</w:t>
            </w:r>
          </w:p>
        </w:tc>
        <w:tc>
          <w:tcPr>
            <w:tcW w:w="876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126"/>
              <w:ind w:left="263"/>
              <w:rPr>
                <w:sz w:val="18"/>
              </w:rPr>
            </w:pPr>
            <w:r>
              <w:rPr>
                <w:sz w:val="18"/>
              </w:rPr>
              <w:t>5.35</w:t>
            </w: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Ati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12" w:right="103"/>
              <w:jc w:val="center"/>
              <w:rPr>
                <w:sz w:val="18"/>
              </w:rPr>
            </w:pPr>
            <w:r>
              <w:rPr>
                <w:sz w:val="18"/>
              </w:rPr>
              <w:t>62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245"/>
              <w:rPr>
                <w:sz w:val="18"/>
              </w:rPr>
            </w:pPr>
            <w:r>
              <w:rPr>
                <w:sz w:val="18"/>
              </w:rPr>
              <w:t>15.07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6.10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Azibpur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295"/>
              <w:rPr>
                <w:sz w:val="18"/>
              </w:rPr>
            </w:pPr>
            <w:r>
              <w:rPr>
                <w:sz w:val="18"/>
              </w:rPr>
              <w:t>0.35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0.14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Dhankunda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14" w:right="103"/>
              <w:jc w:val="center"/>
              <w:rPr>
                <w:sz w:val="18"/>
              </w:rPr>
            </w:pPr>
            <w:r>
              <w:rPr>
                <w:sz w:val="18"/>
              </w:rPr>
              <w:t>61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295"/>
              <w:rPr>
                <w:sz w:val="18"/>
              </w:rPr>
            </w:pPr>
            <w:r>
              <w:rPr>
                <w:sz w:val="18"/>
              </w:rPr>
              <w:t>5.50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2.22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Godnail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12" w:right="103"/>
              <w:jc w:val="center"/>
              <w:rPr>
                <w:sz w:val="18"/>
              </w:rPr>
            </w:pPr>
            <w:r>
              <w:rPr>
                <w:sz w:val="18"/>
              </w:rPr>
              <w:t>516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246"/>
              <w:rPr>
                <w:sz w:val="18"/>
              </w:rPr>
            </w:pPr>
            <w:r>
              <w:rPr>
                <w:sz w:val="18"/>
              </w:rPr>
              <w:t>54.73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22.15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Hajeeganj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295"/>
              <w:rPr>
                <w:sz w:val="18"/>
              </w:rPr>
            </w:pPr>
            <w:r>
              <w:rPr>
                <w:sz w:val="18"/>
              </w:rPr>
              <w:t>0.10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Jalkundi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12" w:right="103"/>
              <w:jc w:val="center"/>
              <w:rPr>
                <w:sz w:val="18"/>
              </w:rPr>
            </w:pPr>
            <w:r>
              <w:rPr>
                <w:sz w:val="18"/>
              </w:rPr>
              <w:t>937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246"/>
              <w:rPr>
                <w:sz w:val="18"/>
              </w:rPr>
            </w:pPr>
            <w:r>
              <w:rPr>
                <w:sz w:val="18"/>
              </w:rPr>
              <w:t>83.71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33.86</w:t>
            </w:r>
          </w:p>
        </w:tc>
      </w:tr>
      <w:tr w:rsidR="0053501B" w:rsidTr="00F40D00">
        <w:trPr>
          <w:trHeight w:val="414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0" w:line="206" w:lineRule="exact"/>
              <w:ind w:left="108" w:right="439"/>
              <w:rPr>
                <w:sz w:val="18"/>
              </w:rPr>
            </w:pPr>
            <w:r>
              <w:rPr>
                <w:sz w:val="18"/>
              </w:rPr>
              <w:t>Khorda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Ghoshpara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102"/>
              <w:ind w:left="113" w:right="103"/>
              <w:jc w:val="center"/>
              <w:rPr>
                <w:sz w:val="18"/>
              </w:rPr>
            </w:pPr>
            <w:r>
              <w:rPr>
                <w:sz w:val="18"/>
              </w:rPr>
              <w:t>117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102"/>
              <w:ind w:left="246"/>
              <w:rPr>
                <w:sz w:val="18"/>
              </w:rPr>
            </w:pPr>
            <w:r>
              <w:rPr>
                <w:sz w:val="18"/>
              </w:rPr>
              <w:t>30.66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102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12.41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13" w:right="10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295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Shimrail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13" w:right="103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245"/>
              <w:rPr>
                <w:sz w:val="18"/>
              </w:rPr>
            </w:pPr>
            <w:r>
              <w:rPr>
                <w:sz w:val="18"/>
              </w:rPr>
              <w:t>11.65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1" w:right="171"/>
              <w:jc w:val="center"/>
              <w:rPr>
                <w:sz w:val="18"/>
              </w:rPr>
            </w:pPr>
            <w:r>
              <w:rPr>
                <w:sz w:val="18"/>
              </w:rPr>
              <w:t>4.71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Siddhirganj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13" w:right="103"/>
              <w:jc w:val="center"/>
              <w:rPr>
                <w:sz w:val="18"/>
              </w:rPr>
            </w:pPr>
            <w:r>
              <w:rPr>
                <w:sz w:val="18"/>
              </w:rPr>
              <w:t>966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195"/>
              <w:rPr>
                <w:sz w:val="18"/>
              </w:rPr>
            </w:pPr>
            <w:r>
              <w:rPr>
                <w:sz w:val="18"/>
              </w:rPr>
              <w:t>111.16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44.96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8"/>
              <w:rPr>
                <w:rFonts w:ascii="Arial"/>
                <w:b/>
                <w:sz w:val="23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188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465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8"/>
              <w:rPr>
                <w:rFonts w:ascii="Arial"/>
                <w:b/>
                <w:sz w:val="23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297"/>
              <w:rPr>
                <w:sz w:val="18"/>
              </w:rPr>
            </w:pPr>
            <w:r>
              <w:rPr>
                <w:sz w:val="18"/>
              </w:rPr>
              <w:t>Waterbody</w:t>
            </w:r>
          </w:p>
        </w:tc>
        <w:tc>
          <w:tcPr>
            <w:tcW w:w="972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8"/>
              <w:rPr>
                <w:rFonts w:ascii="Arial"/>
                <w:b/>
                <w:sz w:val="23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210"/>
              <w:rPr>
                <w:sz w:val="18"/>
              </w:rPr>
            </w:pPr>
            <w:r>
              <w:rPr>
                <w:sz w:val="18"/>
              </w:rPr>
              <w:t>544.71</w:t>
            </w:r>
          </w:p>
        </w:tc>
        <w:tc>
          <w:tcPr>
            <w:tcW w:w="1070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8"/>
              <w:rPr>
                <w:rFonts w:ascii="Arial"/>
                <w:b/>
                <w:sz w:val="23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260"/>
              <w:rPr>
                <w:sz w:val="18"/>
              </w:rPr>
            </w:pPr>
            <w:r>
              <w:rPr>
                <w:sz w:val="18"/>
              </w:rPr>
              <w:t>220.43</w:t>
            </w:r>
          </w:p>
        </w:tc>
        <w:tc>
          <w:tcPr>
            <w:tcW w:w="876" w:type="dxa"/>
            <w:vMerge w:val="restart"/>
          </w:tcPr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53501B" w:rsidRDefault="0053501B" w:rsidP="00F40D00">
            <w:pPr>
              <w:pStyle w:val="TableParagraph"/>
              <w:spacing w:before="8"/>
              <w:rPr>
                <w:rFonts w:ascii="Arial"/>
                <w:b/>
                <w:sz w:val="23"/>
              </w:rPr>
            </w:pPr>
          </w:p>
          <w:p w:rsidR="0053501B" w:rsidRDefault="0053501B" w:rsidP="00F40D00">
            <w:pPr>
              <w:pStyle w:val="TableParagraph"/>
              <w:spacing w:before="0"/>
              <w:ind w:left="263"/>
              <w:rPr>
                <w:sz w:val="18"/>
              </w:rPr>
            </w:pPr>
            <w:r>
              <w:rPr>
                <w:sz w:val="18"/>
              </w:rPr>
              <w:t>9.31</w:t>
            </w: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Ati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13" w:right="103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195"/>
              <w:rPr>
                <w:sz w:val="18"/>
              </w:rPr>
            </w:pPr>
            <w:r>
              <w:rPr>
                <w:sz w:val="18"/>
              </w:rPr>
              <w:t>100.70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40.75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Azibpur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246"/>
              <w:rPr>
                <w:sz w:val="18"/>
              </w:rPr>
            </w:pPr>
            <w:r>
              <w:rPr>
                <w:sz w:val="18"/>
              </w:rPr>
              <w:t>27.31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11.05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Dhankunda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14" w:right="103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295"/>
              <w:rPr>
                <w:sz w:val="18"/>
              </w:rPr>
            </w:pPr>
            <w:r>
              <w:rPr>
                <w:sz w:val="18"/>
              </w:rPr>
              <w:t>0.11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Godnail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14" w:right="103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246"/>
              <w:rPr>
                <w:sz w:val="18"/>
              </w:rPr>
            </w:pPr>
            <w:r>
              <w:rPr>
                <w:sz w:val="18"/>
              </w:rPr>
              <w:t>30.62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12.39</w:t>
            </w:r>
          </w:p>
        </w:tc>
      </w:tr>
      <w:tr w:rsidR="0053501B" w:rsidTr="00F40D00">
        <w:trPr>
          <w:trHeight w:val="301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Jalkundi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14" w:right="103"/>
              <w:jc w:val="center"/>
              <w:rPr>
                <w:sz w:val="18"/>
              </w:rPr>
            </w:pPr>
            <w:r>
              <w:rPr>
                <w:sz w:val="18"/>
              </w:rPr>
              <w:t>61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295"/>
              <w:rPr>
                <w:sz w:val="18"/>
              </w:rPr>
            </w:pPr>
            <w:r>
              <w:rPr>
                <w:sz w:val="18"/>
              </w:rPr>
              <w:t>3.91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1.58</w:t>
            </w:r>
          </w:p>
        </w:tc>
      </w:tr>
      <w:tr w:rsidR="0053501B" w:rsidTr="00F40D00">
        <w:trPr>
          <w:trHeight w:val="413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0" w:line="208" w:lineRule="exact"/>
              <w:ind w:left="108" w:right="439"/>
              <w:rPr>
                <w:sz w:val="18"/>
              </w:rPr>
            </w:pPr>
            <w:r>
              <w:rPr>
                <w:sz w:val="18"/>
              </w:rPr>
              <w:t>Khorda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Ghoshpara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101"/>
              <w:ind w:left="114" w:right="103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101"/>
              <w:ind w:left="295"/>
              <w:rPr>
                <w:sz w:val="18"/>
              </w:rPr>
            </w:pPr>
            <w:r>
              <w:rPr>
                <w:sz w:val="18"/>
              </w:rPr>
              <w:t>1.68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101"/>
              <w:ind w:left="182" w:right="171"/>
              <w:jc w:val="center"/>
              <w:rPr>
                <w:sz w:val="18"/>
              </w:rPr>
            </w:pPr>
            <w:r>
              <w:rPr>
                <w:sz w:val="18"/>
              </w:rPr>
              <w:t>0.69</w:t>
            </w:r>
          </w:p>
        </w:tc>
      </w:tr>
      <w:tr w:rsidR="0053501B" w:rsidTr="00F40D00">
        <w:trPr>
          <w:trHeight w:val="300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Shimrail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3"/>
              <w:ind w:left="113" w:right="103"/>
              <w:jc w:val="center"/>
              <w:rPr>
                <w:sz w:val="18"/>
              </w:rPr>
            </w:pPr>
            <w:r>
              <w:rPr>
                <w:sz w:val="18"/>
              </w:rPr>
              <w:t>64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3"/>
              <w:ind w:left="245"/>
              <w:rPr>
                <w:sz w:val="18"/>
              </w:rPr>
            </w:pPr>
            <w:r>
              <w:rPr>
                <w:sz w:val="18"/>
              </w:rPr>
              <w:t>82.31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3"/>
              <w:ind w:left="183" w:right="171"/>
              <w:jc w:val="center"/>
              <w:rPr>
                <w:sz w:val="18"/>
              </w:rPr>
            </w:pPr>
            <w:r>
              <w:rPr>
                <w:sz w:val="18"/>
              </w:rPr>
              <w:t>33.31</w:t>
            </w:r>
          </w:p>
        </w:tc>
      </w:tr>
      <w:tr w:rsidR="0053501B" w:rsidTr="00F40D00">
        <w:trPr>
          <w:trHeight w:val="302"/>
        </w:trPr>
        <w:tc>
          <w:tcPr>
            <w:tcW w:w="577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vMerge/>
            <w:tcBorders>
              <w:top w:val="nil"/>
            </w:tcBorders>
          </w:tcPr>
          <w:p w:rsidR="0053501B" w:rsidRDefault="0053501B" w:rsidP="00F40D00">
            <w:pPr>
              <w:rPr>
                <w:sz w:val="2"/>
                <w:szCs w:val="2"/>
              </w:rPr>
            </w:pP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Siddhirganj</w:t>
            </w: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spacing w:before="45"/>
              <w:ind w:left="114" w:right="103"/>
              <w:jc w:val="center"/>
              <w:rPr>
                <w:sz w:val="18"/>
              </w:rPr>
            </w:pPr>
            <w:r>
              <w:rPr>
                <w:sz w:val="18"/>
              </w:rPr>
              <w:t>77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spacing w:before="45"/>
              <w:ind w:left="195"/>
              <w:rPr>
                <w:sz w:val="18"/>
              </w:rPr>
            </w:pPr>
            <w:r>
              <w:rPr>
                <w:sz w:val="18"/>
              </w:rPr>
              <w:t>298.08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spacing w:before="45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120.63</w:t>
            </w:r>
          </w:p>
        </w:tc>
      </w:tr>
      <w:tr w:rsidR="0053501B" w:rsidTr="00F40D00">
        <w:trPr>
          <w:trHeight w:val="302"/>
        </w:trPr>
        <w:tc>
          <w:tcPr>
            <w:tcW w:w="2042" w:type="dxa"/>
            <w:gridSpan w:val="2"/>
          </w:tcPr>
          <w:p w:rsidR="0053501B" w:rsidRDefault="0053501B" w:rsidP="00F40D00">
            <w:pPr>
              <w:pStyle w:val="TableParagraph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972" w:type="dxa"/>
          </w:tcPr>
          <w:p w:rsidR="0053501B" w:rsidRDefault="0053501B" w:rsidP="00F40D00">
            <w:pPr>
              <w:pStyle w:val="TableParagraph"/>
              <w:ind w:left="140" w:right="13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5849.56</w:t>
            </w:r>
          </w:p>
        </w:tc>
        <w:tc>
          <w:tcPr>
            <w:tcW w:w="1070" w:type="dxa"/>
          </w:tcPr>
          <w:p w:rsidR="0053501B" w:rsidRDefault="0053501B" w:rsidP="00F40D00">
            <w:pPr>
              <w:pStyle w:val="TableParagraph"/>
              <w:ind w:left="2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2367.20</w:t>
            </w:r>
          </w:p>
        </w:tc>
        <w:tc>
          <w:tcPr>
            <w:tcW w:w="876" w:type="dxa"/>
          </w:tcPr>
          <w:p w:rsidR="0053501B" w:rsidRDefault="0053501B" w:rsidP="00F40D00">
            <w:pPr>
              <w:pStyle w:val="TableParagraph"/>
              <w:ind w:left="141" w:right="13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100.00</w:t>
            </w:r>
          </w:p>
        </w:tc>
        <w:tc>
          <w:tcPr>
            <w:tcW w:w="1459" w:type="dxa"/>
          </w:tcPr>
          <w:p w:rsidR="0053501B" w:rsidRDefault="0053501B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7" w:type="dxa"/>
          </w:tcPr>
          <w:p w:rsidR="0053501B" w:rsidRDefault="0053501B" w:rsidP="00F40D00">
            <w:pPr>
              <w:pStyle w:val="TableParagraph"/>
              <w:ind w:left="114" w:right="10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23485</w:t>
            </w:r>
          </w:p>
        </w:tc>
        <w:tc>
          <w:tcPr>
            <w:tcW w:w="940" w:type="dxa"/>
          </w:tcPr>
          <w:p w:rsidR="0053501B" w:rsidRDefault="0053501B" w:rsidP="00F40D00">
            <w:pPr>
              <w:pStyle w:val="TableParagraph"/>
              <w:ind w:left="14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5849.56</w:t>
            </w:r>
          </w:p>
        </w:tc>
        <w:tc>
          <w:tcPr>
            <w:tcW w:w="1186" w:type="dxa"/>
          </w:tcPr>
          <w:p w:rsidR="0053501B" w:rsidRDefault="0053501B" w:rsidP="00F40D00">
            <w:pPr>
              <w:pStyle w:val="TableParagraph"/>
              <w:ind w:left="183" w:right="17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2367.20</w:t>
            </w:r>
          </w:p>
        </w:tc>
      </w:tr>
    </w:tbl>
    <w:p w:rsidR="0053501B" w:rsidRDefault="0053501B" w:rsidP="0053501B">
      <w:pPr>
        <w:pStyle w:val="BodyText"/>
        <w:spacing w:before="2"/>
        <w:rPr>
          <w:rFonts w:ascii="Arial"/>
          <w:b/>
          <w:sz w:val="13"/>
        </w:rPr>
      </w:pPr>
    </w:p>
    <w:p w:rsidR="0053501B" w:rsidRDefault="0053501B" w:rsidP="0053501B">
      <w:pPr>
        <w:pStyle w:val="BodyText"/>
        <w:spacing w:before="95" w:line="288" w:lineRule="auto"/>
        <w:ind w:left="152" w:right="148" w:hanging="1"/>
        <w:jc w:val="both"/>
      </w:pPr>
      <w:r>
        <w:t>Landuse proposal for the zone includes a site of Institutional use especially setting up of a Public University to cater to the</w:t>
      </w:r>
      <w:r>
        <w:rPr>
          <w:spacing w:val="1"/>
        </w:rPr>
        <w:t xml:space="preserve"> </w:t>
      </w:r>
      <w:r>
        <w:t>need of higher education of the people of DND and Narayanganj area.</w:t>
      </w:r>
      <w:r>
        <w:rPr>
          <w:spacing w:val="1"/>
        </w:rPr>
        <w:t xml:space="preserve"> </w:t>
      </w:r>
      <w:r>
        <w:t>Other proposals include areas of mixed use</w:t>
      </w:r>
      <w:r>
        <w:rPr>
          <w:spacing w:val="1"/>
        </w:rPr>
        <w:t xml:space="preserve"> </w:t>
      </w:r>
      <w:r>
        <w:t>development and General Industrial Zone. Proposal has been made to relocate the hazardous industries of the area to the</w:t>
      </w:r>
      <w:r>
        <w:rPr>
          <w:spacing w:val="-47"/>
        </w:rPr>
        <w:t xml:space="preserve"> </w:t>
      </w:r>
      <w:r>
        <w:t>designated areas of this type of industries. The stakeholders’ wish to set up a private Inland Container Depot (ICD) in the</w:t>
      </w:r>
      <w:r>
        <w:rPr>
          <w:spacing w:val="1"/>
        </w:rPr>
        <w:t xml:space="preserve"> </w:t>
      </w:r>
      <w:r>
        <w:t>Adamjee Premises does not hold good as that has been converted to a EPZ. On the other hand river front and the</w:t>
      </w:r>
      <w:r>
        <w:rPr>
          <w:spacing w:val="1"/>
        </w:rPr>
        <w:t xml:space="preserve"> </w:t>
      </w:r>
      <w:r>
        <w:t>undeveloped</w:t>
      </w:r>
      <w:r>
        <w:rPr>
          <w:spacing w:val="-1"/>
        </w:rPr>
        <w:t xml:space="preserve"> </w:t>
      </w:r>
      <w:r>
        <w:t>areas</w:t>
      </w:r>
      <w:r>
        <w:rPr>
          <w:spacing w:val="-1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settlements</w:t>
      </w:r>
      <w:r>
        <w:rPr>
          <w:spacing w:val="-1"/>
        </w:rPr>
        <w:t xml:space="preserve"> </w:t>
      </w:r>
      <w:r>
        <w:t>offer opportunity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setting</w:t>
      </w:r>
      <w:r>
        <w:rPr>
          <w:spacing w:val="-1"/>
        </w:rPr>
        <w:t xml:space="preserve"> </w:t>
      </w:r>
      <w:r>
        <w:t>up</w:t>
      </w:r>
      <w:r>
        <w:rPr>
          <w:spacing w:val="-1"/>
        </w:rPr>
        <w:t xml:space="preserve"> </w:t>
      </w:r>
      <w:r>
        <w:t>of an</w:t>
      </w:r>
      <w:r>
        <w:rPr>
          <w:spacing w:val="-1"/>
        </w:rPr>
        <w:t xml:space="preserve"> </w:t>
      </w:r>
      <w:r>
        <w:t>ICD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zone.</w:t>
      </w:r>
    </w:p>
    <w:p w:rsidR="0053501B" w:rsidRDefault="0053501B" w:rsidP="0053501B">
      <w:pPr>
        <w:pStyle w:val="BodyText"/>
        <w:spacing w:before="6"/>
        <w:rPr>
          <w:sz w:val="21"/>
        </w:rPr>
      </w:pPr>
    </w:p>
    <w:p w:rsidR="0053501B" w:rsidRDefault="0053501B" w:rsidP="0053501B">
      <w:pPr>
        <w:pStyle w:val="BodyText"/>
        <w:spacing w:before="1" w:line="288" w:lineRule="auto"/>
        <w:ind w:left="152" w:right="152"/>
        <w:jc w:val="both"/>
      </w:pPr>
      <w:r>
        <w:t>The proposed Mass Rail Transit route to follow the Link road right of way (a very small portion runs through the zone). It is</w:t>
      </w:r>
      <w:r>
        <w:rPr>
          <w:spacing w:val="-47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proposed</w:t>
      </w:r>
      <w:r>
        <w:rPr>
          <w:spacing w:val="-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now</w:t>
      </w:r>
      <w:r>
        <w:rPr>
          <w:spacing w:val="-4"/>
        </w:rPr>
        <w:t xml:space="preserve"> </w:t>
      </w:r>
      <w:r>
        <w:t>abandoned</w:t>
      </w:r>
      <w:r>
        <w:rPr>
          <w:spacing w:val="-2"/>
        </w:rPr>
        <w:t xml:space="preserve"> </w:t>
      </w:r>
      <w:r>
        <w:t>railway</w:t>
      </w:r>
      <w:r>
        <w:rPr>
          <w:spacing w:val="-4"/>
        </w:rPr>
        <w:t xml:space="preserve"> </w:t>
      </w:r>
      <w:r>
        <w:t>track</w:t>
      </w:r>
      <w:r>
        <w:rPr>
          <w:spacing w:val="-2"/>
        </w:rPr>
        <w:t xml:space="preserve"> </w:t>
      </w:r>
      <w:r>
        <w:t>connecting</w:t>
      </w:r>
      <w:r>
        <w:rPr>
          <w:spacing w:val="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loop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Adamjee</w:t>
      </w:r>
      <w:r>
        <w:rPr>
          <w:spacing w:val="-1"/>
        </w:rPr>
        <w:t xml:space="preserve"> </w:t>
      </w:r>
      <w:r>
        <w:t>rail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connected</w:t>
      </w:r>
      <w:r>
        <w:rPr>
          <w:spacing w:val="1"/>
        </w:rPr>
        <w:t xml:space="preserve"> </w:t>
      </w:r>
      <w:r>
        <w:t>with</w:t>
      </w:r>
    </w:p>
    <w:p w:rsidR="0053501B" w:rsidRDefault="0053501B" w:rsidP="0053501B">
      <w:pPr>
        <w:spacing w:line="288" w:lineRule="auto"/>
        <w:jc w:val="both"/>
        <w:sectPr w:rsidR="0053501B">
          <w:pgSz w:w="12240" w:h="15840"/>
          <w:pgMar w:top="1340" w:right="1100" w:bottom="840" w:left="1100" w:header="1156" w:footer="642" w:gutter="0"/>
          <w:cols w:space="720"/>
        </w:sectPr>
      </w:pPr>
    </w:p>
    <w:p w:rsidR="000C7CD6" w:rsidRDefault="000C7CD6" w:rsidP="000C7CD6">
      <w:pPr>
        <w:pStyle w:val="BodyText"/>
        <w:spacing w:before="94" w:line="288" w:lineRule="auto"/>
        <w:ind w:left="152"/>
      </w:pPr>
      <w:r>
        <w:lastRenderedPageBreak/>
        <w:t>Narayanganj</w:t>
      </w:r>
      <w:r>
        <w:rPr>
          <w:spacing w:val="8"/>
        </w:rPr>
        <w:t xml:space="preserve"> </w:t>
      </w:r>
      <w:r>
        <w:t>Rail</w:t>
      </w:r>
      <w:r>
        <w:rPr>
          <w:spacing w:val="9"/>
        </w:rPr>
        <w:t xml:space="preserve"> </w:t>
      </w:r>
      <w:r>
        <w:t>Station</w:t>
      </w:r>
      <w:r>
        <w:rPr>
          <w:spacing w:val="9"/>
        </w:rPr>
        <w:t xml:space="preserve"> </w:t>
      </w:r>
      <w:r>
        <w:t>through</w:t>
      </w:r>
      <w:r>
        <w:rPr>
          <w:spacing w:val="10"/>
        </w:rPr>
        <w:t xml:space="preserve"> </w:t>
      </w:r>
      <w:r>
        <w:t>now</w:t>
      </w:r>
      <w:r>
        <w:rPr>
          <w:spacing w:val="6"/>
        </w:rPr>
        <w:t xml:space="preserve"> </w:t>
      </w:r>
      <w:r>
        <w:t>abandoned</w:t>
      </w:r>
      <w:r>
        <w:rPr>
          <w:spacing w:val="9"/>
        </w:rPr>
        <w:t xml:space="preserve"> </w:t>
      </w:r>
      <w:r>
        <w:t>railway</w:t>
      </w:r>
      <w:r>
        <w:rPr>
          <w:spacing w:val="10"/>
        </w:rPr>
        <w:t xml:space="preserve"> </w:t>
      </w:r>
      <w:r>
        <w:t>track</w:t>
      </w:r>
      <w:r>
        <w:rPr>
          <w:spacing w:val="11"/>
        </w:rPr>
        <w:t xml:space="preserve"> </w:t>
      </w:r>
      <w:r>
        <w:t>along</w:t>
      </w:r>
      <w:r>
        <w:rPr>
          <w:spacing w:val="8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proposed</w:t>
      </w:r>
      <w:r>
        <w:rPr>
          <w:spacing w:val="9"/>
        </w:rPr>
        <w:t xml:space="preserve"> </w:t>
      </w:r>
      <w:r>
        <w:t>road</w:t>
      </w:r>
      <w:r>
        <w:rPr>
          <w:spacing w:val="8"/>
        </w:rPr>
        <w:t xml:space="preserve"> </w:t>
      </w:r>
      <w:r>
        <w:t>on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west</w:t>
      </w:r>
      <w:r>
        <w:rPr>
          <w:spacing w:val="10"/>
        </w:rPr>
        <w:t xml:space="preserve"> </w:t>
      </w:r>
      <w:r>
        <w:t>bank</w:t>
      </w:r>
      <w:r>
        <w:rPr>
          <w:spacing w:val="10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Sitalakhya</w:t>
      </w:r>
      <w:r>
        <w:rPr>
          <w:spacing w:val="1"/>
        </w:rPr>
        <w:t xml:space="preserve"> </w:t>
      </w:r>
      <w:proofErr w:type="gramStart"/>
      <w:r>
        <w:t>river</w:t>
      </w:r>
      <w:proofErr w:type="gramEnd"/>
      <w:r>
        <w:t>.</w:t>
      </w:r>
    </w:p>
    <w:p w:rsidR="000C7CD6" w:rsidRDefault="000C7CD6" w:rsidP="000C7CD6">
      <w:pPr>
        <w:pStyle w:val="BodyText"/>
        <w:spacing w:before="7"/>
        <w:rPr>
          <w:sz w:val="21"/>
        </w:rPr>
      </w:pPr>
    </w:p>
    <w:p w:rsidR="000C7CD6" w:rsidRDefault="000C7CD6" w:rsidP="000C7CD6">
      <w:pPr>
        <w:pStyle w:val="BodyText"/>
        <w:spacing w:line="288" w:lineRule="auto"/>
        <w:ind w:left="152"/>
      </w:pPr>
      <w:r>
        <w:t>On</w:t>
      </w:r>
      <w:r>
        <w:rPr>
          <w:spacing w:val="24"/>
        </w:rPr>
        <w:t xml:space="preserve"> </w:t>
      </w:r>
      <w:r>
        <w:t>completion</w:t>
      </w:r>
      <w:r>
        <w:rPr>
          <w:spacing w:val="25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Detailed</w:t>
      </w:r>
      <w:r>
        <w:rPr>
          <w:spacing w:val="25"/>
        </w:rPr>
        <w:t xml:space="preserve"> </w:t>
      </w:r>
      <w:r>
        <w:t>Area</w:t>
      </w:r>
      <w:r>
        <w:rPr>
          <w:spacing w:val="24"/>
        </w:rPr>
        <w:t xml:space="preserve"> </w:t>
      </w:r>
      <w:r>
        <w:t>Plan</w:t>
      </w:r>
      <w:r>
        <w:rPr>
          <w:spacing w:val="25"/>
        </w:rPr>
        <w:t xml:space="preserve"> </w:t>
      </w:r>
      <w:r>
        <w:t>project</w:t>
      </w:r>
      <w:r>
        <w:rPr>
          <w:spacing w:val="24"/>
        </w:rPr>
        <w:t xml:space="preserve"> </w:t>
      </w:r>
      <w:r>
        <w:t>RAJUK</w:t>
      </w:r>
      <w:r>
        <w:rPr>
          <w:spacing w:val="25"/>
        </w:rPr>
        <w:t xml:space="preserve"> </w:t>
      </w:r>
      <w:r>
        <w:t>should</w:t>
      </w:r>
      <w:r>
        <w:rPr>
          <w:spacing w:val="24"/>
        </w:rPr>
        <w:t xml:space="preserve"> </w:t>
      </w:r>
      <w:r>
        <w:t>undertake</w:t>
      </w:r>
      <w:r>
        <w:rPr>
          <w:spacing w:val="24"/>
        </w:rPr>
        <w:t xml:space="preserve"> </w:t>
      </w:r>
      <w:r>
        <w:t>Action</w:t>
      </w:r>
      <w:r>
        <w:rPr>
          <w:spacing w:val="24"/>
        </w:rPr>
        <w:t xml:space="preserve"> </w:t>
      </w:r>
      <w:r>
        <w:t>Area</w:t>
      </w:r>
      <w:r>
        <w:rPr>
          <w:spacing w:val="25"/>
        </w:rPr>
        <w:t xml:space="preserve"> </w:t>
      </w:r>
      <w:r>
        <w:t>Plan</w:t>
      </w:r>
      <w:r>
        <w:rPr>
          <w:spacing w:val="24"/>
        </w:rPr>
        <w:t xml:space="preserve"> </w:t>
      </w:r>
      <w:r>
        <w:t>for</w:t>
      </w:r>
      <w:r>
        <w:rPr>
          <w:spacing w:val="24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development</w:t>
      </w:r>
      <w:r>
        <w:rPr>
          <w:spacing w:val="24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large</w:t>
      </w:r>
      <w:r>
        <w:rPr>
          <w:spacing w:val="1"/>
        </w:rPr>
        <w:t xml:space="preserve"> </w:t>
      </w:r>
      <w:r>
        <w:t>pockets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undeveloped</w:t>
      </w:r>
      <w:r>
        <w:rPr>
          <w:spacing w:val="-2"/>
        </w:rPr>
        <w:t xml:space="preserve"> </w:t>
      </w:r>
      <w:r>
        <w:t>land within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zone</w:t>
      </w:r>
      <w:r>
        <w:rPr>
          <w:spacing w:val="-1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people’s</w:t>
      </w:r>
      <w:r>
        <w:rPr>
          <w:spacing w:val="-2"/>
        </w:rPr>
        <w:t xml:space="preserve"> </w:t>
      </w:r>
      <w:r>
        <w:t>participation</w:t>
      </w:r>
      <w:r>
        <w:rPr>
          <w:spacing w:val="-2"/>
        </w:rPr>
        <w:t xml:space="preserve"> </w:t>
      </w:r>
      <w:r>
        <w:t>(Land</w:t>
      </w:r>
      <w:r>
        <w:rPr>
          <w:spacing w:val="-1"/>
        </w:rPr>
        <w:t xml:space="preserve"> </w:t>
      </w:r>
      <w:r>
        <w:t>Readjustment</w:t>
      </w:r>
      <w:r>
        <w:rPr>
          <w:spacing w:val="-2"/>
        </w:rPr>
        <w:t xml:space="preserve"> </w:t>
      </w:r>
      <w:r>
        <w:t>Technique).</w:t>
      </w:r>
    </w:p>
    <w:p w:rsidR="000C7CD6" w:rsidRDefault="000C7CD6" w:rsidP="000C7CD6">
      <w:pPr>
        <w:pStyle w:val="BodyText"/>
        <w:spacing w:before="7"/>
        <w:rPr>
          <w:sz w:val="21"/>
        </w:rPr>
      </w:pPr>
    </w:p>
    <w:p w:rsidR="000C7CD6" w:rsidRDefault="000C7CD6" w:rsidP="000C7CD6">
      <w:pPr>
        <w:pStyle w:val="BodyText"/>
        <w:ind w:left="152"/>
      </w:pPr>
      <w:r>
        <w:t>The</w:t>
      </w:r>
      <w:r>
        <w:rPr>
          <w:spacing w:val="-3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road</w:t>
      </w:r>
      <w:r>
        <w:rPr>
          <w:spacing w:val="-2"/>
        </w:rPr>
        <w:t xml:space="preserve"> </w:t>
      </w:r>
      <w:r>
        <w:t>network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DPZ</w:t>
      </w:r>
      <w:r>
        <w:rPr>
          <w:spacing w:val="-3"/>
        </w:rPr>
        <w:t xml:space="preserve"> </w:t>
      </w:r>
      <w:r>
        <w:t>03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also</w:t>
      </w:r>
      <w:r>
        <w:rPr>
          <w:spacing w:val="-3"/>
        </w:rPr>
        <w:t xml:space="preserve"> </w:t>
      </w:r>
      <w:r>
        <w:t>presented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3.11.</w:t>
      </w:r>
    </w:p>
    <w:p w:rsidR="000C7CD6" w:rsidRDefault="000C7CD6" w:rsidP="000C7CD6">
      <w:pPr>
        <w:pStyle w:val="BodyText"/>
        <w:spacing w:before="1"/>
        <w:rPr>
          <w:sz w:val="25"/>
        </w:rPr>
      </w:pPr>
    </w:p>
    <w:p w:rsidR="000C7CD6" w:rsidRDefault="000C7CD6" w:rsidP="000C7CD6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3.11:</w:t>
      </w:r>
      <w:r>
        <w:rPr>
          <w:spacing w:val="-2"/>
        </w:rPr>
        <w:t xml:space="preserve"> </w:t>
      </w:r>
      <w:r>
        <w:t>Proposed</w:t>
      </w:r>
      <w:r>
        <w:rPr>
          <w:spacing w:val="-3"/>
        </w:rPr>
        <w:t xml:space="preserve"> </w:t>
      </w:r>
      <w:r>
        <w:t>New Roads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DPZ-03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75"/>
        <w:gridCol w:w="1835"/>
        <w:gridCol w:w="1711"/>
      </w:tblGrid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spacing w:before="43"/>
              <w:ind w:left="459" w:right="44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Width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(m.)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spacing w:before="43"/>
              <w:ind w:left="281" w:right="27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Length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(Km.)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Adamjee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Nagar-Sayedpur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River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Front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9" w:right="271"/>
              <w:jc w:val="center"/>
              <w:rPr>
                <w:sz w:val="18"/>
              </w:rPr>
            </w:pPr>
            <w:r>
              <w:rPr>
                <w:sz w:val="18"/>
              </w:rPr>
              <w:t>1.01</w:t>
            </w:r>
          </w:p>
        </w:tc>
      </w:tr>
      <w:tr w:rsidR="000C7CD6" w:rsidTr="00F40D00">
        <w:trPr>
          <w:trHeight w:val="300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Adamjee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8" w:right="271"/>
              <w:jc w:val="center"/>
              <w:rPr>
                <w:sz w:val="18"/>
              </w:rPr>
            </w:pPr>
            <w:r>
              <w:rPr>
                <w:sz w:val="18"/>
              </w:rPr>
              <w:t>6.91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Aliganj-Godenail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7" w:right="271"/>
              <w:jc w:val="center"/>
              <w:rPr>
                <w:sz w:val="18"/>
              </w:rPr>
            </w:pPr>
            <w:r>
              <w:rPr>
                <w:sz w:val="18"/>
              </w:rPr>
              <w:t>3.20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Aliganj-Jalkundi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9" w:right="271"/>
              <w:jc w:val="center"/>
              <w:rPr>
                <w:sz w:val="18"/>
              </w:rPr>
            </w:pPr>
            <w:r>
              <w:rPr>
                <w:sz w:val="18"/>
              </w:rPr>
              <w:t>0.59</w:t>
            </w:r>
          </w:p>
        </w:tc>
      </w:tr>
      <w:tr w:rsidR="000C7CD6" w:rsidTr="00F40D00">
        <w:trPr>
          <w:trHeight w:val="300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Bhuigar-Ati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8" w:right="271"/>
              <w:jc w:val="center"/>
              <w:rPr>
                <w:sz w:val="18"/>
              </w:rPr>
            </w:pPr>
            <w:r>
              <w:rPr>
                <w:sz w:val="18"/>
              </w:rPr>
              <w:t>3.21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Bhuigar-Jalkundi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3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7" w:right="271"/>
              <w:jc w:val="center"/>
              <w:rPr>
                <w:sz w:val="18"/>
              </w:rPr>
            </w:pPr>
            <w:r>
              <w:rPr>
                <w:sz w:val="18"/>
              </w:rPr>
              <w:t>0.69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Bhuigar-Siachar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9" w:right="271"/>
              <w:jc w:val="center"/>
              <w:rPr>
                <w:sz w:val="18"/>
              </w:rPr>
            </w:pPr>
            <w:r>
              <w:rPr>
                <w:sz w:val="18"/>
              </w:rPr>
              <w:t>0.78</w:t>
            </w:r>
          </w:p>
        </w:tc>
      </w:tr>
      <w:tr w:rsidR="000C7CD6" w:rsidTr="00F40D00">
        <w:trPr>
          <w:trHeight w:val="300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Spine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8" w:right="271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Dapa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Idrakpur-Godenail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9" w:right="271"/>
              <w:jc w:val="center"/>
              <w:rPr>
                <w:sz w:val="18"/>
              </w:rPr>
            </w:pPr>
            <w:r>
              <w:rPr>
                <w:sz w:val="18"/>
              </w:rPr>
              <w:t>3.36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Demra-Chittagong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Highway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Intersection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3" w:right="447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7" w:right="271"/>
              <w:jc w:val="center"/>
              <w:rPr>
                <w:sz w:val="18"/>
              </w:rPr>
            </w:pPr>
            <w:r>
              <w:rPr>
                <w:sz w:val="18"/>
              </w:rPr>
              <w:t>1.87</w:t>
            </w:r>
          </w:p>
        </w:tc>
      </w:tr>
      <w:tr w:rsidR="000C7CD6" w:rsidTr="00F40D00">
        <w:trPr>
          <w:trHeight w:val="300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Demra-Siddhirganj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3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7" w:right="271"/>
              <w:jc w:val="center"/>
              <w:rPr>
                <w:sz w:val="18"/>
              </w:rPr>
            </w:pPr>
            <w:r>
              <w:rPr>
                <w:sz w:val="18"/>
              </w:rPr>
              <w:t>0.71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Deulpara-Adamjee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7" w:right="271"/>
              <w:jc w:val="center"/>
              <w:rPr>
                <w:sz w:val="18"/>
              </w:rPr>
            </w:pPr>
            <w:r>
              <w:rPr>
                <w:sz w:val="18"/>
              </w:rPr>
              <w:t>4.10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Deulpara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9" w:right="271"/>
              <w:jc w:val="center"/>
              <w:rPr>
                <w:sz w:val="18"/>
              </w:rPr>
            </w:pPr>
            <w:r>
              <w:rPr>
                <w:sz w:val="18"/>
              </w:rPr>
              <w:t>0.30</w:t>
            </w:r>
          </w:p>
        </w:tc>
      </w:tr>
      <w:tr w:rsidR="000C7CD6" w:rsidTr="00F40D00">
        <w:trPr>
          <w:trHeight w:val="300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Dhaka-Chittagong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Highway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3" w:right="447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7" w:right="271"/>
              <w:jc w:val="center"/>
              <w:rPr>
                <w:sz w:val="18"/>
              </w:rPr>
            </w:pPr>
            <w:r>
              <w:rPr>
                <w:sz w:val="18"/>
              </w:rPr>
              <w:t>4.15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East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Bamail-East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Sanarpar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6" w:right="447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80" w:right="271"/>
              <w:jc w:val="center"/>
              <w:rPr>
                <w:sz w:val="18"/>
              </w:rPr>
            </w:pPr>
            <w:r>
              <w:rPr>
                <w:sz w:val="18"/>
              </w:rPr>
              <w:t>0.57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Fatulla-Godenail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8" w:right="271"/>
              <w:jc w:val="center"/>
              <w:rPr>
                <w:sz w:val="18"/>
              </w:rPr>
            </w:pPr>
            <w:r>
              <w:rPr>
                <w:sz w:val="18"/>
              </w:rPr>
              <w:t>0.62</w:t>
            </w:r>
          </w:p>
        </w:tc>
      </w:tr>
      <w:tr w:rsidR="000C7CD6" w:rsidTr="00F40D00">
        <w:trPr>
          <w:trHeight w:val="300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Godenail--Talla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6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80" w:right="271"/>
              <w:jc w:val="center"/>
              <w:rPr>
                <w:sz w:val="18"/>
              </w:rPr>
            </w:pPr>
            <w:r>
              <w:rPr>
                <w:sz w:val="18"/>
              </w:rPr>
              <w:t>0.76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Godenail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9" w:right="271"/>
              <w:jc w:val="center"/>
              <w:rPr>
                <w:sz w:val="18"/>
              </w:rPr>
            </w:pPr>
            <w:r>
              <w:rPr>
                <w:sz w:val="18"/>
              </w:rPr>
              <w:t>0.15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Jalkundi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-Godenail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9" w:right="271"/>
              <w:jc w:val="center"/>
              <w:rPr>
                <w:sz w:val="18"/>
              </w:rPr>
            </w:pPr>
            <w:r>
              <w:rPr>
                <w:sz w:val="18"/>
              </w:rPr>
              <w:t>2.44</w:t>
            </w:r>
          </w:p>
        </w:tc>
      </w:tr>
      <w:tr w:rsidR="000C7CD6" w:rsidTr="00F40D00">
        <w:trPr>
          <w:trHeight w:val="300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Jalkundi-Kutubpur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9" w:right="271"/>
              <w:jc w:val="center"/>
              <w:rPr>
                <w:sz w:val="18"/>
              </w:rPr>
            </w:pPr>
            <w:r>
              <w:rPr>
                <w:sz w:val="18"/>
              </w:rPr>
              <w:t>0.22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Jalkundi-Lamapara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7" w:right="271"/>
              <w:jc w:val="center"/>
              <w:rPr>
                <w:sz w:val="18"/>
              </w:rPr>
            </w:pPr>
            <w:r>
              <w:rPr>
                <w:sz w:val="18"/>
              </w:rPr>
              <w:t>2.55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Jalkundi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Nayapara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8" w:right="271"/>
              <w:jc w:val="center"/>
              <w:rPr>
                <w:sz w:val="18"/>
              </w:rPr>
            </w:pPr>
            <w:r>
              <w:rPr>
                <w:sz w:val="18"/>
              </w:rPr>
              <w:t>2.81</w:t>
            </w:r>
          </w:p>
        </w:tc>
      </w:tr>
      <w:tr w:rsidR="000C7CD6" w:rsidTr="00F40D00">
        <w:trPr>
          <w:trHeight w:val="300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Jalkundi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6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9" w:right="271"/>
              <w:jc w:val="center"/>
              <w:rPr>
                <w:sz w:val="18"/>
              </w:rPr>
            </w:pPr>
            <w:r>
              <w:rPr>
                <w:sz w:val="18"/>
              </w:rPr>
              <w:t>0.65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Kutubpur-Enayet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Nagar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9" w:right="271"/>
              <w:jc w:val="center"/>
              <w:rPr>
                <w:sz w:val="18"/>
              </w:rPr>
            </w:pPr>
            <w:r>
              <w:rPr>
                <w:sz w:val="18"/>
              </w:rPr>
              <w:t>0.37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Mijmiji-Dhankunda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3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7" w:right="271"/>
              <w:jc w:val="center"/>
              <w:rPr>
                <w:sz w:val="18"/>
              </w:rPr>
            </w:pPr>
            <w:r>
              <w:rPr>
                <w:sz w:val="18"/>
              </w:rPr>
              <w:t>4.22</w:t>
            </w:r>
          </w:p>
        </w:tc>
      </w:tr>
      <w:tr w:rsidR="000C7CD6" w:rsidTr="00F40D00">
        <w:trPr>
          <w:trHeight w:val="300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Mijmiji-Jalkundi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7" w:right="271"/>
              <w:jc w:val="center"/>
              <w:rPr>
                <w:sz w:val="18"/>
              </w:rPr>
            </w:pPr>
            <w:r>
              <w:rPr>
                <w:sz w:val="18"/>
              </w:rPr>
              <w:t>2.21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Mijmiji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Godenail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8" w:right="271"/>
              <w:jc w:val="center"/>
              <w:rPr>
                <w:sz w:val="18"/>
              </w:rPr>
            </w:pPr>
            <w:r>
              <w:rPr>
                <w:sz w:val="18"/>
              </w:rPr>
              <w:t>5.14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Mijmiji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9" w:right="271"/>
              <w:jc w:val="center"/>
              <w:rPr>
                <w:sz w:val="18"/>
              </w:rPr>
            </w:pPr>
            <w:r>
              <w:rPr>
                <w:sz w:val="18"/>
              </w:rPr>
              <w:t>1.22</w:t>
            </w:r>
          </w:p>
        </w:tc>
      </w:tr>
      <w:tr w:rsidR="000C7CD6" w:rsidTr="00F40D00">
        <w:trPr>
          <w:trHeight w:val="300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Mijmiji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9" w:right="271"/>
              <w:jc w:val="center"/>
              <w:rPr>
                <w:sz w:val="18"/>
              </w:rPr>
            </w:pPr>
            <w:r>
              <w:rPr>
                <w:sz w:val="18"/>
              </w:rPr>
              <w:t>0.57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Munshikhola-Siddhirganj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9" w:right="271"/>
              <w:jc w:val="center"/>
              <w:rPr>
                <w:sz w:val="18"/>
              </w:rPr>
            </w:pPr>
            <w:r>
              <w:rPr>
                <w:sz w:val="18"/>
              </w:rPr>
              <w:t>2.46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Link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8" w:right="271"/>
              <w:jc w:val="center"/>
              <w:rPr>
                <w:sz w:val="18"/>
              </w:rPr>
            </w:pPr>
            <w:r>
              <w:rPr>
                <w:sz w:val="18"/>
              </w:rPr>
              <w:t>1.80</w:t>
            </w:r>
          </w:p>
        </w:tc>
      </w:tr>
      <w:tr w:rsidR="000C7CD6" w:rsidTr="00F40D00">
        <w:trPr>
          <w:trHeight w:val="300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Nischintapur-Kadamtali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8" w:right="271"/>
              <w:jc w:val="center"/>
              <w:rPr>
                <w:sz w:val="18"/>
              </w:rPr>
            </w:pPr>
            <w:r>
              <w:rPr>
                <w:sz w:val="18"/>
              </w:rPr>
              <w:t>2.85</w:t>
            </w:r>
          </w:p>
        </w:tc>
      </w:tr>
    </w:tbl>
    <w:p w:rsidR="000C7CD6" w:rsidRDefault="000C7CD6" w:rsidP="000C7CD6">
      <w:pPr>
        <w:jc w:val="center"/>
        <w:rPr>
          <w:sz w:val="18"/>
        </w:rPr>
        <w:sectPr w:rsidR="000C7CD6">
          <w:headerReference w:type="default" r:id="rId63"/>
          <w:footerReference w:type="default" r:id="rId64"/>
          <w:pgSz w:w="12240" w:h="15840"/>
          <w:pgMar w:top="1340" w:right="1100" w:bottom="840" w:left="1100" w:header="1156" w:footer="642" w:gutter="0"/>
          <w:pgNumType w:start="106"/>
          <w:cols w:space="720"/>
        </w:sectPr>
      </w:pPr>
    </w:p>
    <w:p w:rsidR="000C7CD6" w:rsidRDefault="000C7CD6" w:rsidP="000C7CD6">
      <w:pPr>
        <w:pStyle w:val="BodyText"/>
        <w:rPr>
          <w:rFonts w:ascii="Arial"/>
          <w:b/>
          <w:sz w:val="20"/>
        </w:rPr>
      </w:pPr>
    </w:p>
    <w:p w:rsidR="000C7CD6" w:rsidRDefault="000C7CD6" w:rsidP="000C7CD6">
      <w:pPr>
        <w:pStyle w:val="BodyText"/>
        <w:rPr>
          <w:rFonts w:ascii="Arial"/>
          <w:b/>
          <w:sz w:val="20"/>
        </w:rPr>
      </w:pPr>
    </w:p>
    <w:p w:rsidR="000C7CD6" w:rsidRDefault="000C7CD6" w:rsidP="000C7CD6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75"/>
        <w:gridCol w:w="1835"/>
        <w:gridCol w:w="1711"/>
      </w:tblGrid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spacing w:before="43"/>
              <w:ind w:left="459" w:right="44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Width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(m.)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spacing w:before="43"/>
              <w:ind w:left="281" w:right="27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Length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(Km.)</w:t>
            </w:r>
          </w:p>
        </w:tc>
      </w:tr>
      <w:tr w:rsidR="000C7CD6" w:rsidTr="00F40D00">
        <w:trPr>
          <w:trHeight w:val="300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Omarpur-Godenail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8" w:right="271"/>
              <w:jc w:val="center"/>
              <w:rPr>
                <w:sz w:val="18"/>
              </w:rPr>
            </w:pPr>
            <w:r>
              <w:rPr>
                <w:sz w:val="18"/>
              </w:rPr>
              <w:t>2.98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Power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3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7" w:right="271"/>
              <w:jc w:val="center"/>
              <w:rPr>
                <w:sz w:val="18"/>
              </w:rPr>
            </w:pPr>
            <w:r>
              <w:rPr>
                <w:sz w:val="18"/>
              </w:rPr>
              <w:t>1.20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Rajarbag-Godenail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7" w:right="271"/>
              <w:jc w:val="center"/>
              <w:rPr>
                <w:sz w:val="18"/>
              </w:rPr>
            </w:pPr>
            <w:r>
              <w:rPr>
                <w:sz w:val="18"/>
              </w:rPr>
              <w:t>2.04</w:t>
            </w:r>
          </w:p>
        </w:tc>
      </w:tr>
      <w:tr w:rsidR="000C7CD6" w:rsidTr="00F40D00">
        <w:trPr>
          <w:trHeight w:val="300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Roghunathpur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Mijmiji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Purbopara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9" w:right="271"/>
              <w:jc w:val="center"/>
              <w:rPr>
                <w:sz w:val="18"/>
              </w:rPr>
            </w:pPr>
            <w:r>
              <w:rPr>
                <w:sz w:val="18"/>
              </w:rPr>
              <w:t>1.98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Sahebpara-Raghunathpur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7" w:right="271"/>
              <w:jc w:val="center"/>
              <w:rPr>
                <w:sz w:val="18"/>
              </w:rPr>
            </w:pPr>
            <w:r>
              <w:rPr>
                <w:sz w:val="18"/>
              </w:rPr>
              <w:t>0.41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Sanarpar-Bhuigar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9" w:right="271"/>
              <w:jc w:val="center"/>
              <w:rPr>
                <w:sz w:val="18"/>
              </w:rPr>
            </w:pPr>
            <w:r>
              <w:rPr>
                <w:sz w:val="18"/>
              </w:rPr>
              <w:t>1.09</w:t>
            </w:r>
          </w:p>
        </w:tc>
      </w:tr>
      <w:tr w:rsidR="000C7CD6" w:rsidTr="00F40D00">
        <w:trPr>
          <w:trHeight w:val="300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Sarulia-Adamjee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9" w:right="271"/>
              <w:jc w:val="center"/>
              <w:rPr>
                <w:sz w:val="18"/>
              </w:rPr>
            </w:pPr>
            <w:r>
              <w:rPr>
                <w:sz w:val="18"/>
              </w:rPr>
              <w:t>2.91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Shantinagar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9" w:right="271"/>
              <w:jc w:val="center"/>
              <w:rPr>
                <w:sz w:val="18"/>
              </w:rPr>
            </w:pPr>
            <w:r>
              <w:rPr>
                <w:sz w:val="18"/>
              </w:rPr>
              <w:t>0.90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Siachar-Godenail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3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7" w:right="271"/>
              <w:jc w:val="center"/>
              <w:rPr>
                <w:sz w:val="18"/>
              </w:rPr>
            </w:pPr>
            <w:r>
              <w:rPr>
                <w:sz w:val="18"/>
              </w:rPr>
              <w:t>0.99</w:t>
            </w:r>
          </w:p>
        </w:tc>
      </w:tr>
      <w:tr w:rsidR="000C7CD6" w:rsidTr="00F40D00">
        <w:trPr>
          <w:trHeight w:val="300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Siddhirganj-Godenail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8" w:right="271"/>
              <w:jc w:val="center"/>
              <w:rPr>
                <w:sz w:val="18"/>
              </w:rPr>
            </w:pPr>
            <w:r>
              <w:rPr>
                <w:sz w:val="18"/>
              </w:rPr>
              <w:t>2.50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Dania-Siddhirganj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4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8" w:right="271"/>
              <w:jc w:val="center"/>
              <w:rPr>
                <w:sz w:val="18"/>
              </w:rPr>
            </w:pPr>
            <w:r>
              <w:rPr>
                <w:sz w:val="18"/>
              </w:rPr>
              <w:t>0.45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Stadium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79" w:right="271"/>
              <w:jc w:val="center"/>
              <w:rPr>
                <w:sz w:val="18"/>
              </w:rPr>
            </w:pPr>
            <w:r>
              <w:rPr>
                <w:sz w:val="18"/>
              </w:rPr>
              <w:t>0.22</w:t>
            </w:r>
          </w:p>
        </w:tc>
      </w:tr>
      <w:tr w:rsidR="000C7CD6" w:rsidTr="00F40D00">
        <w:trPr>
          <w:trHeight w:val="300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Sukurshi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5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80" w:right="271"/>
              <w:jc w:val="center"/>
              <w:rPr>
                <w:sz w:val="18"/>
              </w:rPr>
            </w:pPr>
            <w:r>
              <w:rPr>
                <w:sz w:val="18"/>
              </w:rPr>
              <w:t>0.90</w:t>
            </w:r>
          </w:p>
        </w:tc>
      </w:tr>
      <w:tr w:rsidR="000C7CD6" w:rsidTr="00F40D00">
        <w:trPr>
          <w:trHeight w:val="299"/>
        </w:trPr>
        <w:tc>
          <w:tcPr>
            <w:tcW w:w="6175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Bamail-West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Sanarpur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835" w:type="dxa"/>
          </w:tcPr>
          <w:p w:rsidR="000C7CD6" w:rsidRDefault="000C7CD6" w:rsidP="00F40D00">
            <w:pPr>
              <w:pStyle w:val="TableParagraph"/>
              <w:ind w:left="456" w:right="44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11" w:type="dxa"/>
          </w:tcPr>
          <w:p w:rsidR="000C7CD6" w:rsidRDefault="000C7CD6" w:rsidP="00F40D00">
            <w:pPr>
              <w:pStyle w:val="TableParagraph"/>
              <w:ind w:left="280" w:right="271"/>
              <w:jc w:val="center"/>
              <w:rPr>
                <w:sz w:val="18"/>
              </w:rPr>
            </w:pPr>
            <w:r>
              <w:rPr>
                <w:sz w:val="18"/>
              </w:rPr>
              <w:t>0.10</w:t>
            </w:r>
          </w:p>
        </w:tc>
      </w:tr>
    </w:tbl>
    <w:p w:rsidR="000C7CD6" w:rsidRDefault="000C7CD6" w:rsidP="000C7CD6">
      <w:pPr>
        <w:pStyle w:val="BodyText"/>
        <w:spacing w:before="5"/>
        <w:rPr>
          <w:rFonts w:ascii="Arial"/>
          <w:b/>
          <w:sz w:val="8"/>
        </w:rPr>
      </w:pPr>
    </w:p>
    <w:p w:rsidR="000C7CD6" w:rsidRDefault="000C7CD6" w:rsidP="000C7CD6">
      <w:pPr>
        <w:pStyle w:val="BodyText"/>
        <w:spacing w:before="94"/>
        <w:ind w:left="152"/>
        <w:jc w:val="both"/>
      </w:pPr>
      <w:r>
        <w:t>Map</w:t>
      </w:r>
      <w:r>
        <w:rPr>
          <w:spacing w:val="-3"/>
        </w:rPr>
        <w:t xml:space="preserve"> </w:t>
      </w:r>
      <w:r>
        <w:t>No.</w:t>
      </w:r>
      <w:r>
        <w:rPr>
          <w:spacing w:val="-2"/>
        </w:rPr>
        <w:t xml:space="preserve"> </w:t>
      </w:r>
      <w:r>
        <w:t>3.4</w:t>
      </w:r>
      <w:r>
        <w:rPr>
          <w:spacing w:val="-3"/>
        </w:rPr>
        <w:t xml:space="preserve"> </w:t>
      </w:r>
      <w:r>
        <w:t>shows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landuse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road</w:t>
      </w:r>
      <w:r>
        <w:rPr>
          <w:spacing w:val="-3"/>
        </w:rPr>
        <w:t xml:space="preserve"> </w:t>
      </w:r>
      <w:r>
        <w:t>network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DPZ-03.</w:t>
      </w:r>
    </w:p>
    <w:p w:rsidR="000C7CD6" w:rsidRDefault="000C7CD6" w:rsidP="000C7CD6">
      <w:pPr>
        <w:pStyle w:val="BodyText"/>
        <w:spacing w:before="3"/>
        <w:rPr>
          <w:sz w:val="20"/>
        </w:rPr>
      </w:pPr>
    </w:p>
    <w:p w:rsidR="000C7CD6" w:rsidRDefault="000C7CD6" w:rsidP="000C7CD6">
      <w:pPr>
        <w:pStyle w:val="Heading5"/>
        <w:jc w:val="both"/>
      </w:pPr>
      <w:r>
        <w:t>DPZ-04</w:t>
      </w:r>
      <w:r>
        <w:rPr>
          <w:spacing w:val="-8"/>
        </w:rPr>
        <w:t xml:space="preserve"> </w:t>
      </w:r>
      <w:r>
        <w:t>Baktabali-Alirtek</w:t>
      </w:r>
    </w:p>
    <w:p w:rsidR="000C7CD6" w:rsidRDefault="000C7CD6" w:rsidP="000C7CD6">
      <w:pPr>
        <w:pStyle w:val="BodyText"/>
        <w:spacing w:before="43" w:line="288" w:lineRule="auto"/>
        <w:ind w:left="152" w:right="152"/>
        <w:jc w:val="both"/>
      </w:pPr>
      <w:r>
        <w:t>DPZ-04 is constituted with Baktabali union and Alirtek union. Baktabali and Alirtek unions are low lying and part of flood</w:t>
      </w:r>
      <w:r>
        <w:rPr>
          <w:spacing w:val="1"/>
        </w:rPr>
        <w:t xml:space="preserve"> </w:t>
      </w:r>
      <w:r>
        <w:t xml:space="preserve">flow zone. The zone is accessible through Old Dhaka-Narayanganj and Mukterpur road. The DPZ-04 covers </w:t>
      </w:r>
      <w:proofErr w:type="gramStart"/>
      <w:r>
        <w:t>an</w:t>
      </w:r>
      <w:proofErr w:type="gramEnd"/>
      <w:r>
        <w:t xml:space="preserve"> area of</w:t>
      </w:r>
      <w:r>
        <w:rPr>
          <w:spacing w:val="1"/>
        </w:rPr>
        <w:t xml:space="preserve"> </w:t>
      </w:r>
      <w:r>
        <w:t>7911.16 acres with a population of 49930 according to 2001 Census report. The projected population in 2015 will be</w:t>
      </w:r>
      <w:r>
        <w:rPr>
          <w:spacing w:val="1"/>
        </w:rPr>
        <w:t xml:space="preserve"> </w:t>
      </w:r>
      <w:r>
        <w:t>84847.</w:t>
      </w:r>
    </w:p>
    <w:p w:rsidR="000C7CD6" w:rsidRDefault="000C7CD6" w:rsidP="000C7CD6">
      <w:pPr>
        <w:pStyle w:val="BodyText"/>
        <w:spacing w:before="9"/>
        <w:rPr>
          <w:sz w:val="16"/>
        </w:rPr>
      </w:pPr>
    </w:p>
    <w:p w:rsidR="000C7CD6" w:rsidRDefault="000C7CD6" w:rsidP="000C7CD6">
      <w:pPr>
        <w:pStyle w:val="BodyText"/>
        <w:spacing w:line="288" w:lineRule="auto"/>
        <w:ind w:left="152" w:right="152"/>
        <w:jc w:val="both"/>
      </w:pPr>
      <w:r>
        <w:t>No change of the landuse has been proposed in this part of the Dhaleshwari Flood Plain. Landuse for the zone is</w:t>
      </w:r>
      <w:r>
        <w:rPr>
          <w:spacing w:val="1"/>
        </w:rPr>
        <w:t xml:space="preserve"> </w:t>
      </w:r>
      <w:r>
        <w:t>presented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Table</w:t>
      </w:r>
      <w:r>
        <w:rPr>
          <w:spacing w:val="-1"/>
        </w:rPr>
        <w:t xml:space="preserve"> </w:t>
      </w:r>
      <w:r>
        <w:t>3.12.</w:t>
      </w:r>
      <w:r>
        <w:rPr>
          <w:spacing w:val="-1"/>
        </w:rPr>
        <w:t xml:space="preserve"> </w:t>
      </w:r>
      <w:r>
        <w:t>Map</w:t>
      </w:r>
      <w:r>
        <w:rPr>
          <w:spacing w:val="-1"/>
        </w:rPr>
        <w:t xml:space="preserve"> </w:t>
      </w:r>
      <w:r>
        <w:t>No.</w:t>
      </w:r>
      <w:r>
        <w:rPr>
          <w:spacing w:val="-2"/>
        </w:rPr>
        <w:t xml:space="preserve"> </w:t>
      </w:r>
      <w:r>
        <w:t>3.5</w:t>
      </w:r>
      <w:r>
        <w:rPr>
          <w:spacing w:val="-1"/>
        </w:rPr>
        <w:t xml:space="preserve"> </w:t>
      </w:r>
      <w:r>
        <w:t>shows the</w:t>
      </w:r>
      <w:r>
        <w:rPr>
          <w:spacing w:val="-1"/>
        </w:rPr>
        <w:t xml:space="preserve"> </w:t>
      </w:r>
      <w:r>
        <w:t>landuse</w:t>
      </w:r>
      <w:r>
        <w:rPr>
          <w:spacing w:val="-1"/>
        </w:rPr>
        <w:t xml:space="preserve"> </w:t>
      </w:r>
      <w:r>
        <w:t>and road</w:t>
      </w:r>
      <w:r>
        <w:rPr>
          <w:spacing w:val="-1"/>
        </w:rPr>
        <w:t xml:space="preserve"> </w:t>
      </w:r>
      <w:r>
        <w:t>network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DPZ-04.</w:t>
      </w:r>
    </w:p>
    <w:p w:rsidR="000C7CD6" w:rsidRDefault="000C7CD6" w:rsidP="000C7CD6">
      <w:pPr>
        <w:pStyle w:val="BodyText"/>
        <w:spacing w:before="8"/>
        <w:rPr>
          <w:sz w:val="16"/>
        </w:rPr>
      </w:pPr>
    </w:p>
    <w:p w:rsidR="000C7CD6" w:rsidRDefault="000C7CD6" w:rsidP="000C7CD6">
      <w:pPr>
        <w:pStyle w:val="Heading5"/>
        <w:spacing w:after="45"/>
        <w:jc w:val="both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3.12:</w:t>
      </w:r>
      <w:r>
        <w:rPr>
          <w:spacing w:val="-2"/>
        </w:rPr>
        <w:t xml:space="preserve"> </w:t>
      </w:r>
      <w:r>
        <w:t>Proposed</w:t>
      </w:r>
      <w:r>
        <w:rPr>
          <w:spacing w:val="-1"/>
        </w:rPr>
        <w:t xml:space="preserve"> </w:t>
      </w:r>
      <w:r>
        <w:t>Landuse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DPZ-04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0"/>
        <w:gridCol w:w="1172"/>
        <w:gridCol w:w="922"/>
        <w:gridCol w:w="1163"/>
        <w:gridCol w:w="778"/>
        <w:gridCol w:w="1577"/>
        <w:gridCol w:w="1140"/>
        <w:gridCol w:w="1069"/>
        <w:gridCol w:w="1259"/>
      </w:tblGrid>
      <w:tr w:rsidR="000C7CD6" w:rsidTr="00F40D00">
        <w:trPr>
          <w:trHeight w:val="299"/>
        </w:trPr>
        <w:tc>
          <w:tcPr>
            <w:tcW w:w="630" w:type="dxa"/>
            <w:vMerge w:val="restart"/>
          </w:tcPr>
          <w:p w:rsidR="000C7CD6" w:rsidRDefault="000C7CD6" w:rsidP="00F40D00">
            <w:pPr>
              <w:pStyle w:val="TableParagraph"/>
              <w:spacing w:before="151"/>
              <w:ind w:left="2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0C7CD6" w:rsidRDefault="000C7CD6" w:rsidP="00F40D00">
            <w:pPr>
              <w:pStyle w:val="TableParagraph"/>
              <w:spacing w:before="1"/>
              <w:ind w:left="16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172" w:type="dxa"/>
            <w:vMerge w:val="restart"/>
          </w:tcPr>
          <w:p w:rsidR="000C7CD6" w:rsidRDefault="000C7CD6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0C7CD6" w:rsidRDefault="000C7CD6" w:rsidP="00F40D00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863" w:type="dxa"/>
            <w:gridSpan w:val="3"/>
          </w:tcPr>
          <w:p w:rsidR="000C7CD6" w:rsidRDefault="000C7CD6" w:rsidP="00F40D00">
            <w:pPr>
              <w:pStyle w:val="TableParagraph"/>
              <w:spacing w:before="43"/>
              <w:ind w:left="1211" w:right="120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5045" w:type="dxa"/>
            <w:gridSpan w:val="4"/>
          </w:tcPr>
          <w:p w:rsidR="000C7CD6" w:rsidRDefault="000C7CD6" w:rsidP="00F40D00">
            <w:pPr>
              <w:pStyle w:val="TableParagraph"/>
              <w:spacing w:before="43"/>
              <w:ind w:left="128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0C7CD6" w:rsidTr="00F40D00">
        <w:trPr>
          <w:trHeight w:val="414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</w:tcPr>
          <w:p w:rsidR="000C7CD6" w:rsidRDefault="000C7CD6" w:rsidP="00F40D00">
            <w:pPr>
              <w:pStyle w:val="TableParagraph"/>
              <w:spacing w:before="101"/>
              <w:ind w:left="21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Acres</w:t>
            </w:r>
          </w:p>
        </w:tc>
        <w:tc>
          <w:tcPr>
            <w:tcW w:w="1163" w:type="dxa"/>
          </w:tcPr>
          <w:p w:rsidR="000C7CD6" w:rsidRDefault="000C7CD6" w:rsidP="00F40D00">
            <w:pPr>
              <w:pStyle w:val="TableParagraph"/>
              <w:spacing w:before="101"/>
              <w:ind w:left="20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Hectares</w:t>
            </w:r>
          </w:p>
        </w:tc>
        <w:tc>
          <w:tcPr>
            <w:tcW w:w="778" w:type="dxa"/>
          </w:tcPr>
          <w:p w:rsidR="000C7CD6" w:rsidRDefault="000C7CD6" w:rsidP="00F40D00">
            <w:pPr>
              <w:pStyle w:val="TableParagraph"/>
              <w:spacing w:before="101"/>
              <w:ind w:left="1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spacing w:before="101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spacing w:before="0" w:line="206" w:lineRule="exact"/>
              <w:ind w:left="404" w:right="87" w:hanging="28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 of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Plot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spacing w:before="0" w:line="206" w:lineRule="exact"/>
              <w:ind w:left="281" w:right="243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spacing w:before="0" w:line="206" w:lineRule="exact"/>
              <w:ind w:left="245" w:right="212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7"/>
              <w:rPr>
                <w:rFonts w:ascii="Arial"/>
                <w:b/>
                <w:sz w:val="23"/>
              </w:rPr>
            </w:pPr>
          </w:p>
          <w:p w:rsidR="000C7CD6" w:rsidRDefault="000C7CD6" w:rsidP="00F40D00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172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168"/>
              <w:ind w:left="107" w:right="154"/>
              <w:rPr>
                <w:sz w:val="18"/>
              </w:rPr>
            </w:pPr>
            <w:r>
              <w:rPr>
                <w:sz w:val="18"/>
              </w:rPr>
              <w:t>Flood Flow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22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7"/>
              <w:rPr>
                <w:rFonts w:ascii="Arial"/>
                <w:b/>
                <w:sz w:val="23"/>
              </w:rPr>
            </w:pPr>
          </w:p>
          <w:p w:rsidR="000C7CD6" w:rsidRDefault="000C7CD6" w:rsidP="00F40D00">
            <w:pPr>
              <w:pStyle w:val="TableParagraph"/>
              <w:spacing w:before="0"/>
              <w:ind w:left="135"/>
              <w:rPr>
                <w:sz w:val="18"/>
              </w:rPr>
            </w:pPr>
            <w:r>
              <w:rPr>
                <w:sz w:val="18"/>
              </w:rPr>
              <w:t>5214.35</w:t>
            </w:r>
          </w:p>
        </w:tc>
        <w:tc>
          <w:tcPr>
            <w:tcW w:w="1163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7"/>
              <w:rPr>
                <w:rFonts w:ascii="Arial"/>
                <w:b/>
                <w:sz w:val="23"/>
              </w:rPr>
            </w:pPr>
          </w:p>
          <w:p w:rsidR="000C7CD6" w:rsidRDefault="000C7CD6" w:rsidP="00F40D00">
            <w:pPr>
              <w:pStyle w:val="TableParagraph"/>
              <w:spacing w:before="0"/>
              <w:ind w:left="257"/>
              <w:rPr>
                <w:sz w:val="18"/>
              </w:rPr>
            </w:pPr>
            <w:r>
              <w:rPr>
                <w:sz w:val="18"/>
              </w:rPr>
              <w:t>2110.11</w:t>
            </w:r>
          </w:p>
        </w:tc>
        <w:tc>
          <w:tcPr>
            <w:tcW w:w="778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7"/>
              <w:rPr>
                <w:rFonts w:ascii="Arial"/>
                <w:b/>
                <w:sz w:val="23"/>
              </w:rPr>
            </w:pPr>
          </w:p>
          <w:p w:rsidR="000C7CD6" w:rsidRDefault="000C7CD6" w:rsidP="00F40D00">
            <w:pPr>
              <w:pStyle w:val="TableParagraph"/>
              <w:spacing w:before="0"/>
              <w:ind w:left="165"/>
              <w:rPr>
                <w:sz w:val="18"/>
              </w:rPr>
            </w:pPr>
            <w:r>
              <w:rPr>
                <w:sz w:val="18"/>
              </w:rPr>
              <w:t>65.91</w:t>
            </w: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Alirtek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351" w:right="336"/>
              <w:jc w:val="center"/>
              <w:rPr>
                <w:sz w:val="18"/>
              </w:rPr>
            </w:pPr>
            <w:r>
              <w:rPr>
                <w:sz w:val="18"/>
              </w:rPr>
              <w:t>796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6"/>
              <w:jc w:val="center"/>
              <w:rPr>
                <w:sz w:val="18"/>
              </w:rPr>
            </w:pPr>
            <w:r>
              <w:rPr>
                <w:sz w:val="18"/>
              </w:rPr>
              <w:t>266.86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7"/>
              <w:jc w:val="center"/>
              <w:rPr>
                <w:sz w:val="18"/>
              </w:rPr>
            </w:pPr>
            <w:r>
              <w:rPr>
                <w:sz w:val="18"/>
              </w:rPr>
              <w:t>107.98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Bairagadi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352" w:right="336"/>
              <w:jc w:val="center"/>
              <w:rPr>
                <w:sz w:val="18"/>
              </w:rPr>
            </w:pPr>
            <w:r>
              <w:rPr>
                <w:sz w:val="18"/>
              </w:rPr>
              <w:t>315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6"/>
              <w:jc w:val="center"/>
              <w:rPr>
                <w:sz w:val="18"/>
              </w:rPr>
            </w:pPr>
            <w:r>
              <w:rPr>
                <w:sz w:val="18"/>
              </w:rPr>
              <w:t>146.78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8"/>
              <w:jc w:val="center"/>
              <w:rPr>
                <w:sz w:val="18"/>
              </w:rPr>
            </w:pPr>
            <w:r>
              <w:rPr>
                <w:sz w:val="18"/>
              </w:rPr>
              <w:t>59.40</w:t>
            </w:r>
          </w:p>
        </w:tc>
      </w:tr>
      <w:tr w:rsidR="000C7CD6" w:rsidTr="00F40D00">
        <w:trPr>
          <w:trHeight w:val="300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Baktaballi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351" w:right="336"/>
              <w:jc w:val="center"/>
              <w:rPr>
                <w:sz w:val="18"/>
              </w:rPr>
            </w:pPr>
            <w:r>
              <w:rPr>
                <w:sz w:val="18"/>
              </w:rPr>
              <w:t>6739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8"/>
              <w:jc w:val="center"/>
              <w:rPr>
                <w:sz w:val="18"/>
              </w:rPr>
            </w:pPr>
            <w:r>
              <w:rPr>
                <w:sz w:val="18"/>
              </w:rPr>
              <w:t>2250.36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8"/>
              <w:jc w:val="center"/>
              <w:rPr>
                <w:sz w:val="18"/>
              </w:rPr>
            </w:pPr>
            <w:r>
              <w:rPr>
                <w:sz w:val="18"/>
              </w:rPr>
              <w:t>910.64</w:t>
            </w:r>
          </w:p>
        </w:tc>
      </w:tr>
      <w:tr w:rsidR="000C7CD6" w:rsidTr="00F40D00">
        <w:trPr>
          <w:trHeight w:val="413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spacing w:before="0" w:line="206" w:lineRule="exact"/>
              <w:ind w:left="110" w:right="258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Gangaprashad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spacing w:before="101"/>
              <w:ind w:left="352" w:right="336"/>
              <w:jc w:val="center"/>
              <w:rPr>
                <w:sz w:val="18"/>
              </w:rPr>
            </w:pPr>
            <w:r>
              <w:rPr>
                <w:sz w:val="18"/>
              </w:rPr>
              <w:t>751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spacing w:before="101"/>
              <w:ind w:left="137" w:right="116"/>
              <w:jc w:val="center"/>
              <w:rPr>
                <w:sz w:val="18"/>
              </w:rPr>
            </w:pPr>
            <w:r>
              <w:rPr>
                <w:sz w:val="18"/>
              </w:rPr>
              <w:t>237.71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spacing w:before="101"/>
              <w:ind w:left="288" w:right="268"/>
              <w:jc w:val="center"/>
              <w:rPr>
                <w:sz w:val="18"/>
              </w:rPr>
            </w:pPr>
            <w:r>
              <w:rPr>
                <w:sz w:val="18"/>
              </w:rPr>
              <w:t>96.19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Garkul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352" w:right="336"/>
              <w:jc w:val="center"/>
              <w:rPr>
                <w:sz w:val="18"/>
              </w:rPr>
            </w:pPr>
            <w:r>
              <w:rPr>
                <w:sz w:val="18"/>
              </w:rPr>
              <w:t>1342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5"/>
              <w:jc w:val="center"/>
              <w:rPr>
                <w:sz w:val="18"/>
              </w:rPr>
            </w:pPr>
            <w:r>
              <w:rPr>
                <w:sz w:val="18"/>
              </w:rPr>
              <w:t>467.82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6"/>
              <w:jc w:val="center"/>
              <w:rPr>
                <w:sz w:val="18"/>
              </w:rPr>
            </w:pPr>
            <w:r>
              <w:rPr>
                <w:sz w:val="18"/>
              </w:rPr>
              <w:t>189.32</w:t>
            </w:r>
          </w:p>
        </w:tc>
      </w:tr>
      <w:tr w:rsidR="000C7CD6" w:rsidTr="00F40D00">
        <w:trPr>
          <w:trHeight w:val="300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Indradi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352" w:right="336"/>
              <w:jc w:val="center"/>
              <w:rPr>
                <w:sz w:val="18"/>
              </w:rPr>
            </w:pPr>
            <w:r>
              <w:rPr>
                <w:sz w:val="18"/>
              </w:rPr>
              <w:t>308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6"/>
              <w:jc w:val="center"/>
              <w:rPr>
                <w:sz w:val="18"/>
              </w:rPr>
            </w:pPr>
            <w:r>
              <w:rPr>
                <w:sz w:val="18"/>
              </w:rPr>
              <w:t>86.90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8"/>
              <w:jc w:val="center"/>
              <w:rPr>
                <w:sz w:val="18"/>
              </w:rPr>
            </w:pPr>
            <w:r>
              <w:rPr>
                <w:sz w:val="18"/>
              </w:rPr>
              <w:t>35.16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Gopchar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352" w:right="336"/>
              <w:jc w:val="center"/>
              <w:rPr>
                <w:sz w:val="18"/>
              </w:rPr>
            </w:pPr>
            <w:r>
              <w:rPr>
                <w:sz w:val="18"/>
              </w:rPr>
              <w:t>3238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7"/>
              <w:jc w:val="center"/>
              <w:rPr>
                <w:sz w:val="18"/>
              </w:rPr>
            </w:pPr>
            <w:r>
              <w:rPr>
                <w:sz w:val="18"/>
              </w:rPr>
              <w:t>1243.84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7"/>
              <w:jc w:val="center"/>
              <w:rPr>
                <w:sz w:val="18"/>
              </w:rPr>
            </w:pPr>
            <w:r>
              <w:rPr>
                <w:sz w:val="18"/>
              </w:rPr>
              <w:t>503.36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352" w:right="335"/>
              <w:jc w:val="center"/>
              <w:rPr>
                <w:sz w:val="18"/>
              </w:rPr>
            </w:pPr>
            <w:r>
              <w:rPr>
                <w:sz w:val="18"/>
              </w:rPr>
              <w:t>1386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6"/>
              <w:jc w:val="center"/>
              <w:rPr>
                <w:sz w:val="18"/>
              </w:rPr>
            </w:pPr>
            <w:r>
              <w:rPr>
                <w:sz w:val="18"/>
              </w:rPr>
              <w:t>493.06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7"/>
              <w:jc w:val="center"/>
              <w:rPr>
                <w:sz w:val="18"/>
              </w:rPr>
            </w:pPr>
            <w:r>
              <w:rPr>
                <w:sz w:val="18"/>
              </w:rPr>
              <w:t>199.55</w:t>
            </w:r>
          </w:p>
        </w:tc>
      </w:tr>
      <w:tr w:rsidR="000C7CD6" w:rsidTr="00F40D00">
        <w:trPr>
          <w:trHeight w:val="300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Masinabanda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352" w:right="335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8"/>
              <w:jc w:val="center"/>
              <w:rPr>
                <w:sz w:val="18"/>
              </w:rPr>
            </w:pPr>
            <w:r>
              <w:rPr>
                <w:sz w:val="18"/>
              </w:rPr>
              <w:t>1.96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7" w:right="269"/>
              <w:jc w:val="center"/>
              <w:rPr>
                <w:sz w:val="18"/>
              </w:rPr>
            </w:pPr>
            <w:r>
              <w:rPr>
                <w:sz w:val="18"/>
              </w:rPr>
              <w:t>0.79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Mirganj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352" w:right="335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7"/>
              <w:jc w:val="center"/>
              <w:rPr>
                <w:sz w:val="18"/>
              </w:rPr>
            </w:pPr>
            <w:r>
              <w:rPr>
                <w:sz w:val="18"/>
              </w:rPr>
              <w:t>17.42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9"/>
              <w:jc w:val="center"/>
              <w:rPr>
                <w:sz w:val="18"/>
              </w:rPr>
            </w:pPr>
            <w:r>
              <w:rPr>
                <w:sz w:val="18"/>
              </w:rPr>
              <w:t>7.05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Saiyadpur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352" w:right="334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7"/>
              <w:jc w:val="center"/>
              <w:rPr>
                <w:sz w:val="18"/>
              </w:rPr>
            </w:pPr>
            <w:r>
              <w:rPr>
                <w:sz w:val="18"/>
              </w:rPr>
              <w:t>1.64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9"/>
              <w:jc w:val="center"/>
              <w:rPr>
                <w:sz w:val="18"/>
              </w:rPr>
            </w:pPr>
            <w:r>
              <w:rPr>
                <w:sz w:val="18"/>
              </w:rPr>
              <w:t>0.67</w:t>
            </w:r>
          </w:p>
        </w:tc>
      </w:tr>
      <w:tr w:rsidR="000C7CD6" w:rsidTr="00F40D00">
        <w:trPr>
          <w:trHeight w:val="300"/>
        </w:trPr>
        <w:tc>
          <w:tcPr>
            <w:tcW w:w="630" w:type="dxa"/>
            <w:vMerge w:val="restart"/>
          </w:tcPr>
          <w:p w:rsidR="000C7CD6" w:rsidRDefault="000C7CD6" w:rsidP="00F40D00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0C7CD6" w:rsidRDefault="000C7CD6" w:rsidP="00F40D00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172" w:type="dxa"/>
            <w:vMerge w:val="restart"/>
          </w:tcPr>
          <w:p w:rsidR="000C7CD6" w:rsidRDefault="000C7CD6" w:rsidP="00F40D00">
            <w:pPr>
              <w:pStyle w:val="TableParagraph"/>
              <w:spacing w:before="96"/>
              <w:ind w:left="107" w:right="272"/>
              <w:rPr>
                <w:sz w:val="18"/>
              </w:rPr>
            </w:pPr>
            <w:r>
              <w:rPr>
                <w:spacing w:val="-1"/>
                <w:sz w:val="18"/>
              </w:rPr>
              <w:t>Proposed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922" w:type="dxa"/>
            <w:vMerge w:val="restart"/>
          </w:tcPr>
          <w:p w:rsidR="000C7CD6" w:rsidRDefault="000C7CD6" w:rsidP="00F40D00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0C7CD6" w:rsidRDefault="000C7CD6" w:rsidP="00F40D00">
            <w:pPr>
              <w:pStyle w:val="TableParagraph"/>
              <w:spacing w:before="1"/>
              <w:ind w:left="236"/>
              <w:rPr>
                <w:sz w:val="18"/>
              </w:rPr>
            </w:pPr>
            <w:r>
              <w:rPr>
                <w:sz w:val="18"/>
              </w:rPr>
              <w:t>65.33</w:t>
            </w:r>
          </w:p>
        </w:tc>
        <w:tc>
          <w:tcPr>
            <w:tcW w:w="1163" w:type="dxa"/>
            <w:vMerge w:val="restart"/>
          </w:tcPr>
          <w:p w:rsidR="000C7CD6" w:rsidRDefault="000C7CD6" w:rsidP="00F40D00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0C7CD6" w:rsidRDefault="000C7CD6" w:rsidP="00F40D00">
            <w:pPr>
              <w:pStyle w:val="TableParagraph"/>
              <w:spacing w:before="1"/>
              <w:ind w:left="357"/>
              <w:rPr>
                <w:sz w:val="18"/>
              </w:rPr>
            </w:pPr>
            <w:r>
              <w:rPr>
                <w:sz w:val="18"/>
              </w:rPr>
              <w:t>26.44</w:t>
            </w:r>
          </w:p>
        </w:tc>
        <w:tc>
          <w:tcPr>
            <w:tcW w:w="778" w:type="dxa"/>
            <w:vMerge w:val="restart"/>
          </w:tcPr>
          <w:p w:rsidR="000C7CD6" w:rsidRDefault="000C7CD6" w:rsidP="00F40D00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0C7CD6" w:rsidRDefault="000C7CD6" w:rsidP="00F40D00">
            <w:pPr>
              <w:pStyle w:val="TableParagraph"/>
              <w:spacing w:before="1"/>
              <w:ind w:left="215"/>
              <w:rPr>
                <w:sz w:val="18"/>
              </w:rPr>
            </w:pPr>
            <w:r>
              <w:rPr>
                <w:sz w:val="18"/>
              </w:rPr>
              <w:t>0.83</w:t>
            </w: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Deobhog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352" w:right="334"/>
              <w:jc w:val="center"/>
              <w:rPr>
                <w:sz w:val="18"/>
              </w:rPr>
            </w:pPr>
            <w:r>
              <w:rPr>
                <w:sz w:val="18"/>
              </w:rPr>
              <w:t>44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6"/>
              <w:jc w:val="center"/>
              <w:rPr>
                <w:sz w:val="18"/>
              </w:rPr>
            </w:pPr>
            <w:r>
              <w:rPr>
                <w:sz w:val="18"/>
              </w:rPr>
              <w:t>3.22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8"/>
              <w:jc w:val="center"/>
              <w:rPr>
                <w:sz w:val="18"/>
              </w:rPr>
            </w:pPr>
            <w:r>
              <w:rPr>
                <w:sz w:val="18"/>
              </w:rPr>
              <w:t>1.31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352" w:right="336"/>
              <w:jc w:val="center"/>
              <w:rPr>
                <w:sz w:val="18"/>
              </w:rPr>
            </w:pPr>
            <w:r>
              <w:rPr>
                <w:sz w:val="18"/>
              </w:rPr>
              <w:t>257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6"/>
              <w:jc w:val="center"/>
              <w:rPr>
                <w:sz w:val="18"/>
              </w:rPr>
            </w:pPr>
            <w:r>
              <w:rPr>
                <w:sz w:val="18"/>
              </w:rPr>
              <w:t>26.92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8"/>
              <w:jc w:val="center"/>
              <w:rPr>
                <w:sz w:val="18"/>
              </w:rPr>
            </w:pPr>
            <w:r>
              <w:rPr>
                <w:sz w:val="18"/>
              </w:rPr>
              <w:t>10.90</w:t>
            </w:r>
          </w:p>
        </w:tc>
      </w:tr>
    </w:tbl>
    <w:p w:rsidR="000C7CD6" w:rsidRDefault="000C7CD6" w:rsidP="000C7CD6">
      <w:pPr>
        <w:jc w:val="center"/>
        <w:rPr>
          <w:sz w:val="18"/>
        </w:rPr>
        <w:sectPr w:rsidR="000C7CD6">
          <w:pgSz w:w="12240" w:h="15840"/>
          <w:pgMar w:top="1340" w:right="1100" w:bottom="840" w:left="1100" w:header="1156" w:footer="642" w:gutter="0"/>
          <w:cols w:space="720"/>
        </w:sectPr>
      </w:pPr>
    </w:p>
    <w:p w:rsidR="000C7CD6" w:rsidRDefault="000C7CD6" w:rsidP="000C7CD6">
      <w:pPr>
        <w:pStyle w:val="BodyText"/>
        <w:rPr>
          <w:rFonts w:ascii="Arial"/>
          <w:b/>
          <w:sz w:val="20"/>
        </w:rPr>
      </w:pPr>
    </w:p>
    <w:p w:rsidR="000C7CD6" w:rsidRDefault="000C7CD6" w:rsidP="000C7CD6">
      <w:pPr>
        <w:pStyle w:val="BodyText"/>
        <w:rPr>
          <w:rFonts w:ascii="Arial"/>
          <w:b/>
          <w:sz w:val="20"/>
        </w:rPr>
      </w:pPr>
    </w:p>
    <w:p w:rsidR="000C7CD6" w:rsidRDefault="000C7CD6" w:rsidP="000C7CD6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0"/>
        <w:gridCol w:w="1172"/>
        <w:gridCol w:w="922"/>
        <w:gridCol w:w="1163"/>
        <w:gridCol w:w="778"/>
        <w:gridCol w:w="1577"/>
        <w:gridCol w:w="1140"/>
        <w:gridCol w:w="1069"/>
        <w:gridCol w:w="1259"/>
      </w:tblGrid>
      <w:tr w:rsidR="000C7CD6" w:rsidTr="00F40D00">
        <w:trPr>
          <w:trHeight w:val="299"/>
        </w:trPr>
        <w:tc>
          <w:tcPr>
            <w:tcW w:w="630" w:type="dxa"/>
            <w:vMerge w:val="restart"/>
          </w:tcPr>
          <w:p w:rsidR="000C7CD6" w:rsidRDefault="000C7CD6" w:rsidP="00F40D00">
            <w:pPr>
              <w:pStyle w:val="TableParagraph"/>
              <w:spacing w:before="151"/>
              <w:ind w:left="2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0C7CD6" w:rsidRDefault="000C7CD6" w:rsidP="00F40D00">
            <w:pPr>
              <w:pStyle w:val="TableParagraph"/>
              <w:spacing w:before="1"/>
              <w:ind w:left="16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172" w:type="dxa"/>
            <w:vMerge w:val="restart"/>
          </w:tcPr>
          <w:p w:rsidR="000C7CD6" w:rsidRDefault="000C7CD6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0C7CD6" w:rsidRDefault="000C7CD6" w:rsidP="00F40D00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863" w:type="dxa"/>
            <w:gridSpan w:val="3"/>
          </w:tcPr>
          <w:p w:rsidR="000C7CD6" w:rsidRDefault="000C7CD6" w:rsidP="00F40D00">
            <w:pPr>
              <w:pStyle w:val="TableParagraph"/>
              <w:spacing w:before="43"/>
              <w:ind w:left="1211" w:right="120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5045" w:type="dxa"/>
            <w:gridSpan w:val="4"/>
          </w:tcPr>
          <w:p w:rsidR="000C7CD6" w:rsidRDefault="000C7CD6" w:rsidP="00F40D00">
            <w:pPr>
              <w:pStyle w:val="TableParagraph"/>
              <w:spacing w:before="43"/>
              <w:ind w:left="128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0C7CD6" w:rsidTr="00F40D00">
        <w:trPr>
          <w:trHeight w:val="413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</w:tcPr>
          <w:p w:rsidR="000C7CD6" w:rsidRDefault="000C7CD6" w:rsidP="00F40D00">
            <w:pPr>
              <w:pStyle w:val="TableParagraph"/>
              <w:spacing w:before="101"/>
              <w:ind w:left="115" w:right="10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Acres</w:t>
            </w:r>
          </w:p>
        </w:tc>
        <w:tc>
          <w:tcPr>
            <w:tcW w:w="1163" w:type="dxa"/>
          </w:tcPr>
          <w:p w:rsidR="000C7CD6" w:rsidRDefault="000C7CD6" w:rsidP="00F40D00">
            <w:pPr>
              <w:pStyle w:val="TableParagraph"/>
              <w:spacing w:before="101"/>
              <w:ind w:left="20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Hectares</w:t>
            </w:r>
          </w:p>
        </w:tc>
        <w:tc>
          <w:tcPr>
            <w:tcW w:w="778" w:type="dxa"/>
          </w:tcPr>
          <w:p w:rsidR="000C7CD6" w:rsidRDefault="000C7CD6" w:rsidP="00F40D00">
            <w:pPr>
              <w:pStyle w:val="TableParagraph"/>
              <w:spacing w:before="101"/>
              <w:ind w:right="294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spacing w:before="101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spacing w:before="0" w:line="206" w:lineRule="exact"/>
              <w:ind w:left="404" w:right="87" w:hanging="28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 of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Plot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spacing w:before="0" w:line="206" w:lineRule="exact"/>
              <w:ind w:left="281" w:right="243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spacing w:before="0" w:line="206" w:lineRule="exact"/>
              <w:ind w:left="245" w:right="212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0C7CD6" w:rsidTr="00F40D00">
        <w:trPr>
          <w:trHeight w:val="300"/>
        </w:trPr>
        <w:tc>
          <w:tcPr>
            <w:tcW w:w="630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172" w:type="dxa"/>
            <w:vMerge w:val="restart"/>
          </w:tcPr>
          <w:p w:rsidR="000C7CD6" w:rsidRDefault="000C7CD6" w:rsidP="00F40D00">
            <w:pPr>
              <w:pStyle w:val="TableParagraph"/>
              <w:spacing w:before="96"/>
              <w:ind w:left="370" w:right="179" w:hanging="170"/>
              <w:rPr>
                <w:sz w:val="18"/>
              </w:rPr>
            </w:pPr>
            <w:r>
              <w:rPr>
                <w:spacing w:val="-1"/>
                <w:sz w:val="18"/>
              </w:rPr>
              <w:t>Proposed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922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163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78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spacing w:before="45"/>
              <w:ind w:left="110"/>
              <w:rPr>
                <w:sz w:val="18"/>
              </w:rPr>
            </w:pPr>
            <w:r>
              <w:rPr>
                <w:sz w:val="18"/>
              </w:rPr>
              <w:t>Masinabanda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spacing w:before="45"/>
              <w:ind w:left="352" w:right="335"/>
              <w:jc w:val="center"/>
              <w:rPr>
                <w:sz w:val="18"/>
              </w:rPr>
            </w:pPr>
            <w:r>
              <w:rPr>
                <w:sz w:val="18"/>
              </w:rPr>
              <w:t>47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spacing w:before="45"/>
              <w:ind w:left="137" w:right="118"/>
              <w:jc w:val="center"/>
              <w:rPr>
                <w:sz w:val="18"/>
              </w:rPr>
            </w:pPr>
            <w:r>
              <w:rPr>
                <w:sz w:val="18"/>
              </w:rPr>
              <w:t>9.03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spacing w:before="45"/>
              <w:ind w:left="287" w:right="269"/>
              <w:jc w:val="center"/>
              <w:rPr>
                <w:sz w:val="18"/>
              </w:rPr>
            </w:pPr>
            <w:r>
              <w:rPr>
                <w:sz w:val="18"/>
              </w:rPr>
              <w:t>3.66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Saiyadpur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423"/>
              <w:rPr>
                <w:sz w:val="18"/>
              </w:rPr>
            </w:pPr>
            <w:r>
              <w:rPr>
                <w:sz w:val="18"/>
              </w:rPr>
              <w:t>185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6"/>
              <w:jc w:val="center"/>
              <w:rPr>
                <w:sz w:val="18"/>
              </w:rPr>
            </w:pPr>
            <w:r>
              <w:rPr>
                <w:sz w:val="18"/>
              </w:rPr>
              <w:t>26.15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8"/>
              <w:jc w:val="center"/>
              <w:rPr>
                <w:sz w:val="18"/>
              </w:rPr>
            </w:pPr>
            <w:r>
              <w:rPr>
                <w:sz w:val="18"/>
              </w:rPr>
              <w:t>10.58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7"/>
              <w:rPr>
                <w:rFonts w:ascii="Arial"/>
                <w:b/>
                <w:sz w:val="16"/>
              </w:rPr>
            </w:pPr>
          </w:p>
          <w:p w:rsidR="000C7CD6" w:rsidRDefault="000C7CD6" w:rsidP="00F40D00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172" w:type="dxa"/>
            <w:vMerge w:val="restart"/>
            <w:textDirection w:val="btLr"/>
          </w:tcPr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9"/>
              <w:rPr>
                <w:rFonts w:ascii="Arial"/>
                <w:b/>
                <w:sz w:val="21"/>
              </w:rPr>
            </w:pPr>
          </w:p>
          <w:p w:rsidR="000C7CD6" w:rsidRDefault="000C7CD6" w:rsidP="00F40D00">
            <w:pPr>
              <w:pStyle w:val="TableParagraph"/>
              <w:spacing w:before="1"/>
              <w:ind w:left="545"/>
              <w:rPr>
                <w:sz w:val="18"/>
              </w:rPr>
            </w:pPr>
            <w:r>
              <w:rPr>
                <w:sz w:val="18"/>
              </w:rPr>
              <w:t>Rural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Settlement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22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7"/>
              <w:rPr>
                <w:rFonts w:ascii="Arial"/>
                <w:b/>
                <w:sz w:val="16"/>
              </w:rPr>
            </w:pPr>
          </w:p>
          <w:p w:rsidR="000C7CD6" w:rsidRDefault="000C7CD6" w:rsidP="00F40D00">
            <w:pPr>
              <w:pStyle w:val="TableParagraph"/>
              <w:spacing w:before="1"/>
              <w:ind w:left="135"/>
              <w:rPr>
                <w:sz w:val="18"/>
              </w:rPr>
            </w:pPr>
            <w:r>
              <w:rPr>
                <w:sz w:val="18"/>
              </w:rPr>
              <w:t>1331.31</w:t>
            </w:r>
          </w:p>
        </w:tc>
        <w:tc>
          <w:tcPr>
            <w:tcW w:w="1163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7"/>
              <w:rPr>
                <w:rFonts w:ascii="Arial"/>
                <w:b/>
                <w:sz w:val="16"/>
              </w:rPr>
            </w:pPr>
          </w:p>
          <w:p w:rsidR="000C7CD6" w:rsidRDefault="000C7CD6" w:rsidP="00F40D00">
            <w:pPr>
              <w:pStyle w:val="TableParagraph"/>
              <w:spacing w:before="1"/>
              <w:ind w:left="306"/>
              <w:rPr>
                <w:sz w:val="18"/>
              </w:rPr>
            </w:pPr>
            <w:r>
              <w:rPr>
                <w:sz w:val="18"/>
              </w:rPr>
              <w:t>538.77</w:t>
            </w:r>
          </w:p>
        </w:tc>
        <w:tc>
          <w:tcPr>
            <w:tcW w:w="778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7"/>
              <w:rPr>
                <w:rFonts w:ascii="Arial"/>
                <w:b/>
                <w:sz w:val="16"/>
              </w:rPr>
            </w:pPr>
          </w:p>
          <w:p w:rsidR="000C7CD6" w:rsidRDefault="000C7CD6" w:rsidP="00F40D00">
            <w:pPr>
              <w:pStyle w:val="TableParagraph"/>
              <w:spacing w:before="1"/>
              <w:ind w:left="165"/>
              <w:rPr>
                <w:sz w:val="18"/>
              </w:rPr>
            </w:pPr>
            <w:r>
              <w:rPr>
                <w:sz w:val="18"/>
              </w:rPr>
              <w:t>16.83</w:t>
            </w: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Alirtek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422"/>
              <w:rPr>
                <w:sz w:val="18"/>
              </w:rPr>
            </w:pPr>
            <w:r>
              <w:rPr>
                <w:sz w:val="18"/>
              </w:rPr>
              <w:t>228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7"/>
              <w:jc w:val="center"/>
              <w:rPr>
                <w:sz w:val="18"/>
              </w:rPr>
            </w:pPr>
            <w:r>
              <w:rPr>
                <w:sz w:val="18"/>
              </w:rPr>
              <w:t>54.77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9"/>
              <w:jc w:val="center"/>
              <w:rPr>
                <w:sz w:val="18"/>
              </w:rPr>
            </w:pPr>
            <w:r>
              <w:rPr>
                <w:sz w:val="18"/>
              </w:rPr>
              <w:t>22.16</w:t>
            </w:r>
          </w:p>
        </w:tc>
      </w:tr>
      <w:tr w:rsidR="000C7CD6" w:rsidTr="00F40D00">
        <w:trPr>
          <w:trHeight w:val="300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spacing w:before="45"/>
              <w:ind w:left="110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Bairagadi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spacing w:before="45"/>
              <w:ind w:left="352" w:right="335"/>
              <w:jc w:val="center"/>
              <w:rPr>
                <w:sz w:val="18"/>
              </w:rPr>
            </w:pPr>
            <w:r>
              <w:rPr>
                <w:sz w:val="18"/>
              </w:rPr>
              <w:t>68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spacing w:before="45"/>
              <w:ind w:left="137" w:right="117"/>
              <w:jc w:val="center"/>
              <w:rPr>
                <w:sz w:val="18"/>
              </w:rPr>
            </w:pPr>
            <w:r>
              <w:rPr>
                <w:sz w:val="18"/>
              </w:rPr>
              <w:t>26.31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spacing w:before="45"/>
              <w:ind w:left="288" w:right="268"/>
              <w:jc w:val="center"/>
              <w:rPr>
                <w:sz w:val="18"/>
              </w:rPr>
            </w:pPr>
            <w:r>
              <w:rPr>
                <w:sz w:val="18"/>
              </w:rPr>
              <w:t>10.65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Baktaballi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373"/>
              <w:rPr>
                <w:sz w:val="18"/>
              </w:rPr>
            </w:pPr>
            <w:r>
              <w:rPr>
                <w:sz w:val="18"/>
              </w:rPr>
              <w:t>2512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6"/>
              <w:jc w:val="center"/>
              <w:rPr>
                <w:sz w:val="18"/>
              </w:rPr>
            </w:pPr>
            <w:r>
              <w:rPr>
                <w:sz w:val="18"/>
              </w:rPr>
              <w:t>639.26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7"/>
              <w:jc w:val="center"/>
              <w:rPr>
                <w:sz w:val="18"/>
              </w:rPr>
            </w:pPr>
            <w:r>
              <w:rPr>
                <w:sz w:val="18"/>
              </w:rPr>
              <w:t>258.72</w:t>
            </w:r>
          </w:p>
        </w:tc>
      </w:tr>
      <w:tr w:rsidR="000C7CD6" w:rsidTr="00F40D00">
        <w:trPr>
          <w:trHeight w:val="413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spacing w:before="0" w:line="208" w:lineRule="exact"/>
              <w:ind w:left="110" w:right="258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Gangaprashad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spacing w:before="102"/>
              <w:ind w:left="423"/>
              <w:rPr>
                <w:sz w:val="18"/>
              </w:rPr>
            </w:pPr>
            <w:r>
              <w:rPr>
                <w:sz w:val="18"/>
              </w:rPr>
              <w:t>235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spacing w:before="102"/>
              <w:ind w:left="137" w:right="116"/>
              <w:jc w:val="center"/>
              <w:rPr>
                <w:sz w:val="18"/>
              </w:rPr>
            </w:pPr>
            <w:r>
              <w:rPr>
                <w:sz w:val="18"/>
              </w:rPr>
              <w:t>43.66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spacing w:before="102"/>
              <w:ind w:left="288" w:right="268"/>
              <w:jc w:val="center"/>
              <w:rPr>
                <w:sz w:val="18"/>
              </w:rPr>
            </w:pPr>
            <w:r>
              <w:rPr>
                <w:sz w:val="18"/>
              </w:rPr>
              <w:t>17.67</w:t>
            </w:r>
          </w:p>
        </w:tc>
      </w:tr>
      <w:tr w:rsidR="000C7CD6" w:rsidTr="00F40D00">
        <w:trPr>
          <w:trHeight w:val="298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spacing w:before="43"/>
              <w:ind w:left="110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Garkul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spacing w:before="43"/>
              <w:ind w:left="422"/>
              <w:rPr>
                <w:sz w:val="18"/>
              </w:rPr>
            </w:pPr>
            <w:r>
              <w:rPr>
                <w:sz w:val="18"/>
              </w:rPr>
              <w:t>370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spacing w:before="43"/>
              <w:ind w:left="137" w:right="117"/>
              <w:jc w:val="center"/>
              <w:rPr>
                <w:sz w:val="18"/>
              </w:rPr>
            </w:pPr>
            <w:r>
              <w:rPr>
                <w:sz w:val="18"/>
              </w:rPr>
              <w:t>77.79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spacing w:before="43"/>
              <w:ind w:left="288" w:right="268"/>
              <w:jc w:val="center"/>
              <w:rPr>
                <w:sz w:val="18"/>
              </w:rPr>
            </w:pPr>
            <w:r>
              <w:rPr>
                <w:sz w:val="18"/>
              </w:rPr>
              <w:t>31.48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Indradi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423"/>
              <w:rPr>
                <w:sz w:val="18"/>
              </w:rPr>
            </w:pPr>
            <w:r>
              <w:rPr>
                <w:sz w:val="18"/>
              </w:rPr>
              <w:t>143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6"/>
              <w:jc w:val="center"/>
              <w:rPr>
                <w:sz w:val="18"/>
              </w:rPr>
            </w:pPr>
            <w:r>
              <w:rPr>
                <w:sz w:val="18"/>
              </w:rPr>
              <w:t>25.93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8"/>
              <w:jc w:val="center"/>
              <w:rPr>
                <w:sz w:val="18"/>
              </w:rPr>
            </w:pPr>
            <w:r>
              <w:rPr>
                <w:sz w:val="18"/>
              </w:rPr>
              <w:t>10.50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Gopchar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423"/>
              <w:rPr>
                <w:sz w:val="18"/>
              </w:rPr>
            </w:pPr>
            <w:r>
              <w:rPr>
                <w:sz w:val="18"/>
              </w:rPr>
              <w:t>836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6"/>
              <w:jc w:val="center"/>
              <w:rPr>
                <w:sz w:val="18"/>
              </w:rPr>
            </w:pPr>
            <w:r>
              <w:rPr>
                <w:sz w:val="18"/>
              </w:rPr>
              <w:t>182.50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8"/>
              <w:jc w:val="center"/>
              <w:rPr>
                <w:sz w:val="18"/>
              </w:rPr>
            </w:pPr>
            <w:r>
              <w:rPr>
                <w:sz w:val="18"/>
              </w:rPr>
              <w:t>73.84</w:t>
            </w:r>
          </w:p>
        </w:tc>
      </w:tr>
      <w:tr w:rsidR="000C7CD6" w:rsidTr="00F40D00">
        <w:trPr>
          <w:trHeight w:val="300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spacing w:before="45"/>
              <w:ind w:left="110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spacing w:before="45"/>
              <w:ind w:left="423"/>
              <w:rPr>
                <w:sz w:val="18"/>
              </w:rPr>
            </w:pPr>
            <w:r>
              <w:rPr>
                <w:sz w:val="18"/>
              </w:rPr>
              <w:t>950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spacing w:before="45"/>
              <w:ind w:left="137" w:right="116"/>
              <w:jc w:val="center"/>
              <w:rPr>
                <w:sz w:val="18"/>
              </w:rPr>
            </w:pPr>
            <w:r>
              <w:rPr>
                <w:sz w:val="18"/>
              </w:rPr>
              <w:t>274.83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spacing w:before="45"/>
              <w:ind w:left="288" w:right="268"/>
              <w:jc w:val="center"/>
              <w:rPr>
                <w:sz w:val="18"/>
              </w:rPr>
            </w:pPr>
            <w:r>
              <w:rPr>
                <w:sz w:val="18"/>
              </w:rPr>
              <w:t>111.22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Mirganj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352" w:right="335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8"/>
              <w:jc w:val="center"/>
              <w:rPr>
                <w:sz w:val="18"/>
              </w:rPr>
            </w:pPr>
            <w:r>
              <w:rPr>
                <w:sz w:val="18"/>
              </w:rPr>
              <w:t>6.26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7" w:right="269"/>
              <w:jc w:val="center"/>
              <w:rPr>
                <w:sz w:val="18"/>
              </w:rPr>
            </w:pPr>
            <w:r>
              <w:rPr>
                <w:sz w:val="18"/>
              </w:rPr>
              <w:t>2.53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8"/>
              <w:rPr>
                <w:rFonts w:ascii="Arial"/>
                <w:b/>
                <w:sz w:val="24"/>
              </w:rPr>
            </w:pPr>
          </w:p>
          <w:p w:rsidR="000C7CD6" w:rsidRDefault="000C7CD6" w:rsidP="00F40D00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172" w:type="dxa"/>
            <w:vMerge w:val="restart"/>
            <w:textDirection w:val="btLr"/>
          </w:tcPr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144" w:line="247" w:lineRule="auto"/>
              <w:ind w:left="454" w:right="443" w:firstLine="154"/>
              <w:rPr>
                <w:sz w:val="18"/>
              </w:rPr>
            </w:pPr>
            <w:r>
              <w:rPr>
                <w:sz w:val="18"/>
              </w:rPr>
              <w:t>Transport &amp;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Communication</w:t>
            </w:r>
          </w:p>
        </w:tc>
        <w:tc>
          <w:tcPr>
            <w:tcW w:w="922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8"/>
              <w:rPr>
                <w:rFonts w:ascii="Arial"/>
                <w:b/>
                <w:sz w:val="24"/>
              </w:rPr>
            </w:pPr>
          </w:p>
          <w:p w:rsidR="000C7CD6" w:rsidRDefault="000C7CD6" w:rsidP="00F40D00">
            <w:pPr>
              <w:pStyle w:val="TableParagraph"/>
              <w:spacing w:before="0"/>
              <w:ind w:left="236"/>
              <w:rPr>
                <w:sz w:val="18"/>
              </w:rPr>
            </w:pPr>
            <w:r>
              <w:rPr>
                <w:sz w:val="18"/>
              </w:rPr>
              <w:t>21.53</w:t>
            </w:r>
          </w:p>
        </w:tc>
        <w:tc>
          <w:tcPr>
            <w:tcW w:w="1163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8"/>
              <w:rPr>
                <w:rFonts w:ascii="Arial"/>
                <w:b/>
                <w:sz w:val="24"/>
              </w:rPr>
            </w:pPr>
          </w:p>
          <w:p w:rsidR="000C7CD6" w:rsidRDefault="000C7CD6" w:rsidP="00F40D00">
            <w:pPr>
              <w:pStyle w:val="TableParagraph"/>
              <w:spacing w:before="0"/>
              <w:ind w:left="386" w:right="375"/>
              <w:jc w:val="center"/>
              <w:rPr>
                <w:sz w:val="18"/>
              </w:rPr>
            </w:pPr>
            <w:r>
              <w:rPr>
                <w:sz w:val="18"/>
              </w:rPr>
              <w:t>8.71</w:t>
            </w:r>
          </w:p>
        </w:tc>
        <w:tc>
          <w:tcPr>
            <w:tcW w:w="778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8"/>
              <w:rPr>
                <w:rFonts w:ascii="Arial"/>
                <w:b/>
                <w:sz w:val="24"/>
              </w:rPr>
            </w:pPr>
          </w:p>
          <w:p w:rsidR="000C7CD6" w:rsidRDefault="000C7CD6" w:rsidP="00F40D00">
            <w:pPr>
              <w:pStyle w:val="TableParagraph"/>
              <w:spacing w:before="0"/>
              <w:ind w:left="215"/>
              <w:rPr>
                <w:sz w:val="18"/>
              </w:rPr>
            </w:pPr>
            <w:r>
              <w:rPr>
                <w:sz w:val="18"/>
              </w:rPr>
              <w:t>0.27</w:t>
            </w: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Alirtek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8"/>
              <w:jc w:val="center"/>
              <w:rPr>
                <w:sz w:val="18"/>
              </w:rPr>
            </w:pPr>
            <w:r>
              <w:rPr>
                <w:sz w:val="18"/>
              </w:rPr>
              <w:t>0.50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9"/>
              <w:jc w:val="center"/>
              <w:rPr>
                <w:sz w:val="18"/>
              </w:rPr>
            </w:pPr>
            <w:r>
              <w:rPr>
                <w:sz w:val="18"/>
              </w:rPr>
              <w:t>0.20</w:t>
            </w:r>
          </w:p>
        </w:tc>
      </w:tr>
      <w:tr w:rsidR="000C7CD6" w:rsidTr="00F40D00">
        <w:trPr>
          <w:trHeight w:val="300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spacing w:before="45"/>
              <w:ind w:left="110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Baktaballi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spacing w:before="45"/>
              <w:ind w:left="352" w:right="336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spacing w:before="45"/>
              <w:ind w:left="137" w:right="117"/>
              <w:jc w:val="center"/>
              <w:rPr>
                <w:sz w:val="18"/>
              </w:rPr>
            </w:pPr>
            <w:r>
              <w:rPr>
                <w:sz w:val="18"/>
              </w:rPr>
              <w:t>12.64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spacing w:before="45"/>
              <w:ind w:left="288" w:right="269"/>
              <w:jc w:val="center"/>
              <w:rPr>
                <w:sz w:val="18"/>
              </w:rPr>
            </w:pPr>
            <w:r>
              <w:rPr>
                <w:sz w:val="18"/>
              </w:rPr>
              <w:t>5.12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Garkul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7"/>
              <w:jc w:val="center"/>
              <w:rPr>
                <w:sz w:val="18"/>
              </w:rPr>
            </w:pPr>
            <w:r>
              <w:rPr>
                <w:sz w:val="18"/>
              </w:rPr>
              <w:t>1.87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9"/>
              <w:jc w:val="center"/>
              <w:rPr>
                <w:sz w:val="18"/>
              </w:rPr>
            </w:pPr>
            <w:r>
              <w:rPr>
                <w:sz w:val="18"/>
              </w:rPr>
              <w:t>0.76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Indradi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7"/>
              <w:jc w:val="center"/>
              <w:rPr>
                <w:sz w:val="18"/>
              </w:rPr>
            </w:pPr>
            <w:r>
              <w:rPr>
                <w:sz w:val="18"/>
              </w:rPr>
              <w:t>0.45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9"/>
              <w:jc w:val="center"/>
              <w:rPr>
                <w:sz w:val="18"/>
              </w:rPr>
            </w:pPr>
            <w:r>
              <w:rPr>
                <w:sz w:val="18"/>
              </w:rPr>
              <w:t>0.18</w:t>
            </w:r>
          </w:p>
        </w:tc>
      </w:tr>
      <w:tr w:rsidR="000C7CD6" w:rsidTr="00F40D00">
        <w:trPr>
          <w:trHeight w:val="300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spacing w:before="45"/>
              <w:ind w:left="110"/>
              <w:rPr>
                <w:sz w:val="18"/>
              </w:rPr>
            </w:pPr>
            <w:r>
              <w:rPr>
                <w:sz w:val="18"/>
              </w:rPr>
              <w:t>Gopchar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spacing w:before="45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spacing w:before="45"/>
              <w:ind w:left="137" w:right="117"/>
              <w:jc w:val="center"/>
              <w:rPr>
                <w:sz w:val="18"/>
              </w:rPr>
            </w:pPr>
            <w:r>
              <w:rPr>
                <w:sz w:val="18"/>
              </w:rPr>
              <w:t>3.23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spacing w:before="45"/>
              <w:ind w:left="288" w:right="269"/>
              <w:jc w:val="center"/>
              <w:rPr>
                <w:sz w:val="18"/>
              </w:rPr>
            </w:pPr>
            <w:r>
              <w:rPr>
                <w:sz w:val="18"/>
              </w:rPr>
              <w:t>1.31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7"/>
              <w:jc w:val="center"/>
              <w:rPr>
                <w:sz w:val="18"/>
              </w:rPr>
            </w:pPr>
            <w:r>
              <w:rPr>
                <w:sz w:val="18"/>
              </w:rPr>
              <w:t>2.23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9"/>
              <w:jc w:val="center"/>
              <w:rPr>
                <w:sz w:val="18"/>
              </w:rPr>
            </w:pPr>
            <w:r>
              <w:rPr>
                <w:sz w:val="18"/>
              </w:rPr>
              <w:t>0.90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Masinabanda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8"/>
              <w:jc w:val="center"/>
              <w:rPr>
                <w:sz w:val="18"/>
              </w:rPr>
            </w:pPr>
            <w:r>
              <w:rPr>
                <w:sz w:val="18"/>
              </w:rPr>
              <w:t>0.61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7" w:right="269"/>
              <w:jc w:val="center"/>
              <w:rPr>
                <w:sz w:val="18"/>
              </w:rPr>
            </w:pPr>
            <w:r>
              <w:rPr>
                <w:sz w:val="18"/>
              </w:rPr>
              <w:t>0.25</w:t>
            </w:r>
          </w:p>
        </w:tc>
      </w:tr>
      <w:tr w:rsidR="000C7CD6" w:rsidTr="00F40D00">
        <w:trPr>
          <w:trHeight w:val="300"/>
        </w:trPr>
        <w:tc>
          <w:tcPr>
            <w:tcW w:w="630" w:type="dxa"/>
            <w:vMerge w:val="restart"/>
          </w:tcPr>
          <w:p w:rsidR="000C7CD6" w:rsidRDefault="000C7CD6" w:rsidP="00F40D00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0C7CD6" w:rsidRDefault="000C7CD6" w:rsidP="00F40D00">
            <w:pPr>
              <w:pStyle w:val="TableParagraph"/>
              <w:spacing w:before="1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172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ind w:left="107" w:right="155"/>
              <w:rPr>
                <w:sz w:val="18"/>
              </w:rPr>
            </w:pPr>
            <w:r>
              <w:rPr>
                <w:sz w:val="18"/>
              </w:rPr>
              <w:t>Urban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Residential</w:t>
            </w:r>
          </w:p>
          <w:p w:rsidR="000C7CD6" w:rsidRDefault="000C7CD6" w:rsidP="00F40D00">
            <w:pPr>
              <w:pStyle w:val="TableParagraph"/>
              <w:spacing w:before="0" w:line="188" w:lineRule="exact"/>
              <w:ind w:left="107"/>
              <w:rPr>
                <w:sz w:val="18"/>
              </w:rPr>
            </w:pPr>
            <w:r>
              <w:rPr>
                <w:sz w:val="18"/>
              </w:rPr>
              <w:t>Zone</w:t>
            </w:r>
          </w:p>
        </w:tc>
        <w:tc>
          <w:tcPr>
            <w:tcW w:w="922" w:type="dxa"/>
            <w:vMerge w:val="restart"/>
          </w:tcPr>
          <w:p w:rsidR="000C7CD6" w:rsidRDefault="000C7CD6" w:rsidP="00F40D00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0C7CD6" w:rsidRDefault="000C7CD6" w:rsidP="00F40D00">
            <w:pPr>
              <w:pStyle w:val="TableParagraph"/>
              <w:spacing w:before="1"/>
              <w:ind w:left="285"/>
              <w:rPr>
                <w:sz w:val="18"/>
              </w:rPr>
            </w:pPr>
            <w:r>
              <w:rPr>
                <w:sz w:val="18"/>
              </w:rPr>
              <w:t>0.31</w:t>
            </w:r>
          </w:p>
        </w:tc>
        <w:tc>
          <w:tcPr>
            <w:tcW w:w="1163" w:type="dxa"/>
            <w:vMerge w:val="restart"/>
          </w:tcPr>
          <w:p w:rsidR="000C7CD6" w:rsidRDefault="000C7CD6" w:rsidP="00F40D00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0C7CD6" w:rsidRDefault="000C7CD6" w:rsidP="00F40D00">
            <w:pPr>
              <w:pStyle w:val="TableParagraph"/>
              <w:spacing w:before="1"/>
              <w:ind w:left="386" w:right="375"/>
              <w:jc w:val="center"/>
              <w:rPr>
                <w:sz w:val="18"/>
              </w:rPr>
            </w:pPr>
            <w:r>
              <w:rPr>
                <w:sz w:val="18"/>
              </w:rPr>
              <w:t>0.13</w:t>
            </w:r>
          </w:p>
        </w:tc>
        <w:tc>
          <w:tcPr>
            <w:tcW w:w="778" w:type="dxa"/>
            <w:vMerge w:val="restart"/>
          </w:tcPr>
          <w:p w:rsidR="000C7CD6" w:rsidRDefault="000C7CD6" w:rsidP="00F40D00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0C7CD6" w:rsidRDefault="000C7CD6" w:rsidP="00F40D00">
            <w:pPr>
              <w:pStyle w:val="TableParagraph"/>
              <w:spacing w:before="1"/>
              <w:ind w:left="214"/>
              <w:rPr>
                <w:sz w:val="18"/>
              </w:rPr>
            </w:pPr>
            <w:r>
              <w:rPr>
                <w:sz w:val="18"/>
              </w:rPr>
              <w:t>0.01</w:t>
            </w: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spacing w:before="45"/>
              <w:ind w:left="110"/>
              <w:rPr>
                <w:sz w:val="18"/>
              </w:rPr>
            </w:pPr>
            <w:r>
              <w:rPr>
                <w:sz w:val="18"/>
              </w:rPr>
              <w:t>Masinabanda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spacing w:before="45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spacing w:before="45"/>
              <w:ind w:left="137" w:right="118"/>
              <w:jc w:val="center"/>
              <w:rPr>
                <w:sz w:val="18"/>
              </w:rPr>
            </w:pPr>
            <w:r>
              <w:rPr>
                <w:sz w:val="18"/>
              </w:rPr>
              <w:t>0.21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spacing w:before="45"/>
              <w:ind w:left="287" w:right="269"/>
              <w:jc w:val="center"/>
              <w:rPr>
                <w:sz w:val="18"/>
              </w:rPr>
            </w:pPr>
            <w:r>
              <w:rPr>
                <w:sz w:val="18"/>
              </w:rPr>
              <w:t>0.08</w:t>
            </w:r>
          </w:p>
        </w:tc>
      </w:tr>
      <w:tr w:rsidR="000C7CD6" w:rsidTr="00F40D00">
        <w:trPr>
          <w:trHeight w:val="310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spacing w:before="49"/>
              <w:ind w:left="110"/>
              <w:rPr>
                <w:sz w:val="18"/>
              </w:rPr>
            </w:pPr>
            <w:r>
              <w:rPr>
                <w:sz w:val="18"/>
              </w:rPr>
              <w:t>Saiyadpur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spacing w:before="49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spacing w:before="49"/>
              <w:ind w:left="137" w:right="117"/>
              <w:jc w:val="center"/>
              <w:rPr>
                <w:sz w:val="18"/>
              </w:rPr>
            </w:pPr>
            <w:r>
              <w:rPr>
                <w:sz w:val="18"/>
              </w:rPr>
              <w:t>0.10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spacing w:before="49"/>
              <w:ind w:left="288" w:right="269"/>
              <w:jc w:val="center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</w:tr>
      <w:tr w:rsidR="000C7CD6" w:rsidTr="00F40D00">
        <w:trPr>
          <w:trHeight w:val="300"/>
        </w:trPr>
        <w:tc>
          <w:tcPr>
            <w:tcW w:w="630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116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172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18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18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18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18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18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18"/>
              </w:rPr>
            </w:pPr>
          </w:p>
          <w:p w:rsidR="000C7CD6" w:rsidRDefault="000C7CD6" w:rsidP="00F40D00">
            <w:pPr>
              <w:pStyle w:val="TableParagraph"/>
              <w:spacing w:before="1"/>
              <w:rPr>
                <w:rFonts w:ascii="Arial"/>
                <w:b/>
                <w:sz w:val="23"/>
              </w:rPr>
            </w:pPr>
          </w:p>
          <w:p w:rsidR="000C7CD6" w:rsidRDefault="000C7CD6" w:rsidP="00F40D00">
            <w:pPr>
              <w:pStyle w:val="TableParagraph"/>
              <w:spacing w:before="0"/>
              <w:ind w:left="107"/>
              <w:rPr>
                <w:sz w:val="16"/>
              </w:rPr>
            </w:pPr>
            <w:r>
              <w:rPr>
                <w:sz w:val="16"/>
              </w:rPr>
              <w:t>Waterbody</w:t>
            </w:r>
          </w:p>
        </w:tc>
        <w:tc>
          <w:tcPr>
            <w:tcW w:w="922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116"/>
              <w:ind w:left="135"/>
              <w:rPr>
                <w:sz w:val="18"/>
              </w:rPr>
            </w:pPr>
            <w:r>
              <w:rPr>
                <w:sz w:val="18"/>
              </w:rPr>
              <w:t>1278.32</w:t>
            </w:r>
          </w:p>
        </w:tc>
        <w:tc>
          <w:tcPr>
            <w:tcW w:w="1163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116"/>
              <w:ind w:left="306"/>
              <w:rPr>
                <w:sz w:val="18"/>
              </w:rPr>
            </w:pPr>
            <w:r>
              <w:rPr>
                <w:sz w:val="18"/>
              </w:rPr>
              <w:t>517.32</w:t>
            </w:r>
          </w:p>
        </w:tc>
        <w:tc>
          <w:tcPr>
            <w:tcW w:w="778" w:type="dxa"/>
            <w:vMerge w:val="restart"/>
          </w:tcPr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0C7CD6" w:rsidRDefault="000C7CD6" w:rsidP="00F40D00">
            <w:pPr>
              <w:pStyle w:val="TableParagraph"/>
              <w:spacing w:before="116"/>
              <w:ind w:left="165"/>
              <w:rPr>
                <w:sz w:val="18"/>
              </w:rPr>
            </w:pPr>
            <w:r>
              <w:rPr>
                <w:sz w:val="18"/>
              </w:rPr>
              <w:t>16.16</w:t>
            </w: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Alirtek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7"/>
              <w:jc w:val="center"/>
              <w:rPr>
                <w:sz w:val="18"/>
              </w:rPr>
            </w:pPr>
            <w:r>
              <w:rPr>
                <w:sz w:val="18"/>
              </w:rPr>
              <w:t>65.36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8"/>
              <w:jc w:val="center"/>
              <w:rPr>
                <w:sz w:val="18"/>
              </w:rPr>
            </w:pPr>
            <w:r>
              <w:rPr>
                <w:sz w:val="18"/>
              </w:rPr>
              <w:t>26.45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Bairagadi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7"/>
              <w:jc w:val="center"/>
              <w:rPr>
                <w:sz w:val="18"/>
              </w:rPr>
            </w:pPr>
            <w:r>
              <w:rPr>
                <w:sz w:val="18"/>
              </w:rPr>
              <w:t>24.17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9"/>
              <w:jc w:val="center"/>
              <w:rPr>
                <w:sz w:val="18"/>
              </w:rPr>
            </w:pPr>
            <w:r>
              <w:rPr>
                <w:sz w:val="18"/>
              </w:rPr>
              <w:t>9.78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Baktaballi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423"/>
              <w:rPr>
                <w:sz w:val="18"/>
              </w:rPr>
            </w:pPr>
            <w:r>
              <w:rPr>
                <w:sz w:val="18"/>
              </w:rPr>
              <w:t>153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6"/>
              <w:jc w:val="center"/>
              <w:rPr>
                <w:sz w:val="18"/>
              </w:rPr>
            </w:pPr>
            <w:r>
              <w:rPr>
                <w:sz w:val="18"/>
              </w:rPr>
              <w:t>665.31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7"/>
              <w:jc w:val="center"/>
              <w:rPr>
                <w:sz w:val="18"/>
              </w:rPr>
            </w:pPr>
            <w:r>
              <w:rPr>
                <w:sz w:val="18"/>
              </w:rPr>
              <w:t>269.25</w:t>
            </w:r>
          </w:p>
        </w:tc>
      </w:tr>
      <w:tr w:rsidR="000C7CD6" w:rsidTr="00F40D00">
        <w:trPr>
          <w:trHeight w:val="414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spacing w:before="0" w:line="206" w:lineRule="exact"/>
              <w:ind w:left="110" w:right="258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Gangaprashad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spacing w:before="102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spacing w:before="102"/>
              <w:ind w:left="137" w:right="117"/>
              <w:jc w:val="center"/>
              <w:rPr>
                <w:sz w:val="18"/>
              </w:rPr>
            </w:pPr>
            <w:r>
              <w:rPr>
                <w:sz w:val="18"/>
              </w:rPr>
              <w:t>3.76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spacing w:before="102"/>
              <w:ind w:left="288" w:right="269"/>
              <w:jc w:val="center"/>
              <w:rPr>
                <w:sz w:val="18"/>
              </w:rPr>
            </w:pPr>
            <w:r>
              <w:rPr>
                <w:sz w:val="18"/>
              </w:rPr>
              <w:t>1.52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Garkul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7"/>
              <w:jc w:val="center"/>
              <w:rPr>
                <w:sz w:val="18"/>
              </w:rPr>
            </w:pPr>
            <w:r>
              <w:rPr>
                <w:sz w:val="18"/>
              </w:rPr>
              <w:t>43.38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8"/>
              <w:jc w:val="center"/>
              <w:rPr>
                <w:sz w:val="18"/>
              </w:rPr>
            </w:pPr>
            <w:r>
              <w:rPr>
                <w:sz w:val="18"/>
              </w:rPr>
              <w:t>17.56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Indradi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6"/>
              <w:jc w:val="center"/>
              <w:rPr>
                <w:sz w:val="18"/>
              </w:rPr>
            </w:pPr>
            <w:r>
              <w:rPr>
                <w:sz w:val="18"/>
              </w:rPr>
              <w:t>17.33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9"/>
              <w:jc w:val="center"/>
              <w:rPr>
                <w:sz w:val="18"/>
              </w:rPr>
            </w:pPr>
            <w:r>
              <w:rPr>
                <w:sz w:val="18"/>
              </w:rPr>
              <w:t>7.01</w:t>
            </w:r>
          </w:p>
        </w:tc>
      </w:tr>
      <w:tr w:rsidR="000C7CD6" w:rsidTr="00F40D00">
        <w:trPr>
          <w:trHeight w:val="300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Gopchar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423"/>
              <w:rPr>
                <w:sz w:val="18"/>
              </w:rPr>
            </w:pPr>
            <w:r>
              <w:rPr>
                <w:sz w:val="18"/>
              </w:rPr>
              <w:t>407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5"/>
              <w:jc w:val="center"/>
              <w:rPr>
                <w:sz w:val="18"/>
              </w:rPr>
            </w:pPr>
            <w:r>
              <w:rPr>
                <w:sz w:val="18"/>
              </w:rPr>
              <w:t>323.15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7"/>
              <w:jc w:val="center"/>
              <w:rPr>
                <w:sz w:val="18"/>
              </w:rPr>
            </w:pPr>
            <w:r>
              <w:rPr>
                <w:sz w:val="18"/>
              </w:rPr>
              <w:t>130.78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352" w:right="335"/>
              <w:jc w:val="center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6"/>
              <w:jc w:val="center"/>
              <w:rPr>
                <w:sz w:val="18"/>
              </w:rPr>
            </w:pPr>
            <w:r>
              <w:rPr>
                <w:sz w:val="18"/>
              </w:rPr>
              <w:t>78.22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8"/>
              <w:jc w:val="center"/>
              <w:rPr>
                <w:sz w:val="18"/>
              </w:rPr>
            </w:pPr>
            <w:r>
              <w:rPr>
                <w:sz w:val="18"/>
              </w:rPr>
              <w:t>31.65</w:t>
            </w:r>
          </w:p>
        </w:tc>
      </w:tr>
      <w:tr w:rsidR="000C7CD6" w:rsidTr="00F40D00">
        <w:trPr>
          <w:trHeight w:val="299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Masinabanda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352" w:right="33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6"/>
              <w:jc w:val="center"/>
              <w:rPr>
                <w:sz w:val="18"/>
              </w:rPr>
            </w:pPr>
            <w:r>
              <w:rPr>
                <w:sz w:val="18"/>
              </w:rPr>
              <w:t>11.45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9"/>
              <w:jc w:val="center"/>
              <w:rPr>
                <w:sz w:val="18"/>
              </w:rPr>
            </w:pPr>
            <w:r>
              <w:rPr>
                <w:sz w:val="18"/>
              </w:rPr>
              <w:t>4.63</w:t>
            </w:r>
          </w:p>
        </w:tc>
      </w:tr>
      <w:tr w:rsidR="000C7CD6" w:rsidTr="00F40D00">
        <w:trPr>
          <w:trHeight w:val="300"/>
        </w:trPr>
        <w:tc>
          <w:tcPr>
            <w:tcW w:w="630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0C7CD6" w:rsidRDefault="000C7CD6" w:rsidP="00F40D00">
            <w:pPr>
              <w:rPr>
                <w:sz w:val="2"/>
                <w:szCs w:val="2"/>
              </w:rPr>
            </w:pP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Saiyadpur</w:t>
            </w: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ind w:left="423"/>
              <w:rPr>
                <w:sz w:val="18"/>
              </w:rPr>
            </w:pPr>
            <w:r>
              <w:rPr>
                <w:sz w:val="18"/>
              </w:rPr>
              <w:t>128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ind w:left="137" w:right="116"/>
              <w:jc w:val="center"/>
              <w:rPr>
                <w:sz w:val="18"/>
              </w:rPr>
            </w:pPr>
            <w:r>
              <w:rPr>
                <w:sz w:val="18"/>
              </w:rPr>
              <w:t>46.20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ind w:left="288" w:right="268"/>
              <w:jc w:val="center"/>
              <w:rPr>
                <w:sz w:val="18"/>
              </w:rPr>
            </w:pPr>
            <w:r>
              <w:rPr>
                <w:sz w:val="18"/>
              </w:rPr>
              <w:t>18.69</w:t>
            </w:r>
          </w:p>
        </w:tc>
      </w:tr>
      <w:tr w:rsidR="000C7CD6" w:rsidTr="00F40D00">
        <w:trPr>
          <w:trHeight w:val="299"/>
        </w:trPr>
        <w:tc>
          <w:tcPr>
            <w:tcW w:w="1802" w:type="dxa"/>
            <w:gridSpan w:val="2"/>
          </w:tcPr>
          <w:p w:rsidR="000C7CD6" w:rsidRDefault="000C7CD6" w:rsidP="00F40D00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922" w:type="dxa"/>
          </w:tcPr>
          <w:p w:rsidR="000C7CD6" w:rsidRDefault="000C7CD6" w:rsidP="00F40D00">
            <w:pPr>
              <w:pStyle w:val="TableParagraph"/>
              <w:spacing w:before="43"/>
              <w:ind w:left="115" w:right="10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7911.16</w:t>
            </w:r>
          </w:p>
        </w:tc>
        <w:tc>
          <w:tcPr>
            <w:tcW w:w="1163" w:type="dxa"/>
          </w:tcPr>
          <w:p w:rsidR="000C7CD6" w:rsidRDefault="000C7CD6" w:rsidP="00F40D00">
            <w:pPr>
              <w:pStyle w:val="TableParagraph"/>
              <w:spacing w:before="43"/>
              <w:ind w:left="25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3201.49</w:t>
            </w:r>
          </w:p>
        </w:tc>
        <w:tc>
          <w:tcPr>
            <w:tcW w:w="778" w:type="dxa"/>
          </w:tcPr>
          <w:p w:rsidR="000C7CD6" w:rsidRDefault="000C7CD6" w:rsidP="00F40D00">
            <w:pPr>
              <w:pStyle w:val="TableParagraph"/>
              <w:spacing w:before="43"/>
              <w:ind w:right="226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100</w:t>
            </w:r>
          </w:p>
        </w:tc>
        <w:tc>
          <w:tcPr>
            <w:tcW w:w="1577" w:type="dxa"/>
          </w:tcPr>
          <w:p w:rsidR="000C7CD6" w:rsidRDefault="000C7CD6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140" w:type="dxa"/>
          </w:tcPr>
          <w:p w:rsidR="000C7CD6" w:rsidRDefault="000C7CD6" w:rsidP="00F40D00">
            <w:pPr>
              <w:pStyle w:val="TableParagraph"/>
              <w:spacing w:before="43"/>
              <w:ind w:left="32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21656</w:t>
            </w:r>
          </w:p>
        </w:tc>
        <w:tc>
          <w:tcPr>
            <w:tcW w:w="1069" w:type="dxa"/>
          </w:tcPr>
          <w:p w:rsidR="000C7CD6" w:rsidRDefault="000C7CD6" w:rsidP="00F40D00">
            <w:pPr>
              <w:pStyle w:val="TableParagraph"/>
              <w:spacing w:before="43"/>
              <w:ind w:left="137" w:right="11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7911.16</w:t>
            </w:r>
          </w:p>
        </w:tc>
        <w:tc>
          <w:tcPr>
            <w:tcW w:w="1259" w:type="dxa"/>
          </w:tcPr>
          <w:p w:rsidR="000C7CD6" w:rsidRDefault="000C7CD6" w:rsidP="00F40D00">
            <w:pPr>
              <w:pStyle w:val="TableParagraph"/>
              <w:spacing w:before="43"/>
              <w:ind w:left="288" w:right="26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3201.49</w:t>
            </w:r>
          </w:p>
        </w:tc>
      </w:tr>
    </w:tbl>
    <w:p w:rsidR="000C7CD6" w:rsidRDefault="000C7CD6" w:rsidP="000C7CD6">
      <w:pPr>
        <w:pStyle w:val="BodyText"/>
        <w:spacing w:before="2"/>
        <w:rPr>
          <w:rFonts w:ascii="Arial"/>
          <w:b/>
          <w:sz w:val="13"/>
        </w:rPr>
      </w:pPr>
    </w:p>
    <w:p w:rsidR="000C7CD6" w:rsidRDefault="000C7CD6" w:rsidP="000C7CD6">
      <w:pPr>
        <w:pStyle w:val="BodyText"/>
        <w:spacing w:before="95" w:line="288" w:lineRule="auto"/>
        <w:ind w:left="152"/>
      </w:pPr>
      <w:r>
        <w:t>As the zone is a part of Flood Plain, no new road has been proposed for it to discourage development in the area which in</w:t>
      </w:r>
      <w:r>
        <w:rPr>
          <w:spacing w:val="1"/>
        </w:rPr>
        <w:t xml:space="preserve"> </w:t>
      </w:r>
      <w:r>
        <w:t>turn will</w:t>
      </w:r>
      <w:r>
        <w:rPr>
          <w:spacing w:val="1"/>
        </w:rPr>
        <w:t xml:space="preserve"> </w:t>
      </w:r>
      <w:r>
        <w:t>protect its main</w:t>
      </w:r>
      <w:r>
        <w:rPr>
          <w:spacing w:val="-1"/>
        </w:rPr>
        <w:t xml:space="preserve"> </w:t>
      </w:r>
      <w:r>
        <w:t>function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drainage</w:t>
      </w:r>
      <w:r>
        <w:rPr>
          <w:spacing w:val="1"/>
        </w:rPr>
        <w:t xml:space="preserve"> </w:t>
      </w:r>
      <w:r>
        <w:t>without impediments.</w:t>
      </w:r>
    </w:p>
    <w:p w:rsidR="000C7CD6" w:rsidRDefault="000C7CD6" w:rsidP="000C7CD6">
      <w:pPr>
        <w:pStyle w:val="BodyText"/>
        <w:spacing w:before="6"/>
        <w:rPr>
          <w:sz w:val="21"/>
        </w:rPr>
      </w:pPr>
    </w:p>
    <w:p w:rsidR="000C7CD6" w:rsidRDefault="000C7CD6" w:rsidP="000C7CD6">
      <w:pPr>
        <w:pStyle w:val="BodyText"/>
        <w:spacing w:before="1" w:line="288" w:lineRule="auto"/>
        <w:ind w:left="152"/>
      </w:pPr>
      <w:r>
        <w:t>The</w:t>
      </w:r>
      <w:r>
        <w:rPr>
          <w:spacing w:val="20"/>
        </w:rPr>
        <w:t xml:space="preserve"> </w:t>
      </w:r>
      <w:r>
        <w:t>detail</w:t>
      </w:r>
      <w:r>
        <w:rPr>
          <w:spacing w:val="22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only</w:t>
      </w:r>
      <w:r>
        <w:rPr>
          <w:spacing w:val="23"/>
        </w:rPr>
        <w:t xml:space="preserve"> </w:t>
      </w:r>
      <w:r>
        <w:t>proposed</w:t>
      </w:r>
      <w:r>
        <w:rPr>
          <w:spacing w:val="20"/>
        </w:rPr>
        <w:t xml:space="preserve"> </w:t>
      </w:r>
      <w:r>
        <w:t>road</w:t>
      </w:r>
      <w:r>
        <w:rPr>
          <w:spacing w:val="23"/>
        </w:rPr>
        <w:t xml:space="preserve"> </w:t>
      </w:r>
      <w:r>
        <w:t>(actually</w:t>
      </w:r>
      <w:r>
        <w:rPr>
          <w:spacing w:val="22"/>
        </w:rPr>
        <w:t xml:space="preserve"> </w:t>
      </w:r>
      <w:r>
        <w:t>extension</w:t>
      </w:r>
      <w:r>
        <w:rPr>
          <w:spacing w:val="23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existing</w:t>
      </w:r>
      <w:r>
        <w:rPr>
          <w:spacing w:val="22"/>
        </w:rPr>
        <w:t xml:space="preserve"> </w:t>
      </w:r>
      <w:r>
        <w:t>Panchabati-Mukterpur</w:t>
      </w:r>
      <w:r>
        <w:rPr>
          <w:spacing w:val="22"/>
        </w:rPr>
        <w:t xml:space="preserve"> </w:t>
      </w:r>
      <w:r>
        <w:t>Road)</w:t>
      </w:r>
      <w:r>
        <w:rPr>
          <w:spacing w:val="23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DPZ</w:t>
      </w:r>
      <w:r>
        <w:rPr>
          <w:spacing w:val="23"/>
        </w:rPr>
        <w:t xml:space="preserve"> </w:t>
      </w:r>
      <w:r>
        <w:t>04</w:t>
      </w:r>
      <w:r>
        <w:rPr>
          <w:spacing w:val="2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presented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following</w:t>
      </w:r>
      <w:r>
        <w:rPr>
          <w:spacing w:val="-1"/>
        </w:rPr>
        <w:t xml:space="preserve"> </w:t>
      </w:r>
      <w:r>
        <w:t>Table 3.13.</w:t>
      </w:r>
    </w:p>
    <w:p w:rsidR="000C7CD6" w:rsidRDefault="000C7CD6" w:rsidP="000C7CD6">
      <w:pPr>
        <w:spacing w:line="288" w:lineRule="auto"/>
        <w:sectPr w:rsidR="000C7CD6">
          <w:pgSz w:w="12240" w:h="15840"/>
          <w:pgMar w:top="1340" w:right="1100" w:bottom="840" w:left="1100" w:header="1156" w:footer="642" w:gutter="0"/>
          <w:cols w:space="720"/>
        </w:sectPr>
      </w:pPr>
    </w:p>
    <w:p w:rsidR="000C7CD6" w:rsidRDefault="000C7CD6" w:rsidP="000C7CD6">
      <w:pPr>
        <w:pStyle w:val="BodyText"/>
        <w:rPr>
          <w:sz w:val="20"/>
        </w:rPr>
      </w:pPr>
    </w:p>
    <w:p w:rsidR="000C7CD6" w:rsidRDefault="000C7CD6" w:rsidP="000C7CD6">
      <w:pPr>
        <w:pStyle w:val="BodyText"/>
        <w:rPr>
          <w:sz w:val="20"/>
        </w:rPr>
      </w:pPr>
    </w:p>
    <w:p w:rsidR="000C7CD6" w:rsidRDefault="000C7CD6" w:rsidP="000C7CD6">
      <w:pPr>
        <w:pStyle w:val="BodyText"/>
        <w:spacing w:before="9"/>
      </w:pPr>
    </w:p>
    <w:p w:rsidR="000C7CD6" w:rsidRDefault="000C7CD6" w:rsidP="000C7CD6">
      <w:pPr>
        <w:pStyle w:val="Heading5"/>
        <w:spacing w:before="95"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3.13:</w:t>
      </w:r>
      <w:r>
        <w:rPr>
          <w:spacing w:val="-2"/>
        </w:rPr>
        <w:t xml:space="preserve"> </w:t>
      </w:r>
      <w:r>
        <w:t>Proposed</w:t>
      </w:r>
      <w:r>
        <w:rPr>
          <w:spacing w:val="-3"/>
        </w:rPr>
        <w:t xml:space="preserve"> </w:t>
      </w:r>
      <w:r>
        <w:t>New Road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DPZ-04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77"/>
        <w:gridCol w:w="2813"/>
        <w:gridCol w:w="2026"/>
      </w:tblGrid>
      <w:tr w:rsidR="000C7CD6" w:rsidTr="00F40D00">
        <w:trPr>
          <w:trHeight w:val="299"/>
        </w:trPr>
        <w:tc>
          <w:tcPr>
            <w:tcW w:w="4877" w:type="dxa"/>
          </w:tcPr>
          <w:p w:rsidR="000C7CD6" w:rsidRDefault="000C7CD6" w:rsidP="00F40D00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2813" w:type="dxa"/>
          </w:tcPr>
          <w:p w:rsidR="000C7CD6" w:rsidRDefault="000C7CD6" w:rsidP="00F40D00">
            <w:pPr>
              <w:pStyle w:val="TableParagraph"/>
              <w:spacing w:before="43"/>
              <w:ind w:left="972" w:right="96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Width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(m)</w:t>
            </w:r>
          </w:p>
        </w:tc>
        <w:tc>
          <w:tcPr>
            <w:tcW w:w="2026" w:type="dxa"/>
          </w:tcPr>
          <w:p w:rsidR="000C7CD6" w:rsidRDefault="000C7CD6" w:rsidP="00F40D00">
            <w:pPr>
              <w:pStyle w:val="TableParagraph"/>
              <w:spacing w:before="43"/>
              <w:ind w:left="463" w:right="45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Length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(Km)</w:t>
            </w:r>
          </w:p>
        </w:tc>
      </w:tr>
      <w:tr w:rsidR="000C7CD6" w:rsidTr="00F40D00">
        <w:trPr>
          <w:trHeight w:val="300"/>
        </w:trPr>
        <w:tc>
          <w:tcPr>
            <w:tcW w:w="4877" w:type="dxa"/>
          </w:tcPr>
          <w:p w:rsidR="000C7CD6" w:rsidRDefault="000C7CD6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Panchabati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Muktarpur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813" w:type="dxa"/>
          </w:tcPr>
          <w:p w:rsidR="000C7CD6" w:rsidRDefault="000C7CD6" w:rsidP="00F40D00">
            <w:pPr>
              <w:pStyle w:val="TableParagraph"/>
              <w:ind w:left="969" w:right="962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2026" w:type="dxa"/>
          </w:tcPr>
          <w:p w:rsidR="000C7CD6" w:rsidRDefault="000C7CD6" w:rsidP="00F40D00">
            <w:pPr>
              <w:pStyle w:val="TableParagraph"/>
              <w:ind w:left="461" w:right="455"/>
              <w:jc w:val="center"/>
              <w:rPr>
                <w:sz w:val="18"/>
              </w:rPr>
            </w:pPr>
            <w:r>
              <w:rPr>
                <w:sz w:val="18"/>
              </w:rPr>
              <w:t>5.25</w:t>
            </w:r>
          </w:p>
        </w:tc>
      </w:tr>
    </w:tbl>
    <w:p w:rsidR="000C7CD6" w:rsidRDefault="000C7CD6" w:rsidP="000C7CD6">
      <w:pPr>
        <w:pStyle w:val="BodyText"/>
        <w:spacing w:before="5"/>
        <w:rPr>
          <w:rFonts w:ascii="Arial"/>
          <w:b/>
          <w:sz w:val="16"/>
        </w:rPr>
      </w:pPr>
    </w:p>
    <w:p w:rsidR="000C7CD6" w:rsidRDefault="000C7CD6" w:rsidP="000C7CD6">
      <w:pPr>
        <w:spacing w:before="1"/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DPZ-05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Narayanganj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Paurashava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and Adjoining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Areas</w:t>
      </w:r>
    </w:p>
    <w:p w:rsidR="000C7CD6" w:rsidRDefault="000C7CD6" w:rsidP="000C7CD6">
      <w:pPr>
        <w:pStyle w:val="BodyText"/>
        <w:spacing w:before="42" w:line="264" w:lineRule="auto"/>
        <w:ind w:left="152" w:right="147"/>
        <w:jc w:val="both"/>
      </w:pPr>
      <w:r>
        <w:rPr>
          <w:spacing w:val="-2"/>
        </w:rPr>
        <w:t>Narayanganj</w:t>
      </w:r>
      <w:r>
        <w:rPr>
          <w:spacing w:val="-10"/>
        </w:rPr>
        <w:t xml:space="preserve"> </w:t>
      </w:r>
      <w:r>
        <w:rPr>
          <w:spacing w:val="-2"/>
        </w:rPr>
        <w:t>is</w:t>
      </w:r>
      <w:r>
        <w:rPr>
          <w:spacing w:val="-9"/>
        </w:rPr>
        <w:t xml:space="preserve"> </w:t>
      </w:r>
      <w:r>
        <w:rPr>
          <w:spacing w:val="-2"/>
        </w:rPr>
        <w:t>one</w:t>
      </w:r>
      <w:r>
        <w:rPr>
          <w:spacing w:val="-9"/>
        </w:rPr>
        <w:t xml:space="preserve"> </w:t>
      </w:r>
      <w:r>
        <w:rPr>
          <w:spacing w:val="-2"/>
        </w:rPr>
        <w:t>of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oldest</w:t>
      </w:r>
      <w:r>
        <w:rPr>
          <w:spacing w:val="-9"/>
        </w:rPr>
        <w:t xml:space="preserve"> </w:t>
      </w:r>
      <w:r>
        <w:rPr>
          <w:spacing w:val="-2"/>
        </w:rPr>
        <w:t>urban</w:t>
      </w:r>
      <w:r>
        <w:rPr>
          <w:spacing w:val="-10"/>
        </w:rPr>
        <w:t xml:space="preserve"> </w:t>
      </w:r>
      <w:r>
        <w:rPr>
          <w:spacing w:val="-2"/>
        </w:rPr>
        <w:t>centers</w:t>
      </w:r>
      <w:r>
        <w:rPr>
          <w:spacing w:val="-9"/>
        </w:rPr>
        <w:t xml:space="preserve"> </w:t>
      </w:r>
      <w:r>
        <w:rPr>
          <w:spacing w:val="-2"/>
        </w:rPr>
        <w:t>of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country</w:t>
      </w:r>
      <w:r>
        <w:rPr>
          <w:spacing w:val="-10"/>
        </w:rPr>
        <w:t xml:space="preserve"> </w:t>
      </w:r>
      <w:r>
        <w:rPr>
          <w:spacing w:val="-2"/>
        </w:rPr>
        <w:t>and</w:t>
      </w:r>
      <w:r>
        <w:rPr>
          <w:spacing w:val="-9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largest</w:t>
      </w:r>
      <w:r>
        <w:rPr>
          <w:spacing w:val="-10"/>
        </w:rPr>
        <w:t xml:space="preserve"> </w:t>
      </w:r>
      <w:r>
        <w:rPr>
          <w:spacing w:val="-2"/>
        </w:rPr>
        <w:t>river</w:t>
      </w:r>
      <w:r>
        <w:rPr>
          <w:spacing w:val="-9"/>
        </w:rPr>
        <w:t xml:space="preserve"> </w:t>
      </w:r>
      <w:r>
        <w:rPr>
          <w:spacing w:val="-2"/>
        </w:rPr>
        <w:t>port.</w:t>
      </w:r>
      <w:r>
        <w:rPr>
          <w:spacing w:val="-10"/>
        </w:rPr>
        <w:t xml:space="preserve"> </w:t>
      </w:r>
      <w:r>
        <w:rPr>
          <w:spacing w:val="-2"/>
        </w:rPr>
        <w:t>Activities</w:t>
      </w:r>
      <w:r>
        <w:rPr>
          <w:spacing w:val="-9"/>
        </w:rPr>
        <w:t xml:space="preserve"> </w:t>
      </w:r>
      <w:r>
        <w:rPr>
          <w:spacing w:val="-2"/>
        </w:rPr>
        <w:t>related</w:t>
      </w:r>
      <w:r>
        <w:rPr>
          <w:spacing w:val="-10"/>
        </w:rPr>
        <w:t xml:space="preserve"> </w:t>
      </w:r>
      <w:r>
        <w:rPr>
          <w:spacing w:val="-2"/>
        </w:rPr>
        <w:t>to</w:t>
      </w:r>
      <w:r>
        <w:rPr>
          <w:spacing w:val="-10"/>
        </w:rPr>
        <w:t xml:space="preserve"> </w:t>
      </w:r>
      <w:r>
        <w:rPr>
          <w:spacing w:val="-2"/>
        </w:rPr>
        <w:t>jute</w:t>
      </w:r>
      <w:r>
        <w:rPr>
          <w:spacing w:val="-9"/>
        </w:rPr>
        <w:t xml:space="preserve"> </w:t>
      </w:r>
      <w:r>
        <w:rPr>
          <w:spacing w:val="-2"/>
        </w:rPr>
        <w:t>processing</w:t>
      </w:r>
      <w:r>
        <w:rPr>
          <w:spacing w:val="-9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2"/>
        </w:rPr>
        <w:t>transportation,</w:t>
      </w:r>
      <w:r>
        <w:rPr>
          <w:spacing w:val="-10"/>
        </w:rPr>
        <w:t xml:space="preserve"> </w:t>
      </w:r>
      <w:r>
        <w:rPr>
          <w:spacing w:val="-2"/>
        </w:rPr>
        <w:t>for</w:t>
      </w:r>
      <w:r>
        <w:rPr>
          <w:spacing w:val="-8"/>
        </w:rPr>
        <w:t xml:space="preserve"> </w:t>
      </w:r>
      <w:r>
        <w:rPr>
          <w:spacing w:val="-2"/>
        </w:rPr>
        <w:t>which</w:t>
      </w:r>
      <w:r>
        <w:rPr>
          <w:spacing w:val="-9"/>
        </w:rPr>
        <w:t xml:space="preserve"> </w:t>
      </w:r>
      <w:r>
        <w:rPr>
          <w:spacing w:val="-2"/>
        </w:rPr>
        <w:t>Narayanganj</w:t>
      </w:r>
      <w:r>
        <w:rPr>
          <w:spacing w:val="-9"/>
        </w:rPr>
        <w:t xml:space="preserve"> </w:t>
      </w:r>
      <w:r>
        <w:rPr>
          <w:spacing w:val="-2"/>
        </w:rPr>
        <w:t>came</w:t>
      </w:r>
      <w:r>
        <w:rPr>
          <w:spacing w:val="-9"/>
        </w:rPr>
        <w:t xml:space="preserve"> </w:t>
      </w:r>
      <w:r>
        <w:rPr>
          <w:spacing w:val="-2"/>
        </w:rPr>
        <w:t>to</w:t>
      </w:r>
      <w:r>
        <w:rPr>
          <w:spacing w:val="-8"/>
        </w:rPr>
        <w:t xml:space="preserve"> </w:t>
      </w:r>
      <w:r>
        <w:rPr>
          <w:spacing w:val="-2"/>
        </w:rPr>
        <w:t>be</w:t>
      </w:r>
      <w:r>
        <w:rPr>
          <w:spacing w:val="-9"/>
        </w:rPr>
        <w:t xml:space="preserve"> </w:t>
      </w:r>
      <w:r>
        <w:rPr>
          <w:spacing w:val="-2"/>
        </w:rPr>
        <w:t>known</w:t>
      </w:r>
      <w:r>
        <w:rPr>
          <w:spacing w:val="-9"/>
        </w:rPr>
        <w:t xml:space="preserve"> </w:t>
      </w:r>
      <w:r>
        <w:rPr>
          <w:spacing w:val="-2"/>
        </w:rPr>
        <w:t>as</w:t>
      </w:r>
      <w:r>
        <w:rPr>
          <w:spacing w:val="-9"/>
        </w:rPr>
        <w:t xml:space="preserve"> </w:t>
      </w:r>
      <w:r>
        <w:rPr>
          <w:spacing w:val="-2"/>
        </w:rPr>
        <w:t>Dundee</w:t>
      </w:r>
      <w:r>
        <w:rPr>
          <w:spacing w:val="-10"/>
        </w:rPr>
        <w:t xml:space="preserve"> </w:t>
      </w:r>
      <w:r>
        <w:rPr>
          <w:spacing w:val="-2"/>
        </w:rPr>
        <w:t>of</w:t>
      </w:r>
      <w:r>
        <w:rPr>
          <w:spacing w:val="-9"/>
        </w:rPr>
        <w:t xml:space="preserve"> </w:t>
      </w:r>
      <w:r>
        <w:rPr>
          <w:spacing w:val="-2"/>
        </w:rPr>
        <w:t>the</w:t>
      </w:r>
      <w:r>
        <w:rPr>
          <w:spacing w:val="-9"/>
        </w:rPr>
        <w:t xml:space="preserve"> </w:t>
      </w:r>
      <w:r>
        <w:rPr>
          <w:spacing w:val="-2"/>
        </w:rPr>
        <w:t>east,</w:t>
      </w:r>
      <w:r>
        <w:rPr>
          <w:spacing w:val="-9"/>
        </w:rPr>
        <w:t xml:space="preserve"> </w:t>
      </w:r>
      <w:r>
        <w:rPr>
          <w:spacing w:val="-2"/>
        </w:rPr>
        <w:t>is</w:t>
      </w:r>
      <w:r>
        <w:rPr>
          <w:spacing w:val="-8"/>
        </w:rPr>
        <w:t xml:space="preserve"> </w:t>
      </w:r>
      <w:r>
        <w:rPr>
          <w:spacing w:val="-2"/>
        </w:rPr>
        <w:t>waning.</w:t>
      </w:r>
      <w:r>
        <w:rPr>
          <w:spacing w:val="-9"/>
        </w:rPr>
        <w:t xml:space="preserve"> </w:t>
      </w:r>
      <w:r>
        <w:rPr>
          <w:spacing w:val="-2"/>
        </w:rPr>
        <w:t>Historically</w:t>
      </w:r>
      <w:r>
        <w:rPr>
          <w:spacing w:val="-10"/>
        </w:rPr>
        <w:t xml:space="preserve"> </w:t>
      </w:r>
      <w:r>
        <w:rPr>
          <w:spacing w:val="-2"/>
        </w:rPr>
        <w:t>Narayanganj</w:t>
      </w:r>
      <w:r>
        <w:rPr>
          <w:spacing w:val="-9"/>
        </w:rPr>
        <w:t xml:space="preserve"> </w:t>
      </w:r>
      <w:r>
        <w:rPr>
          <w:spacing w:val="-2"/>
        </w:rPr>
        <w:t>was</w:t>
      </w:r>
      <w:r>
        <w:rPr>
          <w:spacing w:val="-9"/>
        </w:rPr>
        <w:t xml:space="preserve"> </w:t>
      </w:r>
      <w:r>
        <w:rPr>
          <w:spacing w:val="-2"/>
        </w:rPr>
        <w:t>a</w:t>
      </w:r>
      <w:r>
        <w:rPr>
          <w:spacing w:val="-8"/>
        </w:rPr>
        <w:t xml:space="preserve"> </w:t>
      </w:r>
      <w:r>
        <w:rPr>
          <w:spacing w:val="-2"/>
        </w:rPr>
        <w:t>salt</w:t>
      </w:r>
      <w:r>
        <w:rPr>
          <w:spacing w:val="-1"/>
        </w:rPr>
        <w:t xml:space="preserve"> </w:t>
      </w:r>
      <w:r>
        <w:rPr>
          <w:spacing w:val="-4"/>
        </w:rPr>
        <w:t>trading center which is continuing till today in much larger scale. Flour milling and small-scale engineering workshops to meet the</w:t>
      </w:r>
      <w:r>
        <w:rPr>
          <w:spacing w:val="-47"/>
        </w:rPr>
        <w:t xml:space="preserve"> </w:t>
      </w:r>
      <w:r>
        <w:rPr>
          <w:spacing w:val="-2"/>
        </w:rPr>
        <w:t>local</w:t>
      </w:r>
      <w:r>
        <w:rPr>
          <w:spacing w:val="-9"/>
        </w:rPr>
        <w:t xml:space="preserve"> </w:t>
      </w:r>
      <w:r>
        <w:rPr>
          <w:spacing w:val="-2"/>
        </w:rPr>
        <w:t>needs</w:t>
      </w:r>
      <w:r>
        <w:rPr>
          <w:spacing w:val="-9"/>
        </w:rPr>
        <w:t xml:space="preserve"> </w:t>
      </w:r>
      <w:r>
        <w:rPr>
          <w:spacing w:val="-2"/>
        </w:rPr>
        <w:t>are</w:t>
      </w:r>
      <w:r>
        <w:rPr>
          <w:spacing w:val="-9"/>
        </w:rPr>
        <w:t xml:space="preserve"> </w:t>
      </w:r>
      <w:r>
        <w:rPr>
          <w:spacing w:val="-2"/>
        </w:rPr>
        <w:t>also</w:t>
      </w:r>
      <w:r>
        <w:rPr>
          <w:spacing w:val="-8"/>
        </w:rPr>
        <w:t xml:space="preserve"> </w:t>
      </w:r>
      <w:r>
        <w:rPr>
          <w:spacing w:val="-2"/>
        </w:rPr>
        <w:t>found</w:t>
      </w:r>
      <w:r>
        <w:rPr>
          <w:spacing w:val="-9"/>
        </w:rPr>
        <w:t xml:space="preserve"> </w:t>
      </w:r>
      <w:r>
        <w:rPr>
          <w:spacing w:val="-2"/>
        </w:rPr>
        <w:t>here.</w:t>
      </w:r>
      <w:r>
        <w:rPr>
          <w:spacing w:val="-9"/>
        </w:rPr>
        <w:t xml:space="preserve"> </w:t>
      </w:r>
      <w:r>
        <w:rPr>
          <w:spacing w:val="-2"/>
        </w:rPr>
        <w:t>For</w:t>
      </w:r>
      <w:r>
        <w:rPr>
          <w:spacing w:val="-9"/>
        </w:rPr>
        <w:t xml:space="preserve"> </w:t>
      </w:r>
      <w:r>
        <w:rPr>
          <w:spacing w:val="-2"/>
        </w:rPr>
        <w:t>its</w:t>
      </w:r>
      <w:r>
        <w:rPr>
          <w:spacing w:val="-9"/>
        </w:rPr>
        <w:t xml:space="preserve"> </w:t>
      </w:r>
      <w:r>
        <w:rPr>
          <w:spacing w:val="-2"/>
        </w:rPr>
        <w:t>easy</w:t>
      </w:r>
      <w:r>
        <w:rPr>
          <w:spacing w:val="-11"/>
        </w:rPr>
        <w:t xml:space="preserve"> </w:t>
      </w:r>
      <w:r>
        <w:rPr>
          <w:spacing w:val="-2"/>
        </w:rPr>
        <w:t>transportation</w:t>
      </w:r>
      <w:r>
        <w:rPr>
          <w:spacing w:val="-9"/>
        </w:rPr>
        <w:t xml:space="preserve"> </w:t>
      </w:r>
      <w:r>
        <w:rPr>
          <w:spacing w:val="-2"/>
        </w:rPr>
        <w:t>linkages</w:t>
      </w:r>
      <w:r>
        <w:rPr>
          <w:spacing w:val="-8"/>
        </w:rPr>
        <w:t xml:space="preserve"> </w:t>
      </w:r>
      <w:r>
        <w:rPr>
          <w:spacing w:val="-2"/>
        </w:rPr>
        <w:t>Narayanganj</w:t>
      </w:r>
      <w:r>
        <w:rPr>
          <w:spacing w:val="-9"/>
        </w:rPr>
        <w:t xml:space="preserve"> </w:t>
      </w:r>
      <w:r>
        <w:rPr>
          <w:spacing w:val="-2"/>
        </w:rPr>
        <w:t>is</w:t>
      </w:r>
      <w:r>
        <w:rPr>
          <w:spacing w:val="-9"/>
        </w:rPr>
        <w:t xml:space="preserve"> </w:t>
      </w:r>
      <w:r>
        <w:rPr>
          <w:spacing w:val="-2"/>
        </w:rPr>
        <w:t>one</w:t>
      </w:r>
      <w:r>
        <w:rPr>
          <w:spacing w:val="-9"/>
        </w:rPr>
        <w:t xml:space="preserve"> </w:t>
      </w:r>
      <w:r>
        <w:rPr>
          <w:spacing w:val="-1"/>
        </w:rPr>
        <w:t>of</w:t>
      </w:r>
      <w:r>
        <w:rPr>
          <w:spacing w:val="-9"/>
        </w:rPr>
        <w:t xml:space="preserve"> </w:t>
      </w:r>
      <w:r>
        <w:rPr>
          <w:spacing w:val="-1"/>
        </w:rPr>
        <w:t>important</w:t>
      </w:r>
      <w:r>
        <w:rPr>
          <w:spacing w:val="-9"/>
        </w:rPr>
        <w:t xml:space="preserve"> </w:t>
      </w:r>
      <w:r>
        <w:rPr>
          <w:spacing w:val="-1"/>
        </w:rPr>
        <w:t>centers</w:t>
      </w:r>
      <w:r>
        <w:rPr>
          <w:spacing w:val="-9"/>
        </w:rPr>
        <w:t xml:space="preserve"> </w:t>
      </w:r>
      <w:r>
        <w:rPr>
          <w:spacing w:val="-1"/>
        </w:rPr>
        <w:t>of</w:t>
      </w:r>
      <w:r>
        <w:rPr>
          <w:spacing w:val="-9"/>
        </w:rPr>
        <w:t xml:space="preserve"> </w:t>
      </w:r>
      <w:r>
        <w:rPr>
          <w:spacing w:val="-1"/>
        </w:rPr>
        <w:t>the</w:t>
      </w:r>
      <w:r>
        <w:rPr>
          <w:spacing w:val="-8"/>
        </w:rPr>
        <w:t xml:space="preserve"> </w:t>
      </w:r>
      <w:r>
        <w:rPr>
          <w:spacing w:val="-1"/>
        </w:rPr>
        <w:t>whole</w:t>
      </w:r>
      <w:r>
        <w:rPr>
          <w:spacing w:val="-8"/>
        </w:rPr>
        <w:t xml:space="preserve"> </w:t>
      </w:r>
      <w:r>
        <w:rPr>
          <w:spacing w:val="-1"/>
        </w:rPr>
        <w:t>sale</w:t>
      </w:r>
      <w:r>
        <w:t xml:space="preserve"> trading of all types of commodities, especially textile products. Traders from all around the country collect their needed</w:t>
      </w:r>
      <w:r>
        <w:rPr>
          <w:spacing w:val="1"/>
        </w:rPr>
        <w:t xml:space="preserve"> </w:t>
      </w:r>
      <w:r>
        <w:rPr>
          <w:spacing w:val="-2"/>
        </w:rPr>
        <w:t>commodities</w:t>
      </w:r>
      <w:r>
        <w:rPr>
          <w:spacing w:val="-10"/>
        </w:rPr>
        <w:t xml:space="preserve"> </w:t>
      </w:r>
      <w:r>
        <w:rPr>
          <w:spacing w:val="-2"/>
        </w:rPr>
        <w:t>like</w:t>
      </w:r>
      <w:r>
        <w:rPr>
          <w:spacing w:val="-9"/>
        </w:rPr>
        <w:t xml:space="preserve"> </w:t>
      </w:r>
      <w:r>
        <w:rPr>
          <w:spacing w:val="-2"/>
        </w:rPr>
        <w:t>yarn,</w:t>
      </w:r>
      <w:r>
        <w:rPr>
          <w:spacing w:val="-9"/>
        </w:rPr>
        <w:t xml:space="preserve"> </w:t>
      </w:r>
      <w:r>
        <w:rPr>
          <w:spacing w:val="-1"/>
        </w:rPr>
        <w:t>dyes,</w:t>
      </w:r>
      <w:r>
        <w:rPr>
          <w:spacing w:val="-10"/>
        </w:rPr>
        <w:t xml:space="preserve"> </w:t>
      </w:r>
      <w:r>
        <w:rPr>
          <w:spacing w:val="-1"/>
        </w:rPr>
        <w:t>chemicals,</w:t>
      </w:r>
      <w:r>
        <w:rPr>
          <w:spacing w:val="-9"/>
        </w:rPr>
        <w:t xml:space="preserve"> </w:t>
      </w:r>
      <w:r>
        <w:rPr>
          <w:spacing w:val="-1"/>
        </w:rPr>
        <w:t>hosiery</w:t>
      </w:r>
      <w:r>
        <w:rPr>
          <w:spacing w:val="-11"/>
        </w:rPr>
        <w:t xml:space="preserve"> </w:t>
      </w:r>
      <w:r>
        <w:rPr>
          <w:spacing w:val="-1"/>
        </w:rPr>
        <w:t>items,</w:t>
      </w:r>
      <w:r>
        <w:rPr>
          <w:spacing w:val="-9"/>
        </w:rPr>
        <w:t xml:space="preserve"> </w:t>
      </w:r>
      <w:r>
        <w:rPr>
          <w:spacing w:val="-1"/>
        </w:rPr>
        <w:t>flour,</w:t>
      </w:r>
      <w:r>
        <w:rPr>
          <w:spacing w:val="-10"/>
        </w:rPr>
        <w:t xml:space="preserve"> </w:t>
      </w:r>
      <w:r>
        <w:rPr>
          <w:spacing w:val="-1"/>
        </w:rPr>
        <w:t>edible</w:t>
      </w:r>
      <w:r>
        <w:rPr>
          <w:spacing w:val="-9"/>
        </w:rPr>
        <w:t xml:space="preserve"> </w:t>
      </w:r>
      <w:r>
        <w:rPr>
          <w:spacing w:val="-1"/>
        </w:rPr>
        <w:t>oil,</w:t>
      </w:r>
      <w:r>
        <w:rPr>
          <w:spacing w:val="-9"/>
        </w:rPr>
        <w:t xml:space="preserve"> </w:t>
      </w:r>
      <w:r>
        <w:rPr>
          <w:spacing w:val="-1"/>
        </w:rPr>
        <w:t>salt</w:t>
      </w:r>
      <w:r>
        <w:rPr>
          <w:spacing w:val="-10"/>
        </w:rPr>
        <w:t xml:space="preserve"> </w:t>
      </w:r>
      <w:r>
        <w:rPr>
          <w:spacing w:val="-1"/>
        </w:rPr>
        <w:t>cement</w:t>
      </w:r>
      <w:r>
        <w:rPr>
          <w:spacing w:val="-10"/>
        </w:rPr>
        <w:t xml:space="preserve"> </w:t>
      </w:r>
      <w:r>
        <w:rPr>
          <w:spacing w:val="-1"/>
        </w:rPr>
        <w:t>rod</w:t>
      </w:r>
      <w:r>
        <w:rPr>
          <w:spacing w:val="-9"/>
        </w:rPr>
        <w:t xml:space="preserve"> </w:t>
      </w:r>
      <w:r>
        <w:rPr>
          <w:spacing w:val="-1"/>
        </w:rPr>
        <w:t>etc.</w:t>
      </w:r>
      <w:r>
        <w:rPr>
          <w:spacing w:val="-9"/>
        </w:rPr>
        <w:t xml:space="preserve"> </w:t>
      </w:r>
      <w:r>
        <w:rPr>
          <w:spacing w:val="-1"/>
        </w:rPr>
        <w:t>from</w:t>
      </w:r>
      <w:r>
        <w:rPr>
          <w:spacing w:val="-9"/>
        </w:rPr>
        <w:t xml:space="preserve"> </w:t>
      </w:r>
      <w:r>
        <w:rPr>
          <w:spacing w:val="-1"/>
        </w:rPr>
        <w:t>Narayanganj.</w:t>
      </w:r>
      <w:r>
        <w:rPr>
          <w:spacing w:val="-10"/>
        </w:rPr>
        <w:t xml:space="preserve"> </w:t>
      </w:r>
      <w:r>
        <w:rPr>
          <w:spacing w:val="-1"/>
        </w:rPr>
        <w:t>Narayanganj</w:t>
      </w:r>
      <w:r>
        <w:rPr>
          <w:spacing w:val="-9"/>
        </w:rPr>
        <w:t xml:space="preserve"> </w:t>
      </w:r>
      <w:r>
        <w:rPr>
          <w:spacing w:val="-1"/>
        </w:rPr>
        <w:t>is</w:t>
      </w:r>
      <w:r>
        <w:rPr>
          <w:spacing w:val="-48"/>
        </w:rPr>
        <w:t xml:space="preserve"> </w:t>
      </w:r>
      <w:r>
        <w:t>housing</w:t>
      </w:r>
      <w:r>
        <w:rPr>
          <w:spacing w:val="-13"/>
        </w:rPr>
        <w:t xml:space="preserve"> </w:t>
      </w:r>
      <w:r>
        <w:t>garment</w:t>
      </w:r>
      <w:r>
        <w:rPr>
          <w:spacing w:val="-12"/>
        </w:rPr>
        <w:t xml:space="preserve"> </w:t>
      </w:r>
      <w:r>
        <w:t>factory</w:t>
      </w:r>
      <w:r>
        <w:rPr>
          <w:spacing w:val="-15"/>
        </w:rPr>
        <w:t xml:space="preserve"> </w:t>
      </w:r>
      <w:r>
        <w:t>or</w:t>
      </w:r>
      <w:r>
        <w:rPr>
          <w:spacing w:val="-13"/>
        </w:rPr>
        <w:t xml:space="preserve"> </w:t>
      </w:r>
      <w:r>
        <w:t>garment</w:t>
      </w:r>
      <w:r>
        <w:rPr>
          <w:spacing w:val="-13"/>
        </w:rPr>
        <w:t xml:space="preserve"> </w:t>
      </w:r>
      <w:r>
        <w:t>factory</w:t>
      </w:r>
      <w:r>
        <w:rPr>
          <w:spacing w:val="-14"/>
        </w:rPr>
        <w:t xml:space="preserve"> </w:t>
      </w:r>
      <w:r>
        <w:t>related</w:t>
      </w:r>
      <w:r>
        <w:rPr>
          <w:spacing w:val="-13"/>
        </w:rPr>
        <w:t xml:space="preserve"> </w:t>
      </w:r>
      <w:r>
        <w:t>activities</w:t>
      </w:r>
      <w:r>
        <w:rPr>
          <w:spacing w:val="-13"/>
        </w:rPr>
        <w:t xml:space="preserve"> </w:t>
      </w:r>
      <w:r>
        <w:t>extensively.</w:t>
      </w:r>
    </w:p>
    <w:p w:rsidR="000C7CD6" w:rsidRDefault="000C7CD6" w:rsidP="000C7CD6">
      <w:pPr>
        <w:pStyle w:val="BodyText"/>
        <w:spacing w:before="126" w:line="264" w:lineRule="auto"/>
        <w:ind w:left="152" w:right="151"/>
        <w:jc w:val="both"/>
      </w:pPr>
      <w:r>
        <w:t>Though Narayanganj is one of the old urban centers of the country, the development is haphazard and sprawl. There is no</w:t>
      </w:r>
      <w:r>
        <w:rPr>
          <w:spacing w:val="-47"/>
        </w:rPr>
        <w:t xml:space="preserve"> </w:t>
      </w:r>
      <w:r>
        <w:t>planned residential area within the zone. Roads are mostly narrow and houses being built covering maximum plot area</w:t>
      </w:r>
      <w:r>
        <w:rPr>
          <w:spacing w:val="1"/>
        </w:rPr>
        <w:t xml:space="preserve"> </w:t>
      </w:r>
      <w:r>
        <w:t>leaving no space for road</w:t>
      </w:r>
      <w:r>
        <w:rPr>
          <w:spacing w:val="1"/>
        </w:rPr>
        <w:t xml:space="preserve"> </w:t>
      </w:r>
      <w:r>
        <w:t>widening. There are several spots in the municipality where</w:t>
      </w:r>
      <w:r>
        <w:rPr>
          <w:spacing w:val="50"/>
        </w:rPr>
        <w:t xml:space="preserve"> </w:t>
      </w:r>
      <w:r>
        <w:t>water logging takes place with</w:t>
      </w:r>
      <w:r>
        <w:rPr>
          <w:spacing w:val="1"/>
        </w:rPr>
        <w:t xml:space="preserve"> </w:t>
      </w:r>
      <w:r>
        <w:t>every drop of rainfall. There is no play ground and park while utility provision is poor. The city seriously lacks standard</w:t>
      </w:r>
      <w:r>
        <w:rPr>
          <w:spacing w:val="1"/>
        </w:rPr>
        <w:t xml:space="preserve"> </w:t>
      </w:r>
      <w:r>
        <w:t>academic institution. It takes unnecessarily longer time in commuting to Dhaka due to congestion on roads. There is no</w:t>
      </w:r>
      <w:r>
        <w:rPr>
          <w:spacing w:val="1"/>
        </w:rPr>
        <w:t xml:space="preserve"> </w:t>
      </w:r>
      <w:r>
        <w:t>town service in the city. Right of ways of the important roads is occupied by hawkers. The city is overwhelmed by non</w:t>
      </w:r>
      <w:r>
        <w:rPr>
          <w:spacing w:val="1"/>
        </w:rPr>
        <w:t xml:space="preserve"> </w:t>
      </w:r>
      <w:r>
        <w:t>motorized</w:t>
      </w:r>
      <w:r>
        <w:rPr>
          <w:spacing w:val="18"/>
        </w:rPr>
        <w:t xml:space="preserve"> </w:t>
      </w:r>
      <w:r>
        <w:t>transport</w:t>
      </w:r>
      <w:r>
        <w:rPr>
          <w:spacing w:val="20"/>
        </w:rPr>
        <w:t xml:space="preserve"> </w:t>
      </w:r>
      <w:r>
        <w:t>like</w:t>
      </w:r>
      <w:r>
        <w:rPr>
          <w:spacing w:val="19"/>
        </w:rPr>
        <w:t xml:space="preserve"> </w:t>
      </w:r>
      <w:r>
        <w:t>rickshaws</w:t>
      </w:r>
      <w:r>
        <w:rPr>
          <w:spacing w:val="22"/>
        </w:rPr>
        <w:t xml:space="preserve"> </w:t>
      </w:r>
      <w:r>
        <w:t>which</w:t>
      </w:r>
      <w:r>
        <w:rPr>
          <w:spacing w:val="19"/>
        </w:rPr>
        <w:t xml:space="preserve"> </w:t>
      </w:r>
      <w:r>
        <w:t>make</w:t>
      </w:r>
      <w:r>
        <w:rPr>
          <w:spacing w:val="20"/>
        </w:rPr>
        <w:t xml:space="preserve"> </w:t>
      </w:r>
      <w:r>
        <w:t>road</w:t>
      </w:r>
      <w:r>
        <w:rPr>
          <w:spacing w:val="19"/>
        </w:rPr>
        <w:t xml:space="preserve"> </w:t>
      </w:r>
      <w:r>
        <w:t>crossing</w:t>
      </w:r>
      <w:r>
        <w:rPr>
          <w:spacing w:val="21"/>
        </w:rPr>
        <w:t xml:space="preserve"> </w:t>
      </w:r>
      <w:r>
        <w:t>at</w:t>
      </w:r>
      <w:r>
        <w:rPr>
          <w:spacing w:val="19"/>
        </w:rPr>
        <w:t xml:space="preserve"> </w:t>
      </w:r>
      <w:r>
        <w:t>several</w:t>
      </w:r>
      <w:r>
        <w:rPr>
          <w:spacing w:val="22"/>
        </w:rPr>
        <w:t xml:space="preserve"> </w:t>
      </w:r>
      <w:r>
        <w:t>points</w:t>
      </w:r>
      <w:r>
        <w:rPr>
          <w:spacing w:val="19"/>
        </w:rPr>
        <w:t xml:space="preserve"> </w:t>
      </w:r>
      <w:r>
        <w:t>very</w:t>
      </w:r>
      <w:r>
        <w:rPr>
          <w:spacing w:val="19"/>
        </w:rPr>
        <w:t xml:space="preserve"> </w:t>
      </w:r>
      <w:r>
        <w:t>difficult.</w:t>
      </w:r>
      <w:r>
        <w:rPr>
          <w:spacing w:val="19"/>
        </w:rPr>
        <w:t xml:space="preserve"> </w:t>
      </w:r>
      <w:r>
        <w:t>Water</w:t>
      </w:r>
      <w:r>
        <w:rPr>
          <w:spacing w:val="22"/>
        </w:rPr>
        <w:t xml:space="preserve"> </w:t>
      </w:r>
      <w:r>
        <w:t>way</w:t>
      </w:r>
      <w:r>
        <w:rPr>
          <w:spacing w:val="21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t>not</w:t>
      </w:r>
      <w:r>
        <w:rPr>
          <w:spacing w:val="20"/>
        </w:rPr>
        <w:t xml:space="preserve"> </w:t>
      </w:r>
      <w:r>
        <w:t>properly</w:t>
      </w:r>
      <w:r>
        <w:rPr>
          <w:spacing w:val="1"/>
        </w:rPr>
        <w:t xml:space="preserve"> </w:t>
      </w:r>
      <w:r>
        <w:t>used due to government policies which make huge infrastructure remaining underutilized. The zone houses the new</w:t>
      </w:r>
      <w:r>
        <w:rPr>
          <w:spacing w:val="1"/>
        </w:rPr>
        <w:t xml:space="preserve"> </w:t>
      </w:r>
      <w:r>
        <w:t>District Administration complex, District Jail and the Narayanganj Sadar Upazila complex. The BSCIC Knit Garments</w:t>
      </w:r>
      <w:r>
        <w:rPr>
          <w:spacing w:val="1"/>
        </w:rPr>
        <w:t xml:space="preserve"> </w:t>
      </w:r>
      <w:r>
        <w:t>estate is another element of the zone. The Kashipur union is developing fast as new urban area. Industrial developments</w:t>
      </w:r>
      <w:r>
        <w:rPr>
          <w:spacing w:val="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also</w:t>
      </w:r>
      <w:r>
        <w:rPr>
          <w:spacing w:val="-1"/>
        </w:rPr>
        <w:t xml:space="preserve"> </w:t>
      </w:r>
      <w:r>
        <w:t>found in the union.</w:t>
      </w:r>
    </w:p>
    <w:p w:rsidR="000C7CD6" w:rsidRDefault="000C7CD6" w:rsidP="000C7CD6">
      <w:pPr>
        <w:pStyle w:val="BodyText"/>
        <w:spacing w:before="127" w:line="264" w:lineRule="auto"/>
        <w:ind w:left="152" w:right="152"/>
        <w:jc w:val="both"/>
      </w:pPr>
      <w:r>
        <w:t>Development proposals for the zone includes several project based uses ranging from academics to historical site</w:t>
      </w:r>
      <w:r>
        <w:rPr>
          <w:spacing w:val="1"/>
        </w:rPr>
        <w:t xml:space="preserve"> </w:t>
      </w:r>
      <w:r>
        <w:t>preservation.</w:t>
      </w:r>
    </w:p>
    <w:p w:rsidR="000C7CD6" w:rsidRDefault="000C7CD6" w:rsidP="000C7CD6">
      <w:pPr>
        <w:pStyle w:val="Heading5"/>
        <w:spacing w:before="136"/>
      </w:pPr>
      <w:r>
        <w:t>Medical College</w:t>
      </w:r>
    </w:p>
    <w:p w:rsidR="000C7CD6" w:rsidRDefault="000C7CD6" w:rsidP="000C7CD6">
      <w:pPr>
        <w:pStyle w:val="BodyText"/>
        <w:spacing w:before="43" w:line="264" w:lineRule="auto"/>
        <w:ind w:left="152" w:right="150"/>
        <w:jc w:val="both"/>
      </w:pPr>
      <w:r>
        <w:t>A Public Medical College is proposed to be set up in the Narayanganj Old D.C. Office Complex including the abandoned</w:t>
      </w:r>
      <w:r>
        <w:rPr>
          <w:spacing w:val="1"/>
        </w:rPr>
        <w:t xml:space="preserve"> </w:t>
      </w:r>
      <w:r>
        <w:t>sub-jail structure. This premise is bounded in the west by Institute Road, in the north by Shaista Khan Road, in the east by</w:t>
      </w:r>
      <w:r>
        <w:rPr>
          <w:spacing w:val="-47"/>
        </w:rPr>
        <w:t xml:space="preserve"> </w:t>
      </w:r>
      <w:r>
        <w:t>Narayanganj General Post Office, Bangladesh Telecommunication Company Ltd. office and Narayanganj College and in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south by</w:t>
      </w:r>
      <w:r>
        <w:rPr>
          <w:spacing w:val="-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owned</w:t>
      </w:r>
      <w:r>
        <w:rPr>
          <w:spacing w:val="-1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katcha</w:t>
      </w:r>
      <w:r>
        <w:rPr>
          <w:spacing w:val="1"/>
        </w:rPr>
        <w:t xml:space="preserve"> </w:t>
      </w:r>
      <w:r>
        <w:t>bazaar building.</w:t>
      </w:r>
    </w:p>
    <w:p w:rsidR="000C7CD6" w:rsidRDefault="000C7CD6" w:rsidP="000C7CD6">
      <w:pPr>
        <w:pStyle w:val="Heading5"/>
        <w:spacing w:before="137"/>
      </w:pPr>
      <w:r>
        <w:t>Chandmari</w:t>
      </w:r>
      <w:r>
        <w:rPr>
          <w:spacing w:val="-2"/>
        </w:rPr>
        <w:t xml:space="preserve"> </w:t>
      </w:r>
      <w:r>
        <w:t>Sports</w:t>
      </w:r>
      <w:r>
        <w:rPr>
          <w:spacing w:val="-2"/>
        </w:rPr>
        <w:t xml:space="preserve"> </w:t>
      </w:r>
      <w:r>
        <w:t>Complex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Civic</w:t>
      </w:r>
      <w:r>
        <w:rPr>
          <w:spacing w:val="-2"/>
        </w:rPr>
        <w:t xml:space="preserve"> </w:t>
      </w:r>
      <w:r>
        <w:t>Centre</w:t>
      </w:r>
    </w:p>
    <w:p w:rsidR="000C7CD6" w:rsidRDefault="000C7CD6" w:rsidP="000C7CD6">
      <w:pPr>
        <w:pStyle w:val="BodyText"/>
        <w:spacing w:before="43" w:line="264" w:lineRule="auto"/>
        <w:ind w:left="152" w:right="150"/>
        <w:jc w:val="both"/>
      </w:pPr>
      <w:r>
        <w:t>Chandmari Play Ground in the Chashara area along the Dhaka-Narayanganj Link road is to become a Sport Complex and</w:t>
      </w:r>
      <w:r>
        <w:rPr>
          <w:spacing w:val="-47"/>
        </w:rPr>
        <w:t xml:space="preserve"> </w:t>
      </w:r>
      <w:r>
        <w:t>Civic Centre of international standard. Here it may be mentioned that this was one of the prime sports ground of the</w:t>
      </w:r>
      <w:r>
        <w:rPr>
          <w:spacing w:val="1"/>
        </w:rPr>
        <w:t xml:space="preserve"> </w:t>
      </w:r>
      <w:r>
        <w:t>Narayanganj Town until late eighties of the last century when it became a slum. During the last Caretaker Government’s</w:t>
      </w:r>
      <w:r>
        <w:rPr>
          <w:spacing w:val="1"/>
        </w:rPr>
        <w:t xml:space="preserve"> </w:t>
      </w:r>
      <w:r>
        <w:t>rule</w:t>
      </w:r>
      <w:r>
        <w:rPr>
          <w:spacing w:val="9"/>
        </w:rPr>
        <w:t xml:space="preserve"> </w:t>
      </w:r>
      <w:r>
        <w:t>slums</w:t>
      </w:r>
      <w:r>
        <w:rPr>
          <w:spacing w:val="12"/>
        </w:rPr>
        <w:t xml:space="preserve"> </w:t>
      </w:r>
      <w:r>
        <w:t>were</w:t>
      </w:r>
      <w:r>
        <w:rPr>
          <w:spacing w:val="8"/>
        </w:rPr>
        <w:t xml:space="preserve"> </w:t>
      </w:r>
      <w:r>
        <w:t>removed</w:t>
      </w:r>
      <w:r>
        <w:rPr>
          <w:spacing w:val="11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it</w:t>
      </w:r>
      <w:r>
        <w:rPr>
          <w:spacing w:val="10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now</w:t>
      </w:r>
      <w:r>
        <w:rPr>
          <w:spacing w:val="8"/>
        </w:rPr>
        <w:t xml:space="preserve"> </w:t>
      </w:r>
      <w:r>
        <w:t>under</w:t>
      </w:r>
      <w:r>
        <w:rPr>
          <w:spacing w:val="9"/>
        </w:rPr>
        <w:t xml:space="preserve"> </w:t>
      </w:r>
      <w:r>
        <w:t>military</w:t>
      </w:r>
      <w:r>
        <w:rPr>
          <w:spacing w:val="10"/>
        </w:rPr>
        <w:t xml:space="preserve"> </w:t>
      </w:r>
      <w:r>
        <w:t>control.</w:t>
      </w:r>
      <w:r>
        <w:rPr>
          <w:spacing w:val="10"/>
        </w:rPr>
        <w:t xml:space="preserve"> </w:t>
      </w:r>
      <w:r>
        <w:t>This</w:t>
      </w:r>
      <w:r>
        <w:rPr>
          <w:spacing w:val="9"/>
        </w:rPr>
        <w:t xml:space="preserve"> </w:t>
      </w:r>
      <w:r>
        <w:t>Railway</w:t>
      </w:r>
      <w:r>
        <w:rPr>
          <w:spacing w:val="11"/>
        </w:rPr>
        <w:t xml:space="preserve"> </w:t>
      </w:r>
      <w:r>
        <w:t>property</w:t>
      </w:r>
      <w:r>
        <w:rPr>
          <w:spacing w:val="10"/>
        </w:rPr>
        <w:t xml:space="preserve"> </w:t>
      </w:r>
      <w:r>
        <w:t>was</w:t>
      </w:r>
      <w:r>
        <w:rPr>
          <w:spacing w:val="11"/>
        </w:rPr>
        <w:t xml:space="preserve"> </w:t>
      </w:r>
      <w:r>
        <w:t>given</w:t>
      </w:r>
      <w:r>
        <w:rPr>
          <w:spacing w:val="9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Police</w:t>
      </w:r>
      <w:r>
        <w:rPr>
          <w:spacing w:val="11"/>
        </w:rPr>
        <w:t xml:space="preserve"> </w:t>
      </w:r>
      <w:r>
        <w:t>Department</w:t>
      </w:r>
      <w:r>
        <w:rPr>
          <w:spacing w:val="1"/>
        </w:rPr>
        <w:t xml:space="preserve"> </w:t>
      </w:r>
      <w:r>
        <w:t>for shooting practice, used to be extensively used by the local people as sports ground and jogging site also. This</w:t>
      </w:r>
      <w:r>
        <w:rPr>
          <w:spacing w:val="1"/>
        </w:rPr>
        <w:t xml:space="preserve"> </w:t>
      </w:r>
      <w:r>
        <w:t>traditional play field is to become a sports complex with facilities to hold shooting and other indoor games competition of</w:t>
      </w:r>
      <w:r>
        <w:rPr>
          <w:spacing w:val="1"/>
        </w:rPr>
        <w:t xml:space="preserve"> </w:t>
      </w:r>
      <w:r>
        <w:t>Commonwealth Games standard. This will also provide jogging facilities for the residents of Narayanganj. A preliminary</w:t>
      </w:r>
      <w:r>
        <w:rPr>
          <w:spacing w:val="1"/>
        </w:rPr>
        <w:t xml:space="preserve"> </w:t>
      </w:r>
      <w:r>
        <w:t>design</w:t>
      </w:r>
      <w:r>
        <w:rPr>
          <w:spacing w:val="-1"/>
        </w:rPr>
        <w:t xml:space="preserve"> </w:t>
      </w:r>
      <w:r>
        <w:t>of the Complex is</w:t>
      </w:r>
      <w:r>
        <w:rPr>
          <w:spacing w:val="-1"/>
        </w:rPr>
        <w:t xml:space="preserve"> </w:t>
      </w:r>
      <w:r>
        <w:t>provided in</w:t>
      </w:r>
      <w:r>
        <w:rPr>
          <w:spacing w:val="-1"/>
        </w:rPr>
        <w:t xml:space="preserve"> </w:t>
      </w:r>
      <w:r>
        <w:t>the Chapter-5.</w:t>
      </w:r>
    </w:p>
    <w:p w:rsidR="000C7CD6" w:rsidRDefault="000C7CD6" w:rsidP="000C7CD6">
      <w:pPr>
        <w:pStyle w:val="BodyText"/>
        <w:spacing w:before="8"/>
        <w:rPr>
          <w:sz w:val="16"/>
        </w:rPr>
      </w:pPr>
    </w:p>
    <w:p w:rsidR="000C7CD6" w:rsidRDefault="000C7CD6" w:rsidP="000C7CD6">
      <w:pPr>
        <w:pStyle w:val="Heading5"/>
        <w:ind w:left="203"/>
      </w:pPr>
      <w:r>
        <w:t>Fort</w:t>
      </w:r>
      <w:r>
        <w:rPr>
          <w:spacing w:val="-1"/>
        </w:rPr>
        <w:t xml:space="preserve"> </w:t>
      </w:r>
      <w:r>
        <w:t>Complex</w:t>
      </w:r>
    </w:p>
    <w:p w:rsidR="00D628A2" w:rsidRDefault="000C7CD6" w:rsidP="00B6791E">
      <w:pPr>
        <w:pStyle w:val="BodyText"/>
        <w:spacing w:before="42" w:line="264" w:lineRule="auto"/>
        <w:ind w:left="152" w:right="150" w:firstLine="50"/>
        <w:jc w:val="both"/>
      </w:pPr>
      <w:r>
        <w:t>Fort area was a sports complex before the World War-II. Annual Sports of the local schools used to be held in the open</w:t>
      </w:r>
      <w:r>
        <w:rPr>
          <w:spacing w:val="1"/>
        </w:rPr>
        <w:t xml:space="preserve"> </w:t>
      </w:r>
      <w:r>
        <w:t>ground around the Fort. During the World War-II it was converted to a temporary camp for the American soldiers with a</w:t>
      </w:r>
      <w:r>
        <w:rPr>
          <w:spacing w:val="1"/>
        </w:rPr>
        <w:t xml:space="preserve"> </w:t>
      </w:r>
      <w:r>
        <w:t>Field</w:t>
      </w:r>
      <w:r>
        <w:rPr>
          <w:spacing w:val="10"/>
        </w:rPr>
        <w:t xml:space="preserve"> </w:t>
      </w:r>
      <w:r>
        <w:t>Hospital</w:t>
      </w:r>
      <w:r>
        <w:rPr>
          <w:spacing w:val="10"/>
        </w:rPr>
        <w:t xml:space="preserve"> </w:t>
      </w:r>
      <w:r>
        <w:t>built</w:t>
      </w:r>
      <w:r>
        <w:rPr>
          <w:spacing w:val="11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portion</w:t>
      </w:r>
      <w:r>
        <w:rPr>
          <w:spacing w:val="10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Fort.</w:t>
      </w:r>
      <w:r>
        <w:rPr>
          <w:spacing w:val="9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Field</w:t>
      </w:r>
      <w:r>
        <w:rPr>
          <w:spacing w:val="10"/>
        </w:rPr>
        <w:t xml:space="preserve"> </w:t>
      </w:r>
      <w:r>
        <w:t>Hospital</w:t>
      </w:r>
      <w:r>
        <w:rPr>
          <w:spacing w:val="12"/>
        </w:rPr>
        <w:t xml:space="preserve"> </w:t>
      </w:r>
      <w:r>
        <w:t>was</w:t>
      </w:r>
      <w:r>
        <w:rPr>
          <w:spacing w:val="11"/>
        </w:rPr>
        <w:t xml:space="preserve"> </w:t>
      </w:r>
      <w:r>
        <w:t>converted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Maternity</w:t>
      </w:r>
      <w:r>
        <w:rPr>
          <w:spacing w:val="9"/>
        </w:rPr>
        <w:t xml:space="preserve"> </w:t>
      </w:r>
      <w:r>
        <w:t>Hospital</w:t>
      </w:r>
      <w:r>
        <w:rPr>
          <w:spacing w:val="12"/>
        </w:rPr>
        <w:t xml:space="preserve"> </w:t>
      </w:r>
      <w:r>
        <w:t>after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end</w:t>
      </w:r>
      <w:r>
        <w:rPr>
          <w:spacing w:val="1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war and later it was given to the Fire Brigade. Fire Brigade has been shifted to its own building nearby and the</w:t>
      </w:r>
      <w:r>
        <w:rPr>
          <w:spacing w:val="1"/>
        </w:rPr>
        <w:t xml:space="preserve"> </w:t>
      </w:r>
      <w:r>
        <w:t>Archaeology</w:t>
      </w:r>
      <w:r>
        <w:rPr>
          <w:spacing w:val="4"/>
        </w:rPr>
        <w:t xml:space="preserve"> </w:t>
      </w:r>
      <w:r>
        <w:t>Department</w:t>
      </w:r>
      <w:r>
        <w:rPr>
          <w:spacing w:val="6"/>
        </w:rPr>
        <w:t xml:space="preserve"> </w:t>
      </w:r>
      <w:r>
        <w:t>has</w:t>
      </w:r>
      <w:r>
        <w:rPr>
          <w:spacing w:val="8"/>
        </w:rPr>
        <w:t xml:space="preserve"> </w:t>
      </w:r>
      <w:r>
        <w:t>recently</w:t>
      </w:r>
      <w:r>
        <w:rPr>
          <w:spacing w:val="4"/>
        </w:rPr>
        <w:t xml:space="preserve"> </w:t>
      </w:r>
      <w:r>
        <w:t>reconstructed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site</w:t>
      </w:r>
      <w:r>
        <w:rPr>
          <w:spacing w:val="5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return</w:t>
      </w:r>
      <w:r>
        <w:rPr>
          <w:spacing w:val="8"/>
        </w:rPr>
        <w:t xml:space="preserve"> </w:t>
      </w:r>
      <w:r>
        <w:t>it</w:t>
      </w:r>
      <w:r>
        <w:rPr>
          <w:spacing w:val="5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its</w:t>
      </w:r>
      <w:r>
        <w:rPr>
          <w:spacing w:val="6"/>
        </w:rPr>
        <w:t xml:space="preserve"> </w:t>
      </w:r>
      <w:r>
        <w:t>original</w:t>
      </w:r>
      <w:r>
        <w:rPr>
          <w:spacing w:val="6"/>
        </w:rPr>
        <w:t xml:space="preserve"> </w:t>
      </w:r>
      <w:r>
        <w:t>shape.</w:t>
      </w:r>
      <w:r>
        <w:rPr>
          <w:spacing w:val="5"/>
        </w:rPr>
        <w:t xml:space="preserve"> </w:t>
      </w:r>
      <w:r>
        <w:t>After</w:t>
      </w:r>
      <w:r>
        <w:rPr>
          <w:spacing w:val="6"/>
        </w:rPr>
        <w:t xml:space="preserve"> </w:t>
      </w:r>
      <w:r>
        <w:t>partition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country</w:t>
      </w:r>
      <w:r>
        <w:rPr>
          <w:spacing w:val="1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1947,</w:t>
      </w:r>
      <w:r>
        <w:rPr>
          <w:spacing w:val="7"/>
        </w:rPr>
        <w:t xml:space="preserve"> </w:t>
      </w:r>
      <w:r>
        <w:t>Jute</w:t>
      </w:r>
      <w:r>
        <w:rPr>
          <w:spacing w:val="6"/>
        </w:rPr>
        <w:t xml:space="preserve"> </w:t>
      </w:r>
      <w:r>
        <w:t>based</w:t>
      </w:r>
      <w:r>
        <w:rPr>
          <w:spacing w:val="9"/>
        </w:rPr>
        <w:t xml:space="preserve"> </w:t>
      </w:r>
      <w:r>
        <w:t>activities</w:t>
      </w:r>
      <w:r>
        <w:rPr>
          <w:spacing w:val="8"/>
        </w:rPr>
        <w:t xml:space="preserve"> </w:t>
      </w:r>
      <w:r>
        <w:t>started</w:t>
      </w:r>
      <w:r>
        <w:rPr>
          <w:spacing w:val="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shift</w:t>
      </w:r>
      <w:r>
        <w:rPr>
          <w:spacing w:val="8"/>
        </w:rPr>
        <w:t xml:space="preserve"> </w:t>
      </w:r>
      <w:r>
        <w:t>from</w:t>
      </w:r>
      <w:r>
        <w:rPr>
          <w:spacing w:val="7"/>
        </w:rPr>
        <w:t xml:space="preserve"> </w:t>
      </w:r>
      <w:r>
        <w:t>Kolkata</w:t>
      </w:r>
      <w:r>
        <w:rPr>
          <w:spacing w:val="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Narayanganj</w:t>
      </w:r>
      <w:r>
        <w:rPr>
          <w:spacing w:val="7"/>
        </w:rPr>
        <w:t xml:space="preserve"> </w:t>
      </w:r>
      <w:r>
        <w:t>area</w:t>
      </w:r>
      <w:r>
        <w:rPr>
          <w:spacing w:val="7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newly</w:t>
      </w:r>
      <w:r>
        <w:rPr>
          <w:spacing w:val="8"/>
        </w:rPr>
        <w:t xml:space="preserve"> </w:t>
      </w:r>
      <w:r>
        <w:t>created</w:t>
      </w:r>
      <w:r>
        <w:rPr>
          <w:spacing w:val="6"/>
        </w:rPr>
        <w:t xml:space="preserve"> </w:t>
      </w:r>
      <w:r>
        <w:t>country.</w:t>
      </w:r>
      <w:r>
        <w:rPr>
          <w:spacing w:val="8"/>
        </w:rPr>
        <w:t xml:space="preserve"> </w:t>
      </w:r>
      <w:r>
        <w:t>At</w:t>
      </w:r>
      <w:r>
        <w:rPr>
          <w:spacing w:val="7"/>
        </w:rPr>
        <w:t xml:space="preserve"> </w:t>
      </w:r>
      <w:r>
        <w:t>that</w:t>
      </w:r>
      <w:r>
        <w:rPr>
          <w:spacing w:val="8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to meet the demand for storage area, the Jute Board constructed a number of jute godowns in this open space. On the</w:t>
      </w:r>
      <w:r>
        <w:rPr>
          <w:spacing w:val="1"/>
        </w:rPr>
        <w:t xml:space="preserve"> </w:t>
      </w:r>
      <w:r>
        <w:t>decline of jute based activities, Jute Board has leased out almost the entire godown area to private individuals. Thus the</w:t>
      </w:r>
      <w:r>
        <w:rPr>
          <w:spacing w:val="1"/>
        </w:rPr>
        <w:t xml:space="preserve"> </w:t>
      </w:r>
      <w:r>
        <w:t>process of premature death of this open space was completed. The Dacca Master Plan 1959 earmarked this and 44 acres</w:t>
      </w:r>
      <w:r>
        <w:rPr>
          <w:spacing w:val="-47"/>
        </w:rPr>
        <w:t xml:space="preserve"> </w:t>
      </w:r>
      <w:r>
        <w:t>area around the</w:t>
      </w:r>
      <w:r>
        <w:rPr>
          <w:spacing w:val="1"/>
        </w:rPr>
        <w:t xml:space="preserve"> </w:t>
      </w:r>
      <w:r>
        <w:t>Fort to develop as an open space and tourist spot. Proposal has been included in the Detailed Area Plan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place to</w:t>
      </w:r>
      <w:r>
        <w:rPr>
          <w:spacing w:val="-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original use.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preliminary</w:t>
      </w:r>
      <w:r>
        <w:rPr>
          <w:spacing w:val="-1"/>
        </w:rPr>
        <w:t xml:space="preserve"> </w:t>
      </w:r>
      <w:r>
        <w:t>design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included in</w:t>
      </w:r>
      <w:r>
        <w:rPr>
          <w:spacing w:val="-2"/>
        </w:rPr>
        <w:t xml:space="preserve"> </w:t>
      </w:r>
      <w:r>
        <w:t>Chapter-5.</w:t>
      </w:r>
    </w:p>
    <w:p w:rsidR="00E52BD2" w:rsidRDefault="00E52BD2" w:rsidP="00E52BD2">
      <w:pPr>
        <w:pStyle w:val="Heading5"/>
        <w:spacing w:before="95"/>
      </w:pPr>
      <w:r>
        <w:t>Aquatic</w:t>
      </w:r>
      <w:r>
        <w:rPr>
          <w:spacing w:val="-3"/>
        </w:rPr>
        <w:t xml:space="preserve"> </w:t>
      </w:r>
      <w:r>
        <w:t>Sports</w:t>
      </w:r>
      <w:r>
        <w:rPr>
          <w:spacing w:val="-2"/>
        </w:rPr>
        <w:t xml:space="preserve"> </w:t>
      </w:r>
      <w:r>
        <w:t>Complex</w:t>
      </w:r>
      <w:r>
        <w:rPr>
          <w:spacing w:val="-3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Charargope</w:t>
      </w:r>
    </w:p>
    <w:p w:rsidR="00E52BD2" w:rsidRDefault="00E52BD2" w:rsidP="00E52BD2">
      <w:pPr>
        <w:pStyle w:val="BodyText"/>
        <w:spacing w:before="42" w:line="288" w:lineRule="auto"/>
        <w:ind w:left="152" w:right="152"/>
        <w:jc w:val="both"/>
      </w:pPr>
      <w:r>
        <w:lastRenderedPageBreak/>
        <w:t>The Detailed Area Plan has included a scheme to convert the charagope area including parts of Narayanganj Railway</w:t>
      </w:r>
      <w:r>
        <w:rPr>
          <w:spacing w:val="1"/>
        </w:rPr>
        <w:t xml:space="preserve"> </w:t>
      </w:r>
      <w:r>
        <w:t>Station and Kumudiny Welfare Trust premises into a Regional level Aquatic Sports Complex. A preliminary design has</w:t>
      </w:r>
      <w:r>
        <w:rPr>
          <w:spacing w:val="1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included in</w:t>
      </w:r>
      <w:r>
        <w:rPr>
          <w:spacing w:val="-1"/>
        </w:rPr>
        <w:t xml:space="preserve"> </w:t>
      </w:r>
      <w:r>
        <w:t>the Chapter-5.</w:t>
      </w:r>
    </w:p>
    <w:p w:rsidR="00E52BD2" w:rsidRDefault="00E52BD2" w:rsidP="00E52BD2">
      <w:pPr>
        <w:pStyle w:val="BodyText"/>
        <w:spacing w:before="6"/>
        <w:rPr>
          <w:sz w:val="21"/>
        </w:rPr>
      </w:pPr>
    </w:p>
    <w:p w:rsidR="00E52BD2" w:rsidRDefault="00E52BD2" w:rsidP="00E52BD2">
      <w:pPr>
        <w:pStyle w:val="Heading5"/>
      </w:pPr>
      <w:r>
        <w:t>Theme</w:t>
      </w:r>
      <w:r>
        <w:rPr>
          <w:spacing w:val="-2"/>
        </w:rPr>
        <w:t xml:space="preserve"> </w:t>
      </w:r>
      <w:r>
        <w:t>Park</w:t>
      </w:r>
      <w:r>
        <w:rPr>
          <w:spacing w:val="-2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Jimkhana</w:t>
      </w:r>
      <w:r>
        <w:rPr>
          <w:spacing w:val="-2"/>
        </w:rPr>
        <w:t xml:space="preserve"> </w:t>
      </w:r>
      <w:r>
        <w:t>Railway</w:t>
      </w:r>
      <w:r>
        <w:rPr>
          <w:spacing w:val="-3"/>
        </w:rPr>
        <w:t xml:space="preserve"> </w:t>
      </w:r>
      <w:r>
        <w:t>Land</w:t>
      </w:r>
    </w:p>
    <w:p w:rsidR="00E52BD2" w:rsidRDefault="00E52BD2" w:rsidP="00E52BD2">
      <w:pPr>
        <w:pStyle w:val="BodyText"/>
        <w:spacing w:before="43" w:line="288" w:lineRule="auto"/>
        <w:ind w:left="152" w:right="152"/>
        <w:jc w:val="both"/>
      </w:pPr>
      <w:r>
        <w:t>The traditional Jimkhana ground is proposed to be converted to a theme park for the recreation of the residents of the</w:t>
      </w:r>
      <w:r>
        <w:rPr>
          <w:spacing w:val="1"/>
        </w:rPr>
        <w:t xml:space="preserve"> </w:t>
      </w:r>
      <w:r>
        <w:t>Narayanganj</w:t>
      </w:r>
      <w:r>
        <w:rPr>
          <w:spacing w:val="-1"/>
        </w:rPr>
        <w:t xml:space="preserve"> </w:t>
      </w:r>
      <w:r>
        <w:t>town. A</w:t>
      </w:r>
      <w:r>
        <w:rPr>
          <w:spacing w:val="-1"/>
        </w:rPr>
        <w:t xml:space="preserve"> </w:t>
      </w:r>
      <w:r>
        <w:t>preliminary</w:t>
      </w:r>
      <w:r>
        <w:rPr>
          <w:spacing w:val="-2"/>
        </w:rPr>
        <w:t xml:space="preserve"> </w:t>
      </w:r>
      <w:r>
        <w:t>design has</w:t>
      </w:r>
      <w:r>
        <w:rPr>
          <w:spacing w:val="-1"/>
        </w:rPr>
        <w:t xml:space="preserve"> </w:t>
      </w:r>
      <w:r>
        <w:t>been included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Chapter-5.</w:t>
      </w:r>
    </w:p>
    <w:p w:rsidR="00E52BD2" w:rsidRDefault="00E52BD2" w:rsidP="00E52BD2">
      <w:pPr>
        <w:pStyle w:val="BodyText"/>
        <w:spacing w:before="5"/>
        <w:rPr>
          <w:sz w:val="21"/>
        </w:rPr>
      </w:pPr>
    </w:p>
    <w:p w:rsidR="00E52BD2" w:rsidRDefault="00E52BD2" w:rsidP="00E52BD2">
      <w:pPr>
        <w:pStyle w:val="Heading5"/>
        <w:spacing w:before="1"/>
      </w:pPr>
      <w:r>
        <w:t>Alauddin</w:t>
      </w:r>
      <w:r>
        <w:rPr>
          <w:spacing w:val="-3"/>
        </w:rPr>
        <w:t xml:space="preserve"> </w:t>
      </w:r>
      <w:r>
        <w:t>Memorial</w:t>
      </w:r>
      <w:r>
        <w:rPr>
          <w:spacing w:val="-2"/>
        </w:rPr>
        <w:t xml:space="preserve"> </w:t>
      </w:r>
      <w:r>
        <w:t>Football</w:t>
      </w:r>
      <w:r>
        <w:rPr>
          <w:spacing w:val="-2"/>
        </w:rPr>
        <w:t xml:space="preserve"> </w:t>
      </w:r>
      <w:r>
        <w:t>Stadium</w:t>
      </w:r>
    </w:p>
    <w:p w:rsidR="00E52BD2" w:rsidRDefault="00E52BD2" w:rsidP="00E52BD2">
      <w:pPr>
        <w:pStyle w:val="BodyText"/>
        <w:spacing w:before="42" w:line="288" w:lineRule="auto"/>
        <w:ind w:left="152" w:right="152"/>
        <w:jc w:val="both"/>
      </w:pPr>
      <w:r>
        <w:t>The traditional Jimkhana Play Ground is proposed to be converted to a Football Stadium in the memory of Late Alauddin</w:t>
      </w:r>
      <w:r>
        <w:rPr>
          <w:spacing w:val="1"/>
        </w:rPr>
        <w:t xml:space="preserve"> </w:t>
      </w:r>
      <w:r>
        <w:t>Khan,</w:t>
      </w:r>
      <w:r>
        <w:rPr>
          <w:spacing w:val="-1"/>
        </w:rPr>
        <w:t xml:space="preserve"> </w:t>
      </w:r>
      <w:r>
        <w:t>a famous Football</w:t>
      </w:r>
      <w:r>
        <w:rPr>
          <w:spacing w:val="-1"/>
        </w:rPr>
        <w:t xml:space="preserve"> </w:t>
      </w:r>
      <w:r>
        <w:t>Player from Narayanganj town.</w:t>
      </w:r>
    </w:p>
    <w:p w:rsidR="00E52BD2" w:rsidRDefault="00E52BD2" w:rsidP="00E52BD2">
      <w:pPr>
        <w:pStyle w:val="BodyText"/>
        <w:spacing w:before="7"/>
        <w:rPr>
          <w:sz w:val="21"/>
        </w:rPr>
      </w:pPr>
    </w:p>
    <w:p w:rsidR="00E52BD2" w:rsidRDefault="00E52BD2" w:rsidP="00E52BD2">
      <w:pPr>
        <w:pStyle w:val="BodyText"/>
        <w:spacing w:line="288" w:lineRule="auto"/>
        <w:ind w:left="152" w:right="151"/>
        <w:jc w:val="both"/>
      </w:pPr>
      <w:r>
        <w:t>Other proposals include restoration of Khanpur Children’s Park in its original shape, a new ladies park in the khas land</w:t>
      </w:r>
      <w:r>
        <w:rPr>
          <w:spacing w:val="1"/>
        </w:rPr>
        <w:t xml:space="preserve"> </w:t>
      </w:r>
      <w:r>
        <w:t>located at the southern boundary of the Labour Welfare Centre on the Nawab Salimullah road, a museum in the BIWTA</w:t>
      </w:r>
      <w:r>
        <w:rPr>
          <w:spacing w:val="1"/>
        </w:rPr>
        <w:t xml:space="preserve"> </w:t>
      </w:r>
      <w:r>
        <w:t>Banglow in the Barafkal area, restoration of the Fatullah Cattle Hat as open space and play ground, Amusement Park at</w:t>
      </w:r>
      <w:r>
        <w:rPr>
          <w:spacing w:val="1"/>
        </w:rPr>
        <w:t xml:space="preserve"> </w:t>
      </w:r>
      <w:r>
        <w:t>Saidpur</w:t>
      </w:r>
      <w:r>
        <w:rPr>
          <w:spacing w:val="-1"/>
        </w:rPr>
        <w:t xml:space="preserve"> </w:t>
      </w:r>
      <w:r>
        <w:t>and Isdair.</w:t>
      </w:r>
    </w:p>
    <w:p w:rsidR="00E52BD2" w:rsidRDefault="00E52BD2" w:rsidP="00E52BD2">
      <w:pPr>
        <w:pStyle w:val="BodyText"/>
        <w:spacing w:before="7"/>
        <w:rPr>
          <w:sz w:val="21"/>
        </w:rPr>
      </w:pPr>
    </w:p>
    <w:p w:rsidR="00E52BD2" w:rsidRDefault="00E52BD2" w:rsidP="00E52BD2">
      <w:pPr>
        <w:pStyle w:val="BodyText"/>
        <w:spacing w:line="288" w:lineRule="auto"/>
        <w:ind w:left="152" w:right="150"/>
        <w:jc w:val="both"/>
      </w:pPr>
      <w:r>
        <w:t>A number of new roads have been proposed to make the circulation network of the zone efficient. List of the roads are</w:t>
      </w:r>
      <w:r>
        <w:rPr>
          <w:spacing w:val="1"/>
        </w:rPr>
        <w:t xml:space="preserve"> </w:t>
      </w:r>
      <w:r>
        <w:t>provided</w:t>
      </w:r>
      <w:r>
        <w:rPr>
          <w:spacing w:val="12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Table</w:t>
      </w:r>
      <w:r>
        <w:rPr>
          <w:spacing w:val="12"/>
        </w:rPr>
        <w:t xml:space="preserve"> </w:t>
      </w:r>
      <w:r>
        <w:t>No</w:t>
      </w:r>
      <w:r>
        <w:rPr>
          <w:spacing w:val="13"/>
        </w:rPr>
        <w:t xml:space="preserve"> </w:t>
      </w:r>
      <w:r>
        <w:t>3.6.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widening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Old</w:t>
      </w:r>
      <w:r>
        <w:rPr>
          <w:spacing w:val="13"/>
        </w:rPr>
        <w:t xml:space="preserve"> </w:t>
      </w:r>
      <w:r>
        <w:t>Dhaka-Narayanganj</w:t>
      </w:r>
      <w:r>
        <w:rPr>
          <w:spacing w:val="12"/>
        </w:rPr>
        <w:t xml:space="preserve"> </w:t>
      </w:r>
      <w:r>
        <w:t>road</w:t>
      </w:r>
      <w:r>
        <w:rPr>
          <w:spacing w:val="13"/>
        </w:rPr>
        <w:t xml:space="preserve"> </w:t>
      </w:r>
      <w:r>
        <w:t>affects</w:t>
      </w:r>
      <w:r>
        <w:rPr>
          <w:spacing w:val="13"/>
        </w:rPr>
        <w:t xml:space="preserve"> </w:t>
      </w:r>
      <w:r>
        <w:t>some</w:t>
      </w:r>
      <w:r>
        <w:rPr>
          <w:spacing w:val="12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important</w:t>
      </w:r>
      <w:r>
        <w:rPr>
          <w:spacing w:val="12"/>
        </w:rPr>
        <w:t xml:space="preserve"> </w:t>
      </w:r>
      <w:r>
        <w:t>structures</w:t>
      </w:r>
      <w:r>
        <w:rPr>
          <w:spacing w:val="14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 Chasara point. The Baitul Aman building and its adjacent mosque, Santana Market, Chasara Police Out-Post and the</w:t>
      </w:r>
      <w:r>
        <w:rPr>
          <w:spacing w:val="1"/>
        </w:rPr>
        <w:t xml:space="preserve"> </w:t>
      </w:r>
      <w:r>
        <w:t>Zila</w:t>
      </w:r>
      <w:r>
        <w:rPr>
          <w:spacing w:val="1"/>
        </w:rPr>
        <w:t xml:space="preserve"> </w:t>
      </w:r>
      <w:r>
        <w:t>Parishad</w:t>
      </w:r>
      <w:r>
        <w:rPr>
          <w:spacing w:val="1"/>
        </w:rPr>
        <w:t xml:space="preserve"> </w:t>
      </w:r>
      <w:r>
        <w:t>Dakbanglow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some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them.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structures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rebuilt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existing</w:t>
      </w:r>
      <w:r>
        <w:rPr>
          <w:spacing w:val="1"/>
        </w:rPr>
        <w:t xml:space="preserve"> </w:t>
      </w:r>
      <w:r>
        <w:t>premises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readjustment. In order to improve the connectivity and travel need of the town dwellers a serious thought over the issue</w:t>
      </w:r>
      <w:r>
        <w:rPr>
          <w:spacing w:val="1"/>
        </w:rPr>
        <w:t xml:space="preserve"> </w:t>
      </w:r>
      <w:r>
        <w:t>has</w:t>
      </w:r>
      <w:r>
        <w:rPr>
          <w:spacing w:val="3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be</w:t>
      </w:r>
      <w:r>
        <w:rPr>
          <w:spacing w:val="4"/>
        </w:rPr>
        <w:t xml:space="preserve"> </w:t>
      </w:r>
      <w:r>
        <w:t>given</w:t>
      </w:r>
      <w:r>
        <w:rPr>
          <w:spacing w:val="4"/>
        </w:rPr>
        <w:t xml:space="preserve"> </w:t>
      </w:r>
      <w:r>
        <w:t>so</w:t>
      </w:r>
      <w:r>
        <w:rPr>
          <w:spacing w:val="4"/>
        </w:rPr>
        <w:t xml:space="preserve"> </w:t>
      </w:r>
      <w:r>
        <w:t>that</w:t>
      </w:r>
      <w:r>
        <w:rPr>
          <w:spacing w:val="3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widening</w:t>
      </w:r>
      <w:r>
        <w:rPr>
          <w:spacing w:val="2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road</w:t>
      </w:r>
      <w:r>
        <w:rPr>
          <w:spacing w:val="4"/>
        </w:rPr>
        <w:t xml:space="preserve"> </w:t>
      </w:r>
      <w:r>
        <w:t>can</w:t>
      </w:r>
      <w:r>
        <w:rPr>
          <w:spacing w:val="5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possible</w:t>
      </w:r>
      <w:r>
        <w:rPr>
          <w:spacing w:val="4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long</w:t>
      </w:r>
      <w:r>
        <w:rPr>
          <w:spacing w:val="4"/>
        </w:rPr>
        <w:t xml:space="preserve"> </w:t>
      </w:r>
      <w:r>
        <w:t>run.</w:t>
      </w:r>
      <w:r>
        <w:rPr>
          <w:spacing w:val="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Panchabati</w:t>
      </w:r>
      <w:r>
        <w:rPr>
          <w:spacing w:val="5"/>
        </w:rPr>
        <w:t xml:space="preserve"> </w:t>
      </w:r>
      <w:r>
        <w:t>intersection</w:t>
      </w:r>
      <w:r>
        <w:rPr>
          <w:spacing w:val="5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 improved</w:t>
      </w:r>
      <w:r>
        <w:rPr>
          <w:spacing w:val="1"/>
        </w:rPr>
        <w:t xml:space="preserve"> </w:t>
      </w:r>
      <w:r>
        <w:t>through grade separation.</w:t>
      </w:r>
    </w:p>
    <w:p w:rsidR="00E52BD2" w:rsidRDefault="00E52BD2" w:rsidP="00E52BD2">
      <w:pPr>
        <w:pStyle w:val="BodyText"/>
        <w:spacing w:before="8"/>
        <w:rPr>
          <w:sz w:val="16"/>
        </w:rPr>
      </w:pPr>
    </w:p>
    <w:p w:rsidR="00E52BD2" w:rsidRDefault="00E52BD2" w:rsidP="00E52BD2">
      <w:pPr>
        <w:pStyle w:val="BodyText"/>
        <w:spacing w:line="288" w:lineRule="auto"/>
        <w:ind w:left="152" w:right="150"/>
        <w:jc w:val="both"/>
      </w:pPr>
      <w:r>
        <w:t>The new road along the Adamjee Railway tract connecting the Old Dhaka-Narayanganj road above grade will need further</w:t>
      </w:r>
      <w:r>
        <w:rPr>
          <w:spacing w:val="-47"/>
        </w:rPr>
        <w:t xml:space="preserve"> </w:t>
      </w:r>
      <w:r>
        <w:t>detailed study. The Dhaka-Narayanganj Link road at the Chashara point has been proposed to be widened to 150'. The</w:t>
      </w:r>
      <w:r>
        <w:rPr>
          <w:spacing w:val="1"/>
        </w:rPr>
        <w:t xml:space="preserve"> </w:t>
      </w:r>
      <w:r>
        <w:t>recently constructed Military Market and the Rifle Club will be affected by this proposal. Rifle Club is proposed to to be</w:t>
      </w:r>
      <w:r>
        <w:rPr>
          <w:spacing w:val="1"/>
        </w:rPr>
        <w:t xml:space="preserve"> </w:t>
      </w:r>
      <w:r>
        <w:t>shifted to the Chandmari proposed Sports Complex. A new above grade Bus Terminal is proposed in the present</w:t>
      </w:r>
      <w:r>
        <w:rPr>
          <w:spacing w:val="1"/>
        </w:rPr>
        <w:t xml:space="preserve"> </w:t>
      </w:r>
      <w:r>
        <w:t>Chashara Bus Stand site extending up to Chashara Railway Station. For strategic reason Chashara Railway Station may</w:t>
      </w:r>
      <w:r>
        <w:rPr>
          <w:spacing w:val="1"/>
        </w:rPr>
        <w:t xml:space="preserve"> </w:t>
      </w:r>
      <w:r>
        <w:t>have to be relocated. The treatment of this area is a complex one, but due to its importance as being the gateway to</w:t>
      </w:r>
      <w:r>
        <w:rPr>
          <w:spacing w:val="1"/>
        </w:rPr>
        <w:t xml:space="preserve"> </w:t>
      </w:r>
      <w:r>
        <w:t>Narayanganj it cannot be ignored. Consultants recommend that a comprehensive study of this Road, Rail Communication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undertaken</w:t>
      </w:r>
      <w:r>
        <w:rPr>
          <w:spacing w:val="1"/>
        </w:rPr>
        <w:t xml:space="preserve"> </w:t>
      </w:r>
      <w:r>
        <w:t>immediately.</w:t>
      </w:r>
    </w:p>
    <w:p w:rsidR="00E52BD2" w:rsidRDefault="00E52BD2" w:rsidP="00E52BD2">
      <w:pPr>
        <w:pStyle w:val="BodyText"/>
        <w:spacing w:before="9"/>
        <w:rPr>
          <w:sz w:val="16"/>
        </w:rPr>
      </w:pPr>
    </w:p>
    <w:p w:rsidR="00E52BD2" w:rsidRDefault="00E52BD2" w:rsidP="00E52BD2">
      <w:pPr>
        <w:pStyle w:val="BodyText"/>
        <w:spacing w:before="1" w:line="288" w:lineRule="auto"/>
        <w:ind w:left="152" w:right="152"/>
        <w:jc w:val="both"/>
      </w:pPr>
      <w:r>
        <w:t>On the other hand leased out land parcel of the Old Dhaka-Narayanganj road is proposed to be returned back to the road</w:t>
      </w:r>
      <w:r>
        <w:rPr>
          <w:spacing w:val="1"/>
        </w:rPr>
        <w:t xml:space="preserve"> </w:t>
      </w:r>
      <w:r>
        <w:t>right of way and all incidence of encroachment removed. The religious structure in front of the DC Complex, the eastern</w:t>
      </w:r>
      <w:r>
        <w:rPr>
          <w:spacing w:val="1"/>
        </w:rPr>
        <w:t xml:space="preserve"> </w:t>
      </w:r>
      <w:r>
        <w:t>portion of the Fatullah Stadium and several other structures have been built on the right of way of the Narayanganj Link</w:t>
      </w:r>
      <w:r>
        <w:rPr>
          <w:spacing w:val="1"/>
        </w:rPr>
        <w:t xml:space="preserve"> </w:t>
      </w:r>
      <w:r>
        <w:t>Road.</w:t>
      </w:r>
      <w:r>
        <w:rPr>
          <w:spacing w:val="-1"/>
        </w:rPr>
        <w:t xml:space="preserve"> </w:t>
      </w:r>
      <w:r>
        <w:t>For future extension</w:t>
      </w:r>
      <w:r>
        <w:rPr>
          <w:spacing w:val="-1"/>
        </w:rPr>
        <w:t xml:space="preserve"> </w:t>
      </w:r>
      <w:r>
        <w:t>of the road</w:t>
      </w:r>
      <w:r>
        <w:rPr>
          <w:spacing w:val="-2"/>
        </w:rPr>
        <w:t xml:space="preserve"> </w:t>
      </w:r>
      <w:r>
        <w:t>this has to</w:t>
      </w:r>
      <w:r>
        <w:rPr>
          <w:spacing w:val="-1"/>
        </w:rPr>
        <w:t xml:space="preserve"> </w:t>
      </w:r>
      <w:r>
        <w:t>be stopped.</w:t>
      </w:r>
    </w:p>
    <w:p w:rsidR="00E52BD2" w:rsidRDefault="00E52BD2" w:rsidP="00E52BD2">
      <w:pPr>
        <w:pStyle w:val="BodyText"/>
        <w:spacing w:before="9"/>
        <w:rPr>
          <w:sz w:val="16"/>
        </w:rPr>
      </w:pPr>
    </w:p>
    <w:p w:rsidR="00E52BD2" w:rsidRDefault="00E52BD2" w:rsidP="00E52BD2">
      <w:pPr>
        <w:pStyle w:val="BodyText"/>
        <w:spacing w:line="288" w:lineRule="auto"/>
        <w:ind w:left="152" w:right="152"/>
        <w:jc w:val="both"/>
      </w:pPr>
      <w:r>
        <w:t>The jurisdiction of the Narayanganj Paurashava area (demand for making it a corporation is mounting every day) is</w:t>
      </w:r>
      <w:r>
        <w:rPr>
          <w:spacing w:val="1"/>
        </w:rPr>
        <w:t xml:space="preserve"> </w:t>
      </w:r>
      <w:r>
        <w:t>proposed to be extended to the boundary of the Detailed Planning Zone-5 boundary. The zone covers an area of 4893.46</w:t>
      </w:r>
      <w:r>
        <w:rPr>
          <w:spacing w:val="1"/>
        </w:rPr>
        <w:t xml:space="preserve"> </w:t>
      </w:r>
      <w:r>
        <w:t>acres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population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254558</w:t>
      </w:r>
      <w:r>
        <w:rPr>
          <w:spacing w:val="-2"/>
        </w:rPr>
        <w:t xml:space="preserve"> </w:t>
      </w:r>
      <w:r>
        <w:t>according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2001</w:t>
      </w:r>
      <w:r>
        <w:rPr>
          <w:spacing w:val="-2"/>
        </w:rPr>
        <w:t xml:space="preserve"> </w:t>
      </w:r>
      <w:r>
        <w:t>Census</w:t>
      </w:r>
      <w:r>
        <w:rPr>
          <w:spacing w:val="-2"/>
        </w:rPr>
        <w:t xml:space="preserve"> </w:t>
      </w:r>
      <w:r>
        <w:t>report.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projected</w:t>
      </w:r>
      <w:r>
        <w:rPr>
          <w:spacing w:val="-2"/>
        </w:rPr>
        <w:t xml:space="preserve"> </w:t>
      </w:r>
      <w:r>
        <w:t>population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2015</w:t>
      </w:r>
      <w:r>
        <w:rPr>
          <w:spacing w:val="-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432577.</w:t>
      </w:r>
    </w:p>
    <w:p w:rsidR="00E52BD2" w:rsidRDefault="00E52BD2" w:rsidP="00E52BD2">
      <w:pPr>
        <w:pStyle w:val="BodyText"/>
        <w:spacing w:before="9"/>
        <w:rPr>
          <w:sz w:val="16"/>
        </w:rPr>
      </w:pPr>
    </w:p>
    <w:p w:rsidR="00E52BD2" w:rsidRDefault="00E52BD2" w:rsidP="00E52BD2">
      <w:pPr>
        <w:pStyle w:val="BodyText"/>
        <w:ind w:left="152"/>
        <w:jc w:val="both"/>
      </w:pPr>
      <w:r>
        <w:t>Proposed</w:t>
      </w:r>
      <w:r>
        <w:rPr>
          <w:spacing w:val="-4"/>
        </w:rPr>
        <w:t xml:space="preserve"> </w:t>
      </w:r>
      <w:r>
        <w:t>landuse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zone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presented</w:t>
      </w:r>
      <w:r>
        <w:rPr>
          <w:spacing w:val="-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Table</w:t>
      </w:r>
      <w:r>
        <w:rPr>
          <w:spacing w:val="-3"/>
        </w:rPr>
        <w:t xml:space="preserve"> </w:t>
      </w:r>
      <w:r>
        <w:t>3.14.</w:t>
      </w:r>
    </w:p>
    <w:p w:rsidR="00E52BD2" w:rsidRDefault="00E52BD2" w:rsidP="00E52BD2">
      <w:pPr>
        <w:pStyle w:val="BodyText"/>
        <w:spacing w:before="4"/>
        <w:rPr>
          <w:sz w:val="20"/>
        </w:rPr>
      </w:pPr>
    </w:p>
    <w:p w:rsidR="00E52BD2" w:rsidRDefault="00E52BD2" w:rsidP="00E52BD2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3.14:</w:t>
      </w:r>
      <w:r>
        <w:rPr>
          <w:spacing w:val="-2"/>
        </w:rPr>
        <w:t xml:space="preserve"> </w:t>
      </w:r>
      <w:r>
        <w:t>Proposed</w:t>
      </w:r>
      <w:r>
        <w:rPr>
          <w:spacing w:val="-1"/>
        </w:rPr>
        <w:t xml:space="preserve"> </w:t>
      </w:r>
      <w:r>
        <w:t>Landuse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DPZ-05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0"/>
        <w:gridCol w:w="1752"/>
        <w:gridCol w:w="973"/>
        <w:gridCol w:w="1069"/>
        <w:gridCol w:w="680"/>
        <w:gridCol w:w="1456"/>
        <w:gridCol w:w="969"/>
        <w:gridCol w:w="973"/>
        <w:gridCol w:w="1261"/>
      </w:tblGrid>
      <w:tr w:rsidR="00E52BD2" w:rsidTr="00F40D00">
        <w:trPr>
          <w:trHeight w:val="299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152" w:line="207" w:lineRule="exact"/>
              <w:ind w:left="17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E52BD2" w:rsidRDefault="00E52BD2" w:rsidP="00F40D00">
            <w:pPr>
              <w:pStyle w:val="TableParagraph"/>
              <w:spacing w:before="0" w:line="207" w:lineRule="exact"/>
              <w:ind w:left="14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722" w:type="dxa"/>
            <w:gridSpan w:val="3"/>
          </w:tcPr>
          <w:p w:rsidR="00E52BD2" w:rsidRDefault="00E52BD2" w:rsidP="00F40D00">
            <w:pPr>
              <w:pStyle w:val="TableParagraph"/>
              <w:spacing w:before="43"/>
              <w:ind w:left="1138" w:right="113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59" w:type="dxa"/>
            <w:gridSpan w:val="4"/>
          </w:tcPr>
          <w:p w:rsidR="00E52BD2" w:rsidRDefault="00E52BD2" w:rsidP="00F40D00">
            <w:pPr>
              <w:pStyle w:val="TableParagraph"/>
              <w:spacing w:before="43"/>
              <w:ind w:left="108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E52BD2" w:rsidTr="00F40D00">
        <w:trPr>
          <w:trHeight w:val="414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101"/>
              <w:ind w:left="136" w:right="13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069" w:type="dxa"/>
          </w:tcPr>
          <w:p w:rsidR="00E52BD2" w:rsidRDefault="00E52BD2" w:rsidP="00F40D00">
            <w:pPr>
              <w:pStyle w:val="TableParagraph"/>
              <w:spacing w:before="101"/>
              <w:ind w:left="135" w:right="12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680" w:type="dxa"/>
          </w:tcPr>
          <w:p w:rsidR="00E52BD2" w:rsidRDefault="00E52BD2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05" w:right="118" w:hanging="5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28" w:right="200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41" w:right="218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E52BD2" w:rsidTr="00F40D00">
        <w:trPr>
          <w:trHeight w:val="413"/>
        </w:trPr>
        <w:tc>
          <w:tcPr>
            <w:tcW w:w="580" w:type="dxa"/>
          </w:tcPr>
          <w:p w:rsidR="00E52BD2" w:rsidRDefault="00E52BD2" w:rsidP="00F40D00">
            <w:pPr>
              <w:pStyle w:val="TableParagraph"/>
              <w:spacing w:before="101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752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107" w:right="498"/>
              <w:rPr>
                <w:sz w:val="18"/>
              </w:rPr>
            </w:pPr>
            <w:r>
              <w:rPr>
                <w:spacing w:val="-1"/>
                <w:sz w:val="18"/>
              </w:rPr>
              <w:t>Administrative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101"/>
              <w:ind w:left="139" w:right="131"/>
              <w:jc w:val="center"/>
              <w:rPr>
                <w:sz w:val="18"/>
              </w:rPr>
            </w:pPr>
            <w:r>
              <w:rPr>
                <w:sz w:val="18"/>
              </w:rPr>
              <w:t>105.47</w:t>
            </w:r>
          </w:p>
        </w:tc>
        <w:tc>
          <w:tcPr>
            <w:tcW w:w="1069" w:type="dxa"/>
          </w:tcPr>
          <w:p w:rsidR="00E52BD2" w:rsidRDefault="00E52BD2" w:rsidP="00F40D00">
            <w:pPr>
              <w:pStyle w:val="TableParagraph"/>
              <w:spacing w:before="101"/>
              <w:ind w:left="136" w:right="129"/>
              <w:jc w:val="center"/>
              <w:rPr>
                <w:sz w:val="18"/>
              </w:rPr>
            </w:pPr>
            <w:r>
              <w:rPr>
                <w:sz w:val="18"/>
              </w:rPr>
              <w:t>42.69</w:t>
            </w:r>
          </w:p>
        </w:tc>
        <w:tc>
          <w:tcPr>
            <w:tcW w:w="680" w:type="dxa"/>
          </w:tcPr>
          <w:p w:rsidR="00E52BD2" w:rsidRDefault="00E52BD2" w:rsidP="00F40D00">
            <w:pPr>
              <w:pStyle w:val="TableParagraph"/>
              <w:spacing w:before="101"/>
              <w:ind w:left="142" w:right="136"/>
              <w:jc w:val="center"/>
              <w:rPr>
                <w:sz w:val="18"/>
              </w:rPr>
            </w:pPr>
            <w:r>
              <w:rPr>
                <w:sz w:val="18"/>
              </w:rPr>
              <w:t>2.16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101"/>
              <w:ind w:left="107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101"/>
              <w:ind w:left="212" w:right="204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101"/>
              <w:ind w:left="311"/>
              <w:rPr>
                <w:sz w:val="18"/>
              </w:rPr>
            </w:pPr>
            <w:r>
              <w:rPr>
                <w:sz w:val="18"/>
              </w:rPr>
              <w:t>2.35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101"/>
              <w:ind w:left="283" w:right="275"/>
              <w:jc w:val="center"/>
              <w:rPr>
                <w:sz w:val="18"/>
              </w:rPr>
            </w:pPr>
            <w:r>
              <w:rPr>
                <w:sz w:val="18"/>
              </w:rPr>
              <w:t>0.95</w:t>
            </w:r>
          </w:p>
        </w:tc>
      </w:tr>
    </w:tbl>
    <w:p w:rsidR="00E52BD2" w:rsidRDefault="00E52BD2" w:rsidP="00E52BD2">
      <w:pPr>
        <w:jc w:val="center"/>
        <w:rPr>
          <w:sz w:val="18"/>
        </w:rPr>
        <w:sectPr w:rsidR="00E52BD2">
          <w:headerReference w:type="default" r:id="rId65"/>
          <w:footerReference w:type="default" r:id="rId66"/>
          <w:pgSz w:w="12240" w:h="15840"/>
          <w:pgMar w:top="1340" w:right="1100" w:bottom="840" w:left="1100" w:header="1156" w:footer="642" w:gutter="0"/>
          <w:pgNumType w:start="111"/>
          <w:cols w:space="720"/>
        </w:sect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0"/>
        <w:gridCol w:w="1752"/>
        <w:gridCol w:w="973"/>
        <w:gridCol w:w="1069"/>
        <w:gridCol w:w="680"/>
        <w:gridCol w:w="1456"/>
        <w:gridCol w:w="969"/>
        <w:gridCol w:w="973"/>
        <w:gridCol w:w="1261"/>
      </w:tblGrid>
      <w:tr w:rsidR="00E52BD2" w:rsidTr="00F40D00">
        <w:trPr>
          <w:trHeight w:val="299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151"/>
              <w:ind w:left="17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E52BD2" w:rsidRDefault="00E52BD2" w:rsidP="00F40D00">
            <w:pPr>
              <w:pStyle w:val="TableParagraph"/>
              <w:spacing w:before="1"/>
              <w:ind w:left="14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722" w:type="dxa"/>
            <w:gridSpan w:val="3"/>
          </w:tcPr>
          <w:p w:rsidR="00E52BD2" w:rsidRDefault="00E52BD2" w:rsidP="00F40D00">
            <w:pPr>
              <w:pStyle w:val="TableParagraph"/>
              <w:spacing w:before="43"/>
              <w:ind w:left="1138" w:right="113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59" w:type="dxa"/>
            <w:gridSpan w:val="4"/>
          </w:tcPr>
          <w:p w:rsidR="00E52BD2" w:rsidRDefault="00E52BD2" w:rsidP="00F40D00">
            <w:pPr>
              <w:pStyle w:val="TableParagraph"/>
              <w:spacing w:before="43"/>
              <w:ind w:left="108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E52BD2" w:rsidTr="00F40D00">
        <w:trPr>
          <w:trHeight w:val="413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101"/>
              <w:ind w:left="28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069" w:type="dxa"/>
          </w:tcPr>
          <w:p w:rsidR="00E52BD2" w:rsidRDefault="00E52BD2" w:rsidP="00F40D00">
            <w:pPr>
              <w:pStyle w:val="TableParagraph"/>
              <w:spacing w:before="101"/>
              <w:ind w:left="20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680" w:type="dxa"/>
          </w:tcPr>
          <w:p w:rsidR="00E52BD2" w:rsidRDefault="00E52BD2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05" w:right="118" w:hanging="5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28" w:right="200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41" w:right="218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10"/>
              <w:rPr>
                <w:rFonts w:ascii="Arial"/>
                <w:b/>
                <w:sz w:val="21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7" w:right="498"/>
              <w:rPr>
                <w:sz w:val="18"/>
              </w:rPr>
            </w:pPr>
            <w:r>
              <w:rPr>
                <w:spacing w:val="-1"/>
                <w:sz w:val="18"/>
              </w:rPr>
              <w:t>Administrative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73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9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Isdair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2.13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0.86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Kaempur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5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36.26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14.68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Khanpur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5"/>
              <w:rPr>
                <w:sz w:val="18"/>
              </w:rPr>
            </w:pPr>
            <w:r>
              <w:rPr>
                <w:sz w:val="18"/>
              </w:rPr>
              <w:t>191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64.73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26.20</w:t>
            </w:r>
          </w:p>
        </w:tc>
      </w:tr>
      <w:tr w:rsidR="00E52BD2" w:rsidTr="00F40D00">
        <w:trPr>
          <w:trHeight w:val="414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  <w:sz w:val="23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64"/>
              <w:ind w:left="107" w:right="205"/>
              <w:rPr>
                <w:sz w:val="18"/>
              </w:rPr>
            </w:pPr>
            <w:r>
              <w:rPr>
                <w:sz w:val="18"/>
              </w:rPr>
              <w:t>Commercial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(Business)</w:t>
            </w:r>
          </w:p>
        </w:tc>
        <w:tc>
          <w:tcPr>
            <w:tcW w:w="973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  <w:sz w:val="23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10"/>
              <w:rPr>
                <w:sz w:val="18"/>
              </w:rPr>
            </w:pPr>
            <w:r>
              <w:rPr>
                <w:sz w:val="18"/>
              </w:rPr>
              <w:t>222.96</w:t>
            </w:r>
          </w:p>
        </w:tc>
        <w:tc>
          <w:tcPr>
            <w:tcW w:w="1069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  <w:sz w:val="23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309"/>
              <w:rPr>
                <w:sz w:val="18"/>
              </w:rPr>
            </w:pPr>
            <w:r>
              <w:rPr>
                <w:sz w:val="18"/>
              </w:rPr>
              <w:t>90.22</w:t>
            </w:r>
          </w:p>
        </w:tc>
        <w:tc>
          <w:tcPr>
            <w:tcW w:w="6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  <w:sz w:val="23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63"/>
              <w:rPr>
                <w:sz w:val="18"/>
              </w:rPr>
            </w:pPr>
            <w:r>
              <w:rPr>
                <w:sz w:val="18"/>
              </w:rPr>
              <w:t>4.56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108" w:right="168"/>
              <w:rPr>
                <w:sz w:val="18"/>
              </w:rPr>
            </w:pPr>
            <w:r>
              <w:rPr>
                <w:spacing w:val="-1"/>
                <w:sz w:val="18"/>
              </w:rPr>
              <w:t>Bhagabanganj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102"/>
              <w:ind w:left="335"/>
              <w:rPr>
                <w:sz w:val="18"/>
              </w:rPr>
            </w:pPr>
            <w:r>
              <w:rPr>
                <w:sz w:val="18"/>
              </w:rPr>
              <w:t>139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102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6.28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102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2.54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Chasara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1.38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0.56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4.69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1.90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Khanpur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385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5.95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2.41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Narayanganj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285"/>
              <w:rPr>
                <w:sz w:val="18"/>
              </w:rPr>
            </w:pPr>
            <w:r>
              <w:rPr>
                <w:sz w:val="18"/>
              </w:rPr>
              <w:t>1023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98.18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39.73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Paikpara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84"/>
              <w:rPr>
                <w:sz w:val="18"/>
              </w:rPr>
            </w:pPr>
            <w:r>
              <w:rPr>
                <w:sz w:val="18"/>
              </w:rPr>
              <w:t>77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3.23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1.31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Saiyadpur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384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47.26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3"/>
              <w:jc w:val="center"/>
              <w:rPr>
                <w:sz w:val="18"/>
              </w:rPr>
            </w:pPr>
            <w:r>
              <w:rPr>
                <w:sz w:val="18"/>
              </w:rPr>
              <w:t>19.12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Shitalakshya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5"/>
              <w:rPr>
                <w:sz w:val="18"/>
              </w:rPr>
            </w:pPr>
            <w:r>
              <w:rPr>
                <w:sz w:val="18"/>
              </w:rPr>
              <w:t>428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55.99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22.65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</w:rPr>
              <w:t>Flood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Flow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73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11"/>
              <w:rPr>
                <w:sz w:val="18"/>
              </w:rPr>
            </w:pPr>
            <w:r>
              <w:rPr>
                <w:sz w:val="18"/>
              </w:rPr>
              <w:t>265.16</w:t>
            </w:r>
          </w:p>
        </w:tc>
        <w:tc>
          <w:tcPr>
            <w:tcW w:w="1069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59"/>
              <w:rPr>
                <w:sz w:val="18"/>
              </w:rPr>
            </w:pPr>
            <w:r>
              <w:rPr>
                <w:sz w:val="18"/>
              </w:rPr>
              <w:t>107.31</w:t>
            </w:r>
          </w:p>
        </w:tc>
        <w:tc>
          <w:tcPr>
            <w:tcW w:w="6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64"/>
              <w:rPr>
                <w:sz w:val="18"/>
              </w:rPr>
            </w:pPr>
            <w:r>
              <w:rPr>
                <w:sz w:val="18"/>
              </w:rPr>
              <w:t>5.42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0.05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Masinabanda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1.64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0.66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Saiyadpur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5"/>
              <w:rPr>
                <w:sz w:val="18"/>
              </w:rPr>
            </w:pPr>
            <w:r>
              <w:rPr>
                <w:sz w:val="18"/>
              </w:rPr>
              <w:t>600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226.86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91.81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Saiyadpur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84"/>
              <w:rPr>
                <w:sz w:val="18"/>
              </w:rPr>
            </w:pPr>
            <w:r>
              <w:rPr>
                <w:sz w:val="18"/>
              </w:rPr>
              <w:t>68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36.62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3"/>
              <w:jc w:val="center"/>
              <w:rPr>
                <w:sz w:val="18"/>
              </w:rPr>
            </w:pPr>
            <w:r>
              <w:rPr>
                <w:sz w:val="18"/>
              </w:rPr>
              <w:t>14.82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18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  <w:sz w:val="29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7" w:right="194"/>
              <w:rPr>
                <w:sz w:val="18"/>
              </w:rPr>
            </w:pPr>
            <w:r>
              <w:rPr>
                <w:sz w:val="18"/>
              </w:rPr>
              <w:t>General Industrial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73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18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10"/>
              <w:rPr>
                <w:sz w:val="18"/>
              </w:rPr>
            </w:pPr>
            <w:r>
              <w:rPr>
                <w:sz w:val="18"/>
              </w:rPr>
              <w:t>404.23</w:t>
            </w:r>
          </w:p>
        </w:tc>
        <w:tc>
          <w:tcPr>
            <w:tcW w:w="1069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18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58"/>
              <w:rPr>
                <w:sz w:val="18"/>
              </w:rPr>
            </w:pPr>
            <w:r>
              <w:rPr>
                <w:sz w:val="18"/>
              </w:rPr>
              <w:t>163.58</w:t>
            </w:r>
          </w:p>
        </w:tc>
        <w:tc>
          <w:tcPr>
            <w:tcW w:w="6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18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63"/>
              <w:rPr>
                <w:sz w:val="18"/>
              </w:rPr>
            </w:pPr>
            <w:r>
              <w:rPr>
                <w:sz w:val="18"/>
              </w:rPr>
              <w:t>8.26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Deobhog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385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2.31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0.93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Baraibhog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5"/>
              <w:rPr>
                <w:sz w:val="18"/>
              </w:rPr>
            </w:pPr>
            <w:r>
              <w:rPr>
                <w:sz w:val="18"/>
              </w:rPr>
              <w:t>184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57.85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23.41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84"/>
              <w:rPr>
                <w:sz w:val="18"/>
              </w:rPr>
            </w:pPr>
            <w:r>
              <w:rPr>
                <w:sz w:val="18"/>
              </w:rPr>
              <w:t>81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17.00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6.89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Godnail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335"/>
              <w:rPr>
                <w:sz w:val="18"/>
              </w:rPr>
            </w:pPr>
            <w:r>
              <w:rPr>
                <w:sz w:val="18"/>
              </w:rPr>
              <w:t>455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171.64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69.46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Godnail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84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15.78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6.39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Hariharpara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5"/>
              <w:rPr>
                <w:sz w:val="18"/>
              </w:rPr>
            </w:pPr>
            <w:r>
              <w:rPr>
                <w:sz w:val="18"/>
              </w:rPr>
              <w:t>356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126.49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51.19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384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3.04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1.23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Masdair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84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10.13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4.10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1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Institutional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73" w:type="dxa"/>
            <w:vMerge w:val="restart"/>
          </w:tcPr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1"/>
              <w:ind w:left="261"/>
              <w:rPr>
                <w:sz w:val="18"/>
              </w:rPr>
            </w:pPr>
            <w:r>
              <w:rPr>
                <w:sz w:val="18"/>
              </w:rPr>
              <w:t>10.31</w:t>
            </w:r>
          </w:p>
        </w:tc>
        <w:tc>
          <w:tcPr>
            <w:tcW w:w="1069" w:type="dxa"/>
            <w:vMerge w:val="restart"/>
          </w:tcPr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1"/>
              <w:ind w:left="358"/>
              <w:rPr>
                <w:sz w:val="18"/>
              </w:rPr>
            </w:pPr>
            <w:r>
              <w:rPr>
                <w:sz w:val="18"/>
              </w:rPr>
              <w:t>4.17</w:t>
            </w:r>
          </w:p>
        </w:tc>
        <w:tc>
          <w:tcPr>
            <w:tcW w:w="680" w:type="dxa"/>
            <w:vMerge w:val="restart"/>
          </w:tcPr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1"/>
              <w:ind w:left="163"/>
              <w:rPr>
                <w:sz w:val="18"/>
              </w:rPr>
            </w:pPr>
            <w:r>
              <w:rPr>
                <w:sz w:val="18"/>
              </w:rPr>
              <w:t>0.21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Khanpur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5.83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2.36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Narayanganj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385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4.48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1.81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40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752" w:type="dxa"/>
            <w:vMerge w:val="restart"/>
            <w:textDirection w:val="btLr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59"/>
              <w:rPr>
                <w:sz w:val="18"/>
              </w:rPr>
            </w:pPr>
            <w:r>
              <w:rPr>
                <w:sz w:val="18"/>
              </w:rPr>
              <w:t>Mixed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Use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(Residential-Commercial)</w:t>
            </w:r>
          </w:p>
        </w:tc>
        <w:tc>
          <w:tcPr>
            <w:tcW w:w="973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40"/>
              <w:ind w:left="210"/>
              <w:rPr>
                <w:sz w:val="18"/>
              </w:rPr>
            </w:pPr>
            <w:r>
              <w:rPr>
                <w:sz w:val="18"/>
              </w:rPr>
              <w:t>363.37</w:t>
            </w:r>
          </w:p>
        </w:tc>
        <w:tc>
          <w:tcPr>
            <w:tcW w:w="1069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40"/>
              <w:ind w:left="258"/>
              <w:rPr>
                <w:sz w:val="18"/>
              </w:rPr>
            </w:pPr>
            <w:r>
              <w:rPr>
                <w:sz w:val="18"/>
              </w:rPr>
              <w:t>147.05</w:t>
            </w:r>
          </w:p>
        </w:tc>
        <w:tc>
          <w:tcPr>
            <w:tcW w:w="6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40"/>
              <w:ind w:left="164"/>
              <w:rPr>
                <w:sz w:val="18"/>
              </w:rPr>
            </w:pPr>
            <w:r>
              <w:rPr>
                <w:sz w:val="18"/>
              </w:rPr>
              <w:t>7.43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Chasara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84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2.07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0.84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Chasara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5"/>
              <w:rPr>
                <w:sz w:val="18"/>
              </w:rPr>
            </w:pPr>
            <w:r>
              <w:rPr>
                <w:sz w:val="18"/>
              </w:rPr>
              <w:t>585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48.23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19.52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Deobhog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0.83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0.34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84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10.02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4.06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Hajeeganj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5"/>
              <w:rPr>
                <w:sz w:val="18"/>
              </w:rPr>
            </w:pPr>
            <w:r>
              <w:rPr>
                <w:sz w:val="18"/>
              </w:rPr>
              <w:t>147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38.33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15.51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Isdair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335"/>
              <w:rPr>
                <w:sz w:val="18"/>
              </w:rPr>
            </w:pPr>
            <w:r>
              <w:rPr>
                <w:sz w:val="18"/>
              </w:rPr>
              <w:t>129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33.56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13.58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Kaempur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84"/>
              <w:rPr>
                <w:sz w:val="18"/>
              </w:rPr>
            </w:pPr>
            <w:r>
              <w:rPr>
                <w:sz w:val="18"/>
              </w:rPr>
              <w:t>79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23.39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9.47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Khanpur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5"/>
              <w:rPr>
                <w:sz w:val="18"/>
              </w:rPr>
            </w:pPr>
            <w:r>
              <w:rPr>
                <w:sz w:val="18"/>
              </w:rPr>
              <w:t>284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115.70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46.82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Masdair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335"/>
              <w:rPr>
                <w:sz w:val="18"/>
              </w:rPr>
            </w:pPr>
            <w:r>
              <w:rPr>
                <w:sz w:val="18"/>
              </w:rPr>
              <w:t>169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52.67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3"/>
              <w:jc w:val="center"/>
              <w:rPr>
                <w:sz w:val="18"/>
              </w:rPr>
            </w:pPr>
            <w:r>
              <w:rPr>
                <w:sz w:val="18"/>
              </w:rPr>
              <w:t>21.31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Mukraba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3.89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1.57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Narayanganj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6"/>
              <w:rPr>
                <w:sz w:val="18"/>
              </w:rPr>
            </w:pPr>
            <w:r>
              <w:rPr>
                <w:sz w:val="18"/>
              </w:rPr>
              <w:t>126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18.31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7.41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Talla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385"/>
              <w:rPr>
                <w:sz w:val="18"/>
              </w:rPr>
            </w:pPr>
            <w:r>
              <w:rPr>
                <w:sz w:val="18"/>
              </w:rPr>
              <w:t>71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16.38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6.63</w:t>
            </w:r>
          </w:p>
        </w:tc>
      </w:tr>
    </w:tbl>
    <w:p w:rsidR="00E52BD2" w:rsidRDefault="00E52BD2" w:rsidP="00E52BD2">
      <w:pPr>
        <w:jc w:val="center"/>
        <w:rPr>
          <w:sz w:val="18"/>
        </w:rPr>
        <w:sectPr w:rsidR="00E52BD2">
          <w:pgSz w:w="12240" w:h="15840"/>
          <w:pgMar w:top="1340" w:right="1100" w:bottom="840" w:left="1100" w:header="1156" w:footer="642" w:gutter="0"/>
          <w:cols w:space="720"/>
        </w:sect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0"/>
        <w:gridCol w:w="1752"/>
        <w:gridCol w:w="973"/>
        <w:gridCol w:w="1069"/>
        <w:gridCol w:w="680"/>
        <w:gridCol w:w="1456"/>
        <w:gridCol w:w="969"/>
        <w:gridCol w:w="973"/>
        <w:gridCol w:w="1261"/>
      </w:tblGrid>
      <w:tr w:rsidR="00E52BD2" w:rsidTr="00F40D00">
        <w:trPr>
          <w:trHeight w:val="299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151"/>
              <w:ind w:left="17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E52BD2" w:rsidRDefault="00E52BD2" w:rsidP="00F40D00">
            <w:pPr>
              <w:pStyle w:val="TableParagraph"/>
              <w:spacing w:before="1"/>
              <w:ind w:left="14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Lanuse</w:t>
            </w:r>
          </w:p>
        </w:tc>
        <w:tc>
          <w:tcPr>
            <w:tcW w:w="2722" w:type="dxa"/>
            <w:gridSpan w:val="3"/>
          </w:tcPr>
          <w:p w:rsidR="00E52BD2" w:rsidRDefault="00E52BD2" w:rsidP="00F40D00">
            <w:pPr>
              <w:pStyle w:val="TableParagraph"/>
              <w:spacing w:before="43"/>
              <w:ind w:left="1138" w:right="113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59" w:type="dxa"/>
            <w:gridSpan w:val="4"/>
          </w:tcPr>
          <w:p w:rsidR="00E52BD2" w:rsidRDefault="00E52BD2" w:rsidP="00F40D00">
            <w:pPr>
              <w:pStyle w:val="TableParagraph"/>
              <w:spacing w:before="43"/>
              <w:ind w:left="108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E52BD2" w:rsidTr="00F40D00">
        <w:trPr>
          <w:trHeight w:val="413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101"/>
              <w:ind w:left="28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069" w:type="dxa"/>
          </w:tcPr>
          <w:p w:rsidR="00E52BD2" w:rsidRDefault="00E52BD2" w:rsidP="00F40D00">
            <w:pPr>
              <w:pStyle w:val="TableParagraph"/>
              <w:spacing w:before="101"/>
              <w:ind w:left="20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680" w:type="dxa"/>
          </w:tcPr>
          <w:p w:rsidR="00E52BD2" w:rsidRDefault="00E52BD2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05" w:right="118" w:hanging="5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28" w:right="200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41" w:right="218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18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752" w:type="dxa"/>
            <w:vMerge w:val="restart"/>
            <w:textDirection w:val="btLr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5"/>
              <w:rPr>
                <w:rFonts w:ascii="Arial"/>
                <w:b/>
                <w:sz w:val="28"/>
              </w:rPr>
            </w:pPr>
          </w:p>
          <w:p w:rsidR="00E52BD2" w:rsidRDefault="00E52BD2" w:rsidP="00F40D00">
            <w:pPr>
              <w:pStyle w:val="TableParagraph"/>
              <w:spacing w:before="1" w:line="247" w:lineRule="auto"/>
              <w:ind w:left="219" w:right="221" w:firstLine="2"/>
              <w:jc w:val="center"/>
              <w:rPr>
                <w:sz w:val="18"/>
              </w:rPr>
            </w:pPr>
            <w:r>
              <w:rPr>
                <w:sz w:val="18"/>
              </w:rPr>
              <w:t>Mixed Use Zone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(Residential-Commercial-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General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Industrial)</w:t>
            </w:r>
          </w:p>
        </w:tc>
        <w:tc>
          <w:tcPr>
            <w:tcW w:w="973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18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10"/>
              <w:rPr>
                <w:sz w:val="18"/>
              </w:rPr>
            </w:pPr>
            <w:r>
              <w:rPr>
                <w:sz w:val="18"/>
              </w:rPr>
              <w:t>440.72</w:t>
            </w:r>
          </w:p>
        </w:tc>
        <w:tc>
          <w:tcPr>
            <w:tcW w:w="1069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18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58"/>
              <w:rPr>
                <w:sz w:val="18"/>
              </w:rPr>
            </w:pPr>
            <w:r>
              <w:rPr>
                <w:sz w:val="18"/>
              </w:rPr>
              <w:t>178.34</w:t>
            </w:r>
          </w:p>
        </w:tc>
        <w:tc>
          <w:tcPr>
            <w:tcW w:w="6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18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63"/>
              <w:rPr>
                <w:sz w:val="18"/>
              </w:rPr>
            </w:pPr>
            <w:r>
              <w:rPr>
                <w:sz w:val="18"/>
              </w:rPr>
              <w:t>9.01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Bag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Benidas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6.08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2.46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22"/>
              <w:jc w:val="right"/>
              <w:rPr>
                <w:sz w:val="18"/>
              </w:rPr>
            </w:pPr>
            <w:r>
              <w:rPr>
                <w:sz w:val="18"/>
              </w:rPr>
              <w:t>566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178.55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3"/>
              <w:jc w:val="center"/>
              <w:rPr>
                <w:sz w:val="18"/>
              </w:rPr>
            </w:pPr>
            <w:r>
              <w:rPr>
                <w:sz w:val="18"/>
              </w:rPr>
              <w:t>72.26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Godnail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22"/>
              <w:jc w:val="right"/>
              <w:rPr>
                <w:sz w:val="18"/>
              </w:rPr>
            </w:pPr>
            <w:r>
              <w:rPr>
                <w:sz w:val="18"/>
              </w:rPr>
              <w:t>327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119.33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48.29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Godnail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18.45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7.47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Hajeeganj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8.77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3.55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Hajeeganj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48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13.57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5.49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Kaempur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77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19.25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7.79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Lalpur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21"/>
              <w:jc w:val="right"/>
              <w:rPr>
                <w:sz w:val="18"/>
              </w:rPr>
            </w:pPr>
            <w:r>
              <w:rPr>
                <w:sz w:val="18"/>
              </w:rPr>
              <w:t>251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76.71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31.04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30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30"/>
              <w:ind w:left="107"/>
              <w:rPr>
                <w:sz w:val="18"/>
              </w:rPr>
            </w:pPr>
            <w:r>
              <w:rPr>
                <w:sz w:val="18"/>
              </w:rPr>
              <w:t>Open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Space</w:t>
            </w:r>
          </w:p>
        </w:tc>
        <w:tc>
          <w:tcPr>
            <w:tcW w:w="973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30"/>
              <w:ind w:left="261"/>
              <w:rPr>
                <w:sz w:val="18"/>
              </w:rPr>
            </w:pPr>
            <w:r>
              <w:rPr>
                <w:sz w:val="18"/>
              </w:rPr>
              <w:t>15.37</w:t>
            </w:r>
          </w:p>
        </w:tc>
        <w:tc>
          <w:tcPr>
            <w:tcW w:w="1069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30"/>
              <w:ind w:left="358"/>
              <w:rPr>
                <w:sz w:val="18"/>
              </w:rPr>
            </w:pPr>
            <w:r>
              <w:rPr>
                <w:sz w:val="18"/>
              </w:rPr>
              <w:t>6.22</w:t>
            </w:r>
          </w:p>
        </w:tc>
        <w:tc>
          <w:tcPr>
            <w:tcW w:w="6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30"/>
              <w:ind w:left="163"/>
              <w:rPr>
                <w:sz w:val="18"/>
              </w:rPr>
            </w:pPr>
            <w:r>
              <w:rPr>
                <w:sz w:val="18"/>
              </w:rPr>
              <w:t>0.31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Hajeeganj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421"/>
              <w:jc w:val="right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2.06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0.83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421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0.75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0.30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Khanpur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42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2.66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1.08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Mukraba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421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2.98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1.21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Saiyadpur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421"/>
              <w:jc w:val="right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1.52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0.62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Shitalakshya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422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5.41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2.19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8"/>
              <w:rPr>
                <w:rFonts w:ascii="Arial"/>
                <w:b/>
                <w:sz w:val="24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8"/>
              <w:rPr>
                <w:rFonts w:ascii="Arial"/>
                <w:b/>
                <w:sz w:val="24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</w:rPr>
              <w:t>Overlay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73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8"/>
              <w:rPr>
                <w:rFonts w:ascii="Arial"/>
                <w:b/>
                <w:sz w:val="24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10"/>
              <w:rPr>
                <w:sz w:val="18"/>
              </w:rPr>
            </w:pPr>
            <w:r>
              <w:rPr>
                <w:sz w:val="18"/>
              </w:rPr>
              <w:t>102.52</w:t>
            </w:r>
          </w:p>
        </w:tc>
        <w:tc>
          <w:tcPr>
            <w:tcW w:w="1069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8"/>
              <w:rPr>
                <w:rFonts w:ascii="Arial"/>
                <w:b/>
                <w:sz w:val="24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308"/>
              <w:rPr>
                <w:sz w:val="18"/>
              </w:rPr>
            </w:pPr>
            <w:r>
              <w:rPr>
                <w:sz w:val="18"/>
              </w:rPr>
              <w:t>41.49</w:t>
            </w:r>
          </w:p>
        </w:tc>
        <w:tc>
          <w:tcPr>
            <w:tcW w:w="6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8"/>
              <w:rPr>
                <w:rFonts w:ascii="Arial"/>
                <w:b/>
                <w:sz w:val="24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63"/>
              <w:rPr>
                <w:sz w:val="18"/>
              </w:rPr>
            </w:pPr>
            <w:r>
              <w:rPr>
                <w:sz w:val="18"/>
              </w:rPr>
              <w:t>2.09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Chasara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422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0.05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Hajeeganj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421"/>
              <w:jc w:val="right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22.50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9.11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Hajeeganj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7.76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3.14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Isdair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16.39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6.63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Masdair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15.16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6.13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Mukraba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421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1.26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0.51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Narayanganj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39.40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15.95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16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88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16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</w:rPr>
              <w:t>Proposed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973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16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10"/>
              <w:rPr>
                <w:sz w:val="18"/>
              </w:rPr>
            </w:pPr>
            <w:r>
              <w:rPr>
                <w:sz w:val="18"/>
              </w:rPr>
              <w:t>387.47</w:t>
            </w:r>
          </w:p>
        </w:tc>
        <w:tc>
          <w:tcPr>
            <w:tcW w:w="1069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16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58"/>
              <w:rPr>
                <w:sz w:val="18"/>
              </w:rPr>
            </w:pPr>
            <w:r>
              <w:rPr>
                <w:sz w:val="18"/>
              </w:rPr>
              <w:t>156.80</w:t>
            </w:r>
          </w:p>
        </w:tc>
        <w:tc>
          <w:tcPr>
            <w:tcW w:w="6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16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63"/>
              <w:rPr>
                <w:sz w:val="18"/>
              </w:rPr>
            </w:pPr>
            <w:r>
              <w:rPr>
                <w:sz w:val="18"/>
              </w:rPr>
              <w:t>7.92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Deobhog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321"/>
              <w:jc w:val="right"/>
              <w:rPr>
                <w:sz w:val="18"/>
              </w:rPr>
            </w:pPr>
            <w:r>
              <w:rPr>
                <w:sz w:val="18"/>
              </w:rPr>
              <w:t>408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28.86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3"/>
              <w:jc w:val="center"/>
              <w:rPr>
                <w:sz w:val="18"/>
              </w:rPr>
            </w:pPr>
            <w:r>
              <w:rPr>
                <w:sz w:val="18"/>
              </w:rPr>
              <w:t>11.68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Baraibhog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65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6.66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2.69</w:t>
            </w:r>
          </w:p>
        </w:tc>
      </w:tr>
      <w:tr w:rsidR="00E52BD2" w:rsidTr="00F40D00">
        <w:trPr>
          <w:trHeight w:val="413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08" w:right="168"/>
              <w:rPr>
                <w:sz w:val="18"/>
              </w:rPr>
            </w:pPr>
            <w:r>
              <w:rPr>
                <w:spacing w:val="-1"/>
                <w:sz w:val="18"/>
              </w:rPr>
              <w:t>Bhagabanganj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102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88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102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2.03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102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0.82</w:t>
            </w:r>
          </w:p>
        </w:tc>
      </w:tr>
      <w:tr w:rsidR="00E52BD2" w:rsidTr="00F40D00">
        <w:trPr>
          <w:trHeight w:val="298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Chasara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3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3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9.85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3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3.99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Chasara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2.07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0.84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Deobhog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56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4.13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1.67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0.79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0.32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22"/>
              <w:jc w:val="right"/>
              <w:rPr>
                <w:sz w:val="18"/>
              </w:rPr>
            </w:pPr>
            <w:r>
              <w:rPr>
                <w:sz w:val="18"/>
              </w:rPr>
              <w:t>305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56.23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22.76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Goalbanda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22"/>
              <w:jc w:val="right"/>
              <w:rPr>
                <w:sz w:val="18"/>
              </w:rPr>
            </w:pPr>
            <w:r>
              <w:rPr>
                <w:sz w:val="18"/>
              </w:rPr>
              <w:t>136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10.10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4.08</w:t>
            </w:r>
          </w:p>
        </w:tc>
      </w:tr>
      <w:tr w:rsidR="00E52BD2" w:rsidTr="00F40D00">
        <w:trPr>
          <w:trHeight w:val="414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108" w:right="446"/>
              <w:rPr>
                <w:sz w:val="18"/>
              </w:rPr>
            </w:pPr>
            <w:r>
              <w:rPr>
                <w:spacing w:val="-1"/>
                <w:sz w:val="18"/>
              </w:rPr>
              <w:t>Goalbanda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102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102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0.60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102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0.24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Godnail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22"/>
              <w:jc w:val="right"/>
              <w:rPr>
                <w:sz w:val="18"/>
              </w:rPr>
            </w:pPr>
            <w:r>
              <w:rPr>
                <w:sz w:val="18"/>
              </w:rPr>
              <w:t>118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24.83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10.05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Godnail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5.96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2.41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Hariharpara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82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12.53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5.07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Hajeeganj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79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10.20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4.13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Hajeeganj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4.61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1.87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Isdair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65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21.94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8.88</w:t>
            </w:r>
          </w:p>
        </w:tc>
      </w:tr>
    </w:tbl>
    <w:p w:rsidR="00E52BD2" w:rsidRDefault="00E52BD2" w:rsidP="00E52BD2">
      <w:pPr>
        <w:jc w:val="center"/>
        <w:rPr>
          <w:sz w:val="18"/>
        </w:rPr>
        <w:sectPr w:rsidR="00E52BD2">
          <w:pgSz w:w="12240" w:h="15840"/>
          <w:pgMar w:top="1340" w:right="1100" w:bottom="840" w:left="1100" w:header="1156" w:footer="642" w:gutter="0"/>
          <w:cols w:space="720"/>
        </w:sect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0"/>
        <w:gridCol w:w="1752"/>
        <w:gridCol w:w="973"/>
        <w:gridCol w:w="1069"/>
        <w:gridCol w:w="680"/>
        <w:gridCol w:w="1456"/>
        <w:gridCol w:w="969"/>
        <w:gridCol w:w="973"/>
        <w:gridCol w:w="1261"/>
      </w:tblGrid>
      <w:tr w:rsidR="00E52BD2" w:rsidTr="00F40D00">
        <w:trPr>
          <w:trHeight w:val="299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151"/>
              <w:ind w:left="17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E52BD2" w:rsidRDefault="00E52BD2" w:rsidP="00F40D00">
            <w:pPr>
              <w:pStyle w:val="TableParagraph"/>
              <w:spacing w:before="1"/>
              <w:ind w:left="14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722" w:type="dxa"/>
            <w:gridSpan w:val="3"/>
          </w:tcPr>
          <w:p w:rsidR="00E52BD2" w:rsidRDefault="00E52BD2" w:rsidP="00F40D00">
            <w:pPr>
              <w:pStyle w:val="TableParagraph"/>
              <w:spacing w:before="43"/>
              <w:ind w:left="1138" w:right="113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59" w:type="dxa"/>
            <w:gridSpan w:val="4"/>
          </w:tcPr>
          <w:p w:rsidR="00E52BD2" w:rsidRDefault="00E52BD2" w:rsidP="00F40D00">
            <w:pPr>
              <w:pStyle w:val="TableParagraph"/>
              <w:spacing w:before="43"/>
              <w:ind w:left="108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E52BD2" w:rsidTr="00F40D00">
        <w:trPr>
          <w:trHeight w:val="413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101"/>
              <w:ind w:left="28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069" w:type="dxa"/>
          </w:tcPr>
          <w:p w:rsidR="00E52BD2" w:rsidRDefault="00E52BD2" w:rsidP="00F40D00">
            <w:pPr>
              <w:pStyle w:val="TableParagraph"/>
              <w:spacing w:before="101"/>
              <w:ind w:left="20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680" w:type="dxa"/>
          </w:tcPr>
          <w:p w:rsidR="00E52BD2" w:rsidRDefault="00E52BD2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05" w:right="118" w:hanging="5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28" w:right="200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41" w:right="218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  <w:sz w:val="19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7"/>
              <w:rPr>
                <w:sz w:val="18"/>
              </w:rPr>
            </w:pPr>
            <w:r>
              <w:rPr>
                <w:sz w:val="18"/>
              </w:rPr>
              <w:t>Proposed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973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9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Kaempur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98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8.36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3.38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22"/>
              <w:jc w:val="right"/>
              <w:rPr>
                <w:sz w:val="18"/>
              </w:rPr>
            </w:pPr>
            <w:r>
              <w:rPr>
                <w:sz w:val="18"/>
              </w:rPr>
              <w:t>183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4.86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1.97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Khanpur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22"/>
              <w:jc w:val="right"/>
              <w:rPr>
                <w:sz w:val="18"/>
              </w:rPr>
            </w:pPr>
            <w:r>
              <w:rPr>
                <w:sz w:val="18"/>
              </w:rPr>
              <w:t>267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44.73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18.10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Lalpur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62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6.49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2.63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Masdair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22"/>
              <w:jc w:val="right"/>
              <w:rPr>
                <w:sz w:val="18"/>
              </w:rPr>
            </w:pPr>
            <w:r>
              <w:rPr>
                <w:sz w:val="18"/>
              </w:rPr>
              <w:t>246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34.85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3"/>
              <w:jc w:val="center"/>
              <w:rPr>
                <w:sz w:val="18"/>
              </w:rPr>
            </w:pPr>
            <w:r>
              <w:rPr>
                <w:sz w:val="18"/>
              </w:rPr>
              <w:t>14.10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Masinabanda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79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2.74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1.11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Mukraba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1.71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0.69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Narayanganj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22"/>
              <w:jc w:val="right"/>
              <w:rPr>
                <w:sz w:val="18"/>
              </w:rPr>
            </w:pPr>
            <w:r>
              <w:rPr>
                <w:sz w:val="18"/>
              </w:rPr>
              <w:t>225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16.02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6.48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Paikpara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22"/>
              <w:jc w:val="right"/>
              <w:rPr>
                <w:sz w:val="18"/>
              </w:rPr>
            </w:pPr>
            <w:r>
              <w:rPr>
                <w:sz w:val="18"/>
              </w:rPr>
              <w:t>171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7.32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2.96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River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0.39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0.16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Saiyadpur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22"/>
              <w:jc w:val="right"/>
              <w:rPr>
                <w:sz w:val="18"/>
              </w:rPr>
            </w:pPr>
            <w:r>
              <w:rPr>
                <w:sz w:val="18"/>
              </w:rPr>
              <w:t>379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18.34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7.42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Saiyadpur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55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13.80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5.58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Shitalakshya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322"/>
              <w:jc w:val="right"/>
              <w:rPr>
                <w:sz w:val="18"/>
              </w:rPr>
            </w:pPr>
            <w:r>
              <w:rPr>
                <w:sz w:val="18"/>
              </w:rPr>
              <w:t>268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16.90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6.84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Talla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72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9.58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3.88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1"/>
              <w:ind w:left="188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96"/>
              <w:ind w:left="107" w:right="274"/>
              <w:rPr>
                <w:sz w:val="18"/>
              </w:rPr>
            </w:pPr>
            <w:r>
              <w:rPr>
                <w:sz w:val="18"/>
              </w:rPr>
              <w:t>Rural Settlement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73" w:type="dxa"/>
            <w:vMerge w:val="restart"/>
          </w:tcPr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1"/>
              <w:ind w:left="261"/>
              <w:rPr>
                <w:sz w:val="18"/>
              </w:rPr>
            </w:pPr>
            <w:r>
              <w:rPr>
                <w:sz w:val="18"/>
              </w:rPr>
              <w:t>63.99</w:t>
            </w:r>
          </w:p>
        </w:tc>
        <w:tc>
          <w:tcPr>
            <w:tcW w:w="1069" w:type="dxa"/>
            <w:vMerge w:val="restart"/>
          </w:tcPr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1"/>
              <w:ind w:left="308"/>
              <w:rPr>
                <w:sz w:val="18"/>
              </w:rPr>
            </w:pPr>
            <w:r>
              <w:rPr>
                <w:sz w:val="18"/>
              </w:rPr>
              <w:t>25.89</w:t>
            </w:r>
          </w:p>
        </w:tc>
        <w:tc>
          <w:tcPr>
            <w:tcW w:w="680" w:type="dxa"/>
            <w:vMerge w:val="restart"/>
          </w:tcPr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1"/>
              <w:ind w:left="163"/>
              <w:rPr>
                <w:sz w:val="18"/>
              </w:rPr>
            </w:pPr>
            <w:r>
              <w:rPr>
                <w:sz w:val="18"/>
              </w:rPr>
              <w:t>1.31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Masinabanda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421"/>
              <w:jc w:val="right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1.30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0.52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Saiyadpur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322"/>
              <w:jc w:val="right"/>
              <w:rPr>
                <w:sz w:val="18"/>
              </w:rPr>
            </w:pPr>
            <w:r>
              <w:rPr>
                <w:sz w:val="18"/>
              </w:rPr>
              <w:t>204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62.70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25.37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23"/>
              </w:rPr>
            </w:pPr>
          </w:p>
          <w:p w:rsidR="00E52BD2" w:rsidRDefault="00E52BD2" w:rsidP="00F40D00">
            <w:pPr>
              <w:pStyle w:val="TableParagraph"/>
              <w:spacing w:before="1"/>
              <w:ind w:left="188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65"/>
              <w:ind w:left="107" w:right="364"/>
              <w:rPr>
                <w:sz w:val="18"/>
              </w:rPr>
            </w:pPr>
            <w:r>
              <w:rPr>
                <w:sz w:val="18"/>
              </w:rPr>
              <w:t>Transport &amp;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Communication</w:t>
            </w:r>
          </w:p>
        </w:tc>
        <w:tc>
          <w:tcPr>
            <w:tcW w:w="973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23"/>
              </w:rPr>
            </w:pPr>
          </w:p>
          <w:p w:rsidR="00E52BD2" w:rsidRDefault="00E52BD2" w:rsidP="00F40D00">
            <w:pPr>
              <w:pStyle w:val="TableParagraph"/>
              <w:spacing w:before="1"/>
              <w:ind w:left="210"/>
              <w:rPr>
                <w:sz w:val="18"/>
              </w:rPr>
            </w:pPr>
            <w:r>
              <w:rPr>
                <w:sz w:val="18"/>
              </w:rPr>
              <w:t>123.26</w:t>
            </w:r>
          </w:p>
        </w:tc>
        <w:tc>
          <w:tcPr>
            <w:tcW w:w="1069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23"/>
              </w:rPr>
            </w:pPr>
          </w:p>
          <w:p w:rsidR="00E52BD2" w:rsidRDefault="00E52BD2" w:rsidP="00F40D00">
            <w:pPr>
              <w:pStyle w:val="TableParagraph"/>
              <w:spacing w:before="1"/>
              <w:ind w:left="309"/>
              <w:rPr>
                <w:sz w:val="18"/>
              </w:rPr>
            </w:pPr>
            <w:r>
              <w:rPr>
                <w:sz w:val="18"/>
              </w:rPr>
              <w:t>49.88</w:t>
            </w:r>
          </w:p>
        </w:tc>
        <w:tc>
          <w:tcPr>
            <w:tcW w:w="6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23"/>
              </w:rPr>
            </w:pPr>
          </w:p>
          <w:p w:rsidR="00E52BD2" w:rsidRDefault="00E52BD2" w:rsidP="00F40D00">
            <w:pPr>
              <w:pStyle w:val="TableParagraph"/>
              <w:spacing w:before="1"/>
              <w:ind w:left="163"/>
              <w:rPr>
                <w:sz w:val="18"/>
              </w:rPr>
            </w:pPr>
            <w:r>
              <w:rPr>
                <w:sz w:val="18"/>
              </w:rPr>
              <w:t>2.52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Benidas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421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0.28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0.11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Deobhog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4.13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1.67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Baraibhog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421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0.53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0.22</w:t>
            </w:r>
          </w:p>
        </w:tc>
      </w:tr>
      <w:tr w:rsidR="00E52BD2" w:rsidTr="00F40D00">
        <w:trPr>
          <w:trHeight w:val="413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08" w:right="168"/>
              <w:rPr>
                <w:sz w:val="18"/>
              </w:rPr>
            </w:pPr>
            <w:r>
              <w:rPr>
                <w:spacing w:val="-1"/>
                <w:sz w:val="18"/>
              </w:rPr>
              <w:t>Bhagabanganj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101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101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0.66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101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0.27</w:t>
            </w:r>
          </w:p>
        </w:tc>
      </w:tr>
      <w:tr w:rsidR="00E52BD2" w:rsidTr="00F40D00">
        <w:trPr>
          <w:trHeight w:val="297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Chasara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2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2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6.07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2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2.46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Chasara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6.48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2.62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Deobhog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421"/>
              <w:jc w:val="right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1.96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0.79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48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13.72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5.55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Goalbanda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2.64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1.07</w:t>
            </w:r>
          </w:p>
        </w:tc>
      </w:tr>
      <w:tr w:rsidR="00E52BD2" w:rsidTr="00F40D00">
        <w:trPr>
          <w:trHeight w:val="413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08" w:right="446"/>
              <w:rPr>
                <w:sz w:val="18"/>
              </w:rPr>
            </w:pPr>
            <w:r>
              <w:rPr>
                <w:spacing w:val="-1"/>
                <w:sz w:val="18"/>
              </w:rPr>
              <w:t>Goalbanda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101"/>
              <w:ind w:right="421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101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0.08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101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0.03</w:t>
            </w:r>
          </w:p>
        </w:tc>
      </w:tr>
      <w:tr w:rsidR="00E52BD2" w:rsidTr="00F40D00">
        <w:trPr>
          <w:trHeight w:val="297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Godnail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2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2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5.18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2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2.10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Godnail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422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0.93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0.38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Hariharpara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422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0.12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0.05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Hajeeganj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2.10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0.85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Hajeeganj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421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0.87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0.35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Isdair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36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13.76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5.57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Kaempur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1.03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0.42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421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0.46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0.18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Khanpur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21"/>
              <w:jc w:val="right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16.75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6.78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Lalpur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2.78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1.13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Masdair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6.20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2.51</w:t>
            </w:r>
          </w:p>
        </w:tc>
      </w:tr>
    </w:tbl>
    <w:p w:rsidR="00E52BD2" w:rsidRDefault="00E52BD2" w:rsidP="00E52BD2">
      <w:pPr>
        <w:jc w:val="center"/>
        <w:rPr>
          <w:sz w:val="18"/>
        </w:rPr>
        <w:sectPr w:rsidR="00E52BD2">
          <w:pgSz w:w="12240" w:h="15840"/>
          <w:pgMar w:top="1340" w:right="1100" w:bottom="840" w:left="1100" w:header="1156" w:footer="642" w:gutter="0"/>
          <w:cols w:space="720"/>
        </w:sect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0"/>
        <w:gridCol w:w="1752"/>
        <w:gridCol w:w="973"/>
        <w:gridCol w:w="1069"/>
        <w:gridCol w:w="680"/>
        <w:gridCol w:w="1456"/>
        <w:gridCol w:w="969"/>
        <w:gridCol w:w="973"/>
        <w:gridCol w:w="1261"/>
      </w:tblGrid>
      <w:tr w:rsidR="00E52BD2" w:rsidTr="00F40D00">
        <w:trPr>
          <w:trHeight w:val="299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151"/>
              <w:ind w:left="17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E52BD2" w:rsidRDefault="00E52BD2" w:rsidP="00F40D00">
            <w:pPr>
              <w:pStyle w:val="TableParagraph"/>
              <w:spacing w:before="1"/>
              <w:ind w:left="14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722" w:type="dxa"/>
            <w:gridSpan w:val="3"/>
          </w:tcPr>
          <w:p w:rsidR="00E52BD2" w:rsidRDefault="00E52BD2" w:rsidP="00F40D00">
            <w:pPr>
              <w:pStyle w:val="TableParagraph"/>
              <w:spacing w:before="43"/>
              <w:ind w:left="1138" w:right="113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59" w:type="dxa"/>
            <w:gridSpan w:val="4"/>
          </w:tcPr>
          <w:p w:rsidR="00E52BD2" w:rsidRDefault="00E52BD2" w:rsidP="00F40D00">
            <w:pPr>
              <w:pStyle w:val="TableParagraph"/>
              <w:spacing w:before="43"/>
              <w:ind w:left="108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E52BD2" w:rsidTr="00F40D00">
        <w:trPr>
          <w:trHeight w:val="413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101"/>
              <w:ind w:left="28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069" w:type="dxa"/>
          </w:tcPr>
          <w:p w:rsidR="00E52BD2" w:rsidRDefault="00E52BD2" w:rsidP="00F40D00">
            <w:pPr>
              <w:pStyle w:val="TableParagraph"/>
              <w:spacing w:before="101"/>
              <w:ind w:left="20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680" w:type="dxa"/>
          </w:tcPr>
          <w:p w:rsidR="00E52BD2" w:rsidRDefault="00E52BD2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05" w:right="118" w:hanging="5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28" w:right="200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41" w:right="218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8"/>
              <w:rPr>
                <w:rFonts w:ascii="Arial"/>
                <w:b/>
                <w:sz w:val="27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7" w:right="364"/>
              <w:rPr>
                <w:sz w:val="18"/>
              </w:rPr>
            </w:pPr>
            <w:r>
              <w:rPr>
                <w:sz w:val="18"/>
              </w:rPr>
              <w:t>Transport &amp;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Communication</w:t>
            </w:r>
          </w:p>
        </w:tc>
        <w:tc>
          <w:tcPr>
            <w:tcW w:w="973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9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Masinabanda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1.02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0.41</w:t>
            </w:r>
          </w:p>
        </w:tc>
      </w:tr>
      <w:tr w:rsidR="00E52BD2" w:rsidTr="00F40D00">
        <w:trPr>
          <w:trHeight w:val="413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08" w:right="248"/>
              <w:rPr>
                <w:sz w:val="18"/>
              </w:rPr>
            </w:pPr>
            <w:r>
              <w:rPr>
                <w:spacing w:val="-1"/>
                <w:sz w:val="18"/>
              </w:rPr>
              <w:t>Masinabanda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101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101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0.40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101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0.16</w:t>
            </w:r>
          </w:p>
        </w:tc>
      </w:tr>
      <w:tr w:rsidR="00E52BD2" w:rsidTr="00F40D00">
        <w:trPr>
          <w:trHeight w:val="297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Mukraba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2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2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1.22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2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0.49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Narayanganj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385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23.74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9.60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Paikpara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84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2.07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0.83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Saiyadpur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0.61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0.25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Saiyadpur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0.76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0.31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Shitalakshya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84"/>
              <w:rPr>
                <w:sz w:val="18"/>
              </w:rPr>
            </w:pPr>
            <w:r>
              <w:rPr>
                <w:sz w:val="18"/>
              </w:rPr>
              <w:t>56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6.03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2.44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Talla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0.69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0.28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4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88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3"/>
              <w:rPr>
                <w:rFonts w:ascii="Arial"/>
                <w:b/>
                <w:sz w:val="28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7" w:right="184"/>
              <w:rPr>
                <w:sz w:val="18"/>
              </w:rPr>
            </w:pPr>
            <w:r>
              <w:rPr>
                <w:sz w:val="18"/>
              </w:rPr>
              <w:t>Urban Residential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973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4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60"/>
              <w:rPr>
                <w:sz w:val="18"/>
              </w:rPr>
            </w:pPr>
            <w:r>
              <w:rPr>
                <w:sz w:val="18"/>
              </w:rPr>
              <w:t>1974.16</w:t>
            </w:r>
          </w:p>
        </w:tc>
        <w:tc>
          <w:tcPr>
            <w:tcW w:w="1069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4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58"/>
              <w:rPr>
                <w:sz w:val="18"/>
              </w:rPr>
            </w:pPr>
            <w:r>
              <w:rPr>
                <w:sz w:val="18"/>
              </w:rPr>
              <w:t>798.91</w:t>
            </w:r>
          </w:p>
        </w:tc>
        <w:tc>
          <w:tcPr>
            <w:tcW w:w="6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4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14"/>
              <w:rPr>
                <w:sz w:val="18"/>
              </w:rPr>
            </w:pPr>
            <w:r>
              <w:rPr>
                <w:sz w:val="18"/>
              </w:rPr>
              <w:t>40.34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Deobhog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285"/>
              <w:rPr>
                <w:sz w:val="18"/>
              </w:rPr>
            </w:pPr>
            <w:r>
              <w:rPr>
                <w:sz w:val="18"/>
              </w:rPr>
              <w:t>1859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315.76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2"/>
              <w:jc w:val="center"/>
              <w:rPr>
                <w:sz w:val="18"/>
              </w:rPr>
            </w:pPr>
            <w:r>
              <w:rPr>
                <w:sz w:val="18"/>
              </w:rPr>
              <w:t>127.78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Baraibhog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5"/>
              <w:rPr>
                <w:sz w:val="18"/>
              </w:rPr>
            </w:pPr>
            <w:r>
              <w:rPr>
                <w:sz w:val="18"/>
              </w:rPr>
              <w:t>117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25.36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10.26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Chasara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5"/>
              <w:rPr>
                <w:sz w:val="18"/>
              </w:rPr>
            </w:pPr>
            <w:r>
              <w:rPr>
                <w:sz w:val="18"/>
              </w:rPr>
              <w:t>206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33.14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13.41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Chasara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335"/>
              <w:rPr>
                <w:sz w:val="18"/>
              </w:rPr>
            </w:pPr>
            <w:r>
              <w:rPr>
                <w:sz w:val="18"/>
              </w:rPr>
              <w:t>139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22.37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9.05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Deobhog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5"/>
              <w:rPr>
                <w:sz w:val="18"/>
              </w:rPr>
            </w:pPr>
            <w:r>
              <w:rPr>
                <w:sz w:val="18"/>
              </w:rPr>
              <w:t>572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95.49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38.64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5"/>
              <w:rPr>
                <w:sz w:val="18"/>
              </w:rPr>
            </w:pPr>
            <w:r>
              <w:rPr>
                <w:sz w:val="18"/>
              </w:rPr>
              <w:t>610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228.90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3"/>
              <w:jc w:val="center"/>
              <w:rPr>
                <w:sz w:val="18"/>
              </w:rPr>
            </w:pPr>
            <w:r>
              <w:rPr>
                <w:sz w:val="18"/>
              </w:rPr>
              <w:t>92.63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Goalbanda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335"/>
              <w:rPr>
                <w:sz w:val="18"/>
              </w:rPr>
            </w:pPr>
            <w:r>
              <w:rPr>
                <w:sz w:val="18"/>
              </w:rPr>
              <w:t>604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135.64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3"/>
              <w:jc w:val="center"/>
              <w:rPr>
                <w:sz w:val="18"/>
              </w:rPr>
            </w:pPr>
            <w:r>
              <w:rPr>
                <w:sz w:val="18"/>
              </w:rPr>
              <w:t>54.89</w:t>
            </w:r>
          </w:p>
        </w:tc>
      </w:tr>
      <w:tr w:rsidR="00E52BD2" w:rsidTr="00F40D00">
        <w:trPr>
          <w:trHeight w:val="413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08" w:right="446"/>
              <w:rPr>
                <w:sz w:val="18"/>
              </w:rPr>
            </w:pPr>
            <w:r>
              <w:rPr>
                <w:spacing w:val="-1"/>
                <w:sz w:val="18"/>
              </w:rPr>
              <w:t>Goalbanda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101"/>
              <w:ind w:left="385"/>
              <w:rPr>
                <w:sz w:val="18"/>
              </w:rPr>
            </w:pPr>
            <w:r>
              <w:rPr>
                <w:sz w:val="18"/>
              </w:rPr>
              <w:t>69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101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19.91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101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8.06</w:t>
            </w:r>
          </w:p>
        </w:tc>
      </w:tr>
      <w:tr w:rsidR="00E52BD2" w:rsidTr="00F40D00">
        <w:trPr>
          <w:trHeight w:val="297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Hariharpara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2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2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0.92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2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0.37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Hajeeganj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385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4.05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1.64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Isdair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5"/>
              <w:rPr>
                <w:sz w:val="18"/>
              </w:rPr>
            </w:pPr>
            <w:r>
              <w:rPr>
                <w:sz w:val="18"/>
              </w:rPr>
              <w:t>131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38.13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15.43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Kaempur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84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18.82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7.62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335"/>
              <w:rPr>
                <w:sz w:val="18"/>
              </w:rPr>
            </w:pPr>
            <w:r>
              <w:rPr>
                <w:sz w:val="18"/>
              </w:rPr>
              <w:t>519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94.33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38.17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Khanpur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6"/>
              <w:rPr>
                <w:sz w:val="18"/>
              </w:rPr>
            </w:pPr>
            <w:r>
              <w:rPr>
                <w:sz w:val="18"/>
              </w:rPr>
              <w:t>980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119.91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3"/>
              <w:jc w:val="center"/>
              <w:rPr>
                <w:sz w:val="18"/>
              </w:rPr>
            </w:pPr>
            <w:r>
              <w:rPr>
                <w:sz w:val="18"/>
              </w:rPr>
              <w:t>48.52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Lalpur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1.47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0.59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Masdair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335"/>
              <w:rPr>
                <w:sz w:val="18"/>
              </w:rPr>
            </w:pPr>
            <w:r>
              <w:rPr>
                <w:sz w:val="18"/>
              </w:rPr>
              <w:t>866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239.36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96.87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Masinabanda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5"/>
              <w:rPr>
                <w:sz w:val="18"/>
              </w:rPr>
            </w:pPr>
            <w:r>
              <w:rPr>
                <w:sz w:val="18"/>
              </w:rPr>
              <w:t>380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67.12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27.16</w:t>
            </w:r>
          </w:p>
        </w:tc>
      </w:tr>
      <w:tr w:rsidR="00E52BD2" w:rsidTr="00F40D00">
        <w:trPr>
          <w:trHeight w:val="413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08" w:right="248"/>
              <w:rPr>
                <w:sz w:val="18"/>
              </w:rPr>
            </w:pPr>
            <w:r>
              <w:rPr>
                <w:spacing w:val="-1"/>
                <w:sz w:val="18"/>
              </w:rPr>
              <w:t>Masinabanda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102"/>
              <w:ind w:left="335"/>
              <w:rPr>
                <w:sz w:val="18"/>
              </w:rPr>
            </w:pPr>
            <w:r>
              <w:rPr>
                <w:sz w:val="18"/>
              </w:rPr>
              <w:t>129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102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22.72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102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9.20</w:t>
            </w:r>
          </w:p>
        </w:tc>
      </w:tr>
      <w:tr w:rsidR="00E52BD2" w:rsidTr="00F40D00">
        <w:trPr>
          <w:trHeight w:val="298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Mukraba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2"/>
              <w:ind w:left="335"/>
              <w:rPr>
                <w:sz w:val="18"/>
              </w:rPr>
            </w:pPr>
            <w:r>
              <w:rPr>
                <w:sz w:val="18"/>
              </w:rPr>
              <w:t>130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2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19.64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2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7.95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Narayanganj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6"/>
              <w:rPr>
                <w:sz w:val="18"/>
              </w:rPr>
            </w:pPr>
            <w:r>
              <w:rPr>
                <w:sz w:val="18"/>
              </w:rPr>
              <w:t>144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22.06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8.93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Paikpara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5"/>
              <w:rPr>
                <w:sz w:val="18"/>
              </w:rPr>
            </w:pPr>
            <w:r>
              <w:rPr>
                <w:sz w:val="18"/>
              </w:rPr>
              <w:t>518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99.52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3"/>
              <w:jc w:val="center"/>
              <w:rPr>
                <w:sz w:val="18"/>
              </w:rPr>
            </w:pPr>
            <w:r>
              <w:rPr>
                <w:sz w:val="18"/>
              </w:rPr>
              <w:t>40.27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Saiyadpur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5"/>
              <w:rPr>
                <w:sz w:val="18"/>
              </w:rPr>
            </w:pPr>
            <w:r>
              <w:rPr>
                <w:sz w:val="18"/>
              </w:rPr>
              <w:t>749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172.33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69.74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Saiyadpur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84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17.75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7.18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Shitalakhya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5"/>
              <w:rPr>
                <w:sz w:val="18"/>
              </w:rPr>
            </w:pPr>
            <w:r>
              <w:rPr>
                <w:sz w:val="18"/>
              </w:rPr>
              <w:t>653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81.13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32.83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Talla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35"/>
              <w:rPr>
                <w:sz w:val="18"/>
              </w:rPr>
            </w:pPr>
            <w:r>
              <w:rPr>
                <w:sz w:val="18"/>
              </w:rPr>
              <w:t>284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78.34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31.70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24"/>
              <w:ind w:left="188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9"/>
              <w:rPr>
                <w:rFonts w:ascii="Arial"/>
                <w:b/>
                <w:sz w:val="21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7" w:right="323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Retention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</w:p>
        </w:tc>
        <w:tc>
          <w:tcPr>
            <w:tcW w:w="973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24"/>
              <w:ind w:left="261"/>
              <w:rPr>
                <w:sz w:val="18"/>
              </w:rPr>
            </w:pPr>
            <w:r>
              <w:rPr>
                <w:sz w:val="18"/>
              </w:rPr>
              <w:t>32.31</w:t>
            </w:r>
          </w:p>
        </w:tc>
        <w:tc>
          <w:tcPr>
            <w:tcW w:w="1069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24"/>
              <w:ind w:left="308"/>
              <w:rPr>
                <w:sz w:val="18"/>
              </w:rPr>
            </w:pPr>
            <w:r>
              <w:rPr>
                <w:sz w:val="18"/>
              </w:rPr>
              <w:t>13.08</w:t>
            </w:r>
          </w:p>
        </w:tc>
        <w:tc>
          <w:tcPr>
            <w:tcW w:w="6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24"/>
              <w:ind w:left="163"/>
              <w:rPr>
                <w:sz w:val="18"/>
              </w:rPr>
            </w:pPr>
            <w:r>
              <w:rPr>
                <w:sz w:val="18"/>
              </w:rPr>
              <w:t>0.66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84"/>
              <w:rPr>
                <w:sz w:val="18"/>
              </w:rPr>
            </w:pPr>
            <w:r>
              <w:rPr>
                <w:sz w:val="18"/>
              </w:rPr>
              <w:t>78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3.28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1.33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Godnail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14.95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6.05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Hajeeganj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385"/>
              <w:rPr>
                <w:sz w:val="18"/>
              </w:rPr>
            </w:pPr>
            <w:r>
              <w:rPr>
                <w:sz w:val="18"/>
              </w:rPr>
              <w:t>48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3.23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1.31</w:t>
            </w:r>
          </w:p>
        </w:tc>
      </w:tr>
    </w:tbl>
    <w:p w:rsidR="00E52BD2" w:rsidRDefault="00E52BD2" w:rsidP="00E52BD2">
      <w:pPr>
        <w:jc w:val="center"/>
        <w:rPr>
          <w:sz w:val="18"/>
        </w:rPr>
        <w:sectPr w:rsidR="00E52BD2">
          <w:pgSz w:w="12240" w:h="15840"/>
          <w:pgMar w:top="1340" w:right="1100" w:bottom="840" w:left="1100" w:header="1156" w:footer="642" w:gutter="0"/>
          <w:cols w:space="720"/>
        </w:sect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0"/>
        <w:gridCol w:w="1752"/>
        <w:gridCol w:w="973"/>
        <w:gridCol w:w="1069"/>
        <w:gridCol w:w="680"/>
        <w:gridCol w:w="1456"/>
        <w:gridCol w:w="969"/>
        <w:gridCol w:w="973"/>
        <w:gridCol w:w="1261"/>
      </w:tblGrid>
      <w:tr w:rsidR="00E52BD2" w:rsidTr="00F40D00">
        <w:trPr>
          <w:trHeight w:val="299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151"/>
              <w:ind w:left="17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E52BD2" w:rsidRDefault="00E52BD2" w:rsidP="00F40D00">
            <w:pPr>
              <w:pStyle w:val="TableParagraph"/>
              <w:spacing w:before="1"/>
              <w:ind w:left="14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722" w:type="dxa"/>
            <w:gridSpan w:val="3"/>
          </w:tcPr>
          <w:p w:rsidR="00E52BD2" w:rsidRDefault="00E52BD2" w:rsidP="00F40D00">
            <w:pPr>
              <w:pStyle w:val="TableParagraph"/>
              <w:spacing w:before="43"/>
              <w:ind w:left="1138" w:right="113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59" w:type="dxa"/>
            <w:gridSpan w:val="4"/>
          </w:tcPr>
          <w:p w:rsidR="00E52BD2" w:rsidRDefault="00E52BD2" w:rsidP="00F40D00">
            <w:pPr>
              <w:pStyle w:val="TableParagraph"/>
              <w:spacing w:before="43"/>
              <w:ind w:left="108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E52BD2" w:rsidTr="00F40D00">
        <w:trPr>
          <w:trHeight w:val="413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101"/>
              <w:ind w:left="136" w:right="13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069" w:type="dxa"/>
          </w:tcPr>
          <w:p w:rsidR="00E52BD2" w:rsidRDefault="00E52BD2" w:rsidP="00F40D00">
            <w:pPr>
              <w:pStyle w:val="TableParagraph"/>
              <w:spacing w:before="101"/>
              <w:ind w:right="194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680" w:type="dxa"/>
          </w:tcPr>
          <w:p w:rsidR="00E52BD2" w:rsidRDefault="00E52BD2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05" w:right="118" w:hanging="5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28" w:right="200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41" w:right="218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9"/>
              <w:rPr>
                <w:rFonts w:ascii="Arial"/>
                <w:b/>
                <w:sz w:val="28"/>
              </w:rPr>
            </w:pPr>
          </w:p>
          <w:p w:rsidR="00E52BD2" w:rsidRDefault="00E52BD2" w:rsidP="00F40D00">
            <w:pPr>
              <w:pStyle w:val="TableParagraph"/>
              <w:spacing w:before="1"/>
              <w:ind w:left="107" w:right="323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Retention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</w:p>
        </w:tc>
        <w:tc>
          <w:tcPr>
            <w:tcW w:w="973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9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Isdair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214" w:right="204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1.43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0.58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Kaempur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214" w:right="204"/>
              <w:jc w:val="center"/>
              <w:rPr>
                <w:sz w:val="18"/>
              </w:rPr>
            </w:pPr>
            <w:r>
              <w:rPr>
                <w:sz w:val="18"/>
              </w:rPr>
              <w:t>44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3.17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1.28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Khanpur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214" w:right="204"/>
              <w:jc w:val="center"/>
              <w:rPr>
                <w:sz w:val="18"/>
              </w:rPr>
            </w:pPr>
            <w:r>
              <w:rPr>
                <w:sz w:val="18"/>
              </w:rPr>
              <w:t>49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4.29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1.74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Mukraba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213" w:right="204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1.17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0.47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Talla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214" w:right="204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0.78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0.32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42"/>
              <w:ind w:left="188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752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42"/>
              <w:ind w:left="107"/>
              <w:rPr>
                <w:sz w:val="18"/>
              </w:rPr>
            </w:pPr>
            <w:r>
              <w:rPr>
                <w:sz w:val="18"/>
              </w:rPr>
              <w:t>Waterbody</w:t>
            </w:r>
          </w:p>
        </w:tc>
        <w:tc>
          <w:tcPr>
            <w:tcW w:w="973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42"/>
              <w:ind w:left="210"/>
              <w:rPr>
                <w:sz w:val="18"/>
              </w:rPr>
            </w:pPr>
            <w:r>
              <w:rPr>
                <w:sz w:val="18"/>
              </w:rPr>
              <w:t>382.18</w:t>
            </w:r>
          </w:p>
        </w:tc>
        <w:tc>
          <w:tcPr>
            <w:tcW w:w="1069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42"/>
              <w:ind w:left="258"/>
              <w:rPr>
                <w:sz w:val="18"/>
              </w:rPr>
            </w:pPr>
            <w:r>
              <w:rPr>
                <w:sz w:val="18"/>
              </w:rPr>
              <w:t>154.67</w:t>
            </w:r>
          </w:p>
        </w:tc>
        <w:tc>
          <w:tcPr>
            <w:tcW w:w="680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42"/>
              <w:ind w:left="163"/>
              <w:rPr>
                <w:sz w:val="18"/>
              </w:rPr>
            </w:pPr>
            <w:r>
              <w:rPr>
                <w:sz w:val="18"/>
              </w:rPr>
              <w:t>7.81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Deobhog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214" w:right="204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12.06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4.88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Baraibhog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1.10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0.44</w:t>
            </w:r>
          </w:p>
        </w:tc>
      </w:tr>
      <w:tr w:rsidR="00E52BD2" w:rsidTr="00F40D00">
        <w:trPr>
          <w:trHeight w:val="413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08" w:right="168"/>
              <w:rPr>
                <w:sz w:val="18"/>
              </w:rPr>
            </w:pPr>
            <w:r>
              <w:rPr>
                <w:spacing w:val="-1"/>
                <w:sz w:val="18"/>
              </w:rPr>
              <w:t>Bhagabanganj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101"/>
              <w:ind w:left="214" w:right="204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101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101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E52BD2" w:rsidTr="00F40D00">
        <w:trPr>
          <w:trHeight w:val="297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Chasara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2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2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0.85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2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0.34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Chasara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1.15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0.47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Deobhog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4.52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1.83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0.82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0.33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0.05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Goalbanda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1.46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0.59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Godnail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150.31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60.83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Godnail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0.72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0.29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Hariharpara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213" w:right="204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4.67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1.89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Hajeeganj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0.24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0.10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Isdair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1.04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0.42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214" w:right="204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9.85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3.99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Khanpur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214" w:right="204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11.49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4.65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Masdair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1.42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0.58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Mukraba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2.23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0.90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Narayanganj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214" w:right="204"/>
              <w:jc w:val="center"/>
              <w:rPr>
                <w:sz w:val="18"/>
              </w:rPr>
            </w:pPr>
            <w:r>
              <w:rPr>
                <w:sz w:val="18"/>
              </w:rPr>
              <w:t>43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9.99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4" w:right="275"/>
              <w:jc w:val="center"/>
              <w:rPr>
                <w:sz w:val="18"/>
              </w:rPr>
            </w:pPr>
            <w:r>
              <w:rPr>
                <w:sz w:val="18"/>
              </w:rPr>
              <w:t>4.04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Paikpara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214" w:right="204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9"/>
              <w:jc w:val="center"/>
              <w:rPr>
                <w:sz w:val="18"/>
              </w:rPr>
            </w:pPr>
            <w:r>
              <w:rPr>
                <w:sz w:val="18"/>
              </w:rPr>
              <w:t>4.60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1.86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River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214" w:right="204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7"/>
              <w:jc w:val="center"/>
              <w:rPr>
                <w:sz w:val="18"/>
              </w:rPr>
            </w:pPr>
            <w:r>
              <w:rPr>
                <w:sz w:val="18"/>
              </w:rPr>
              <w:t>135.13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54.69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Saiyadpur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0.65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0.26</w:t>
            </w:r>
          </w:p>
        </w:tc>
      </w:tr>
      <w:tr w:rsidR="00E52BD2" w:rsidTr="00F40D00">
        <w:trPr>
          <w:trHeight w:val="300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Saiyadpur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spacing w:before="4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spacing w:before="45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0.99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spacing w:before="45"/>
              <w:ind w:left="285" w:right="274"/>
              <w:jc w:val="center"/>
              <w:rPr>
                <w:sz w:val="18"/>
              </w:rPr>
            </w:pPr>
            <w:r>
              <w:rPr>
                <w:sz w:val="18"/>
              </w:rPr>
              <w:t>0.40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Shitalakshya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213" w:right="204"/>
              <w:jc w:val="center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24.80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10.04</w:t>
            </w:r>
          </w:p>
        </w:tc>
      </w:tr>
      <w:tr w:rsidR="00E52BD2" w:rsidTr="00F40D00">
        <w:trPr>
          <w:trHeight w:val="299"/>
        </w:trPr>
        <w:tc>
          <w:tcPr>
            <w:tcW w:w="5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Talla</w:t>
            </w: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214" w:right="204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8"/>
              <w:jc w:val="center"/>
              <w:rPr>
                <w:sz w:val="18"/>
              </w:rPr>
            </w:pPr>
            <w:r>
              <w:rPr>
                <w:sz w:val="18"/>
              </w:rPr>
              <w:t>2.01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sz w:val="18"/>
              </w:rPr>
            </w:pPr>
            <w:r>
              <w:rPr>
                <w:sz w:val="18"/>
              </w:rPr>
              <w:t>0.81</w:t>
            </w:r>
          </w:p>
        </w:tc>
      </w:tr>
      <w:tr w:rsidR="00E52BD2" w:rsidTr="00F40D00">
        <w:trPr>
          <w:trHeight w:val="300"/>
        </w:trPr>
        <w:tc>
          <w:tcPr>
            <w:tcW w:w="2332" w:type="dxa"/>
            <w:gridSpan w:val="2"/>
          </w:tcPr>
          <w:p w:rsidR="00E52BD2" w:rsidRDefault="00E52BD2" w:rsidP="00F40D00">
            <w:pPr>
              <w:pStyle w:val="TableParagraph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8" w:right="13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4893.46</w:t>
            </w:r>
          </w:p>
        </w:tc>
        <w:tc>
          <w:tcPr>
            <w:tcW w:w="1069" w:type="dxa"/>
          </w:tcPr>
          <w:p w:rsidR="00E52BD2" w:rsidRDefault="00E52BD2" w:rsidP="00F40D00">
            <w:pPr>
              <w:pStyle w:val="TableParagraph"/>
              <w:ind w:right="199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1980.28</w:t>
            </w:r>
          </w:p>
        </w:tc>
        <w:tc>
          <w:tcPr>
            <w:tcW w:w="680" w:type="dxa"/>
          </w:tcPr>
          <w:p w:rsidR="00E52BD2" w:rsidRDefault="00E52BD2" w:rsidP="00F40D00">
            <w:pPr>
              <w:pStyle w:val="TableParagraph"/>
              <w:ind w:left="142" w:right="13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100</w:t>
            </w:r>
          </w:p>
        </w:tc>
        <w:tc>
          <w:tcPr>
            <w:tcW w:w="1456" w:type="dxa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69" w:type="dxa"/>
          </w:tcPr>
          <w:p w:rsidR="00E52BD2" w:rsidRDefault="00E52BD2" w:rsidP="00F40D00">
            <w:pPr>
              <w:pStyle w:val="TableParagraph"/>
              <w:ind w:left="214" w:right="20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22031</w:t>
            </w:r>
          </w:p>
        </w:tc>
        <w:tc>
          <w:tcPr>
            <w:tcW w:w="973" w:type="dxa"/>
          </w:tcPr>
          <w:p w:rsidR="00E52BD2" w:rsidRDefault="00E52BD2" w:rsidP="00F40D00">
            <w:pPr>
              <w:pStyle w:val="TableParagraph"/>
              <w:ind w:left="139" w:right="12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4893.46</w:t>
            </w:r>
          </w:p>
        </w:tc>
        <w:tc>
          <w:tcPr>
            <w:tcW w:w="1261" w:type="dxa"/>
          </w:tcPr>
          <w:p w:rsidR="00E52BD2" w:rsidRDefault="00E52BD2" w:rsidP="00F40D00">
            <w:pPr>
              <w:pStyle w:val="TableParagraph"/>
              <w:ind w:left="285" w:right="27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1980.28</w:t>
            </w:r>
          </w:p>
        </w:tc>
      </w:tr>
    </w:tbl>
    <w:p w:rsidR="00E52BD2" w:rsidRDefault="00E52BD2" w:rsidP="00E52BD2">
      <w:pPr>
        <w:pStyle w:val="BodyText"/>
        <w:spacing w:before="7"/>
        <w:rPr>
          <w:rFonts w:ascii="Arial"/>
          <w:b/>
          <w:sz w:val="9"/>
        </w:rPr>
      </w:pPr>
    </w:p>
    <w:p w:rsidR="00E52BD2" w:rsidRDefault="00E52BD2" w:rsidP="00E52BD2">
      <w:pPr>
        <w:pStyle w:val="BodyText"/>
        <w:spacing w:before="95"/>
        <w:ind w:left="152"/>
      </w:pPr>
      <w:r>
        <w:t>The</w:t>
      </w:r>
      <w:r>
        <w:rPr>
          <w:spacing w:val="-3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road</w:t>
      </w:r>
      <w:r>
        <w:rPr>
          <w:spacing w:val="-2"/>
        </w:rPr>
        <w:t xml:space="preserve"> </w:t>
      </w:r>
      <w:r>
        <w:t>network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DPZ</w:t>
      </w:r>
      <w:r>
        <w:rPr>
          <w:spacing w:val="-3"/>
        </w:rPr>
        <w:t xml:space="preserve"> </w:t>
      </w:r>
      <w:r>
        <w:t>05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also</w:t>
      </w:r>
      <w:r>
        <w:rPr>
          <w:spacing w:val="-3"/>
        </w:rPr>
        <w:t xml:space="preserve"> </w:t>
      </w:r>
      <w:r>
        <w:t>presented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3.15.</w:t>
      </w:r>
    </w:p>
    <w:p w:rsidR="00E52BD2" w:rsidRDefault="00E52BD2" w:rsidP="00E52BD2">
      <w:pPr>
        <w:pStyle w:val="BodyText"/>
        <w:spacing w:before="10"/>
        <w:rPr>
          <w:sz w:val="17"/>
        </w:rPr>
      </w:pPr>
    </w:p>
    <w:p w:rsidR="00E52BD2" w:rsidRDefault="00E52BD2" w:rsidP="00E52BD2">
      <w:pPr>
        <w:pStyle w:val="Heading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3.15:</w:t>
      </w:r>
      <w:r>
        <w:rPr>
          <w:spacing w:val="-2"/>
        </w:rPr>
        <w:t xml:space="preserve"> </w:t>
      </w:r>
      <w:r>
        <w:t>Proposed</w:t>
      </w:r>
      <w:r>
        <w:rPr>
          <w:spacing w:val="-3"/>
        </w:rPr>
        <w:t xml:space="preserve"> </w:t>
      </w:r>
      <w:r>
        <w:t>New Roads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DPZ-05</w:t>
      </w:r>
    </w:p>
    <w:p w:rsidR="00E52BD2" w:rsidRDefault="00E52BD2" w:rsidP="00E52BD2">
      <w:pPr>
        <w:pStyle w:val="BodyText"/>
        <w:spacing w:before="8"/>
        <w:rPr>
          <w:rFonts w:ascii="Arial"/>
          <w:b/>
          <w:sz w:val="10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84"/>
        <w:gridCol w:w="2616"/>
        <w:gridCol w:w="1618"/>
      </w:tblGrid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spacing w:before="43"/>
              <w:ind w:left="849" w:right="83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Width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(m.)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spacing w:before="43"/>
              <w:ind w:left="234" w:right="22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Length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(Km.)</w:t>
            </w:r>
          </w:p>
        </w:tc>
      </w:tr>
      <w:tr w:rsidR="00E52BD2" w:rsidTr="00F40D00">
        <w:trPr>
          <w:trHeight w:val="300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Adamjee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Nagar-Sayedpur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River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Front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4" w:right="838"/>
              <w:jc w:val="center"/>
              <w:rPr>
                <w:sz w:val="18"/>
              </w:rPr>
            </w:pPr>
            <w:r>
              <w:rPr>
                <w:sz w:val="18"/>
              </w:rPr>
              <w:t>27.00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0" w:right="225"/>
              <w:jc w:val="center"/>
              <w:rPr>
                <w:sz w:val="18"/>
              </w:rPr>
            </w:pPr>
            <w:r>
              <w:rPr>
                <w:sz w:val="18"/>
              </w:rPr>
              <w:t>10.68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Adamjee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4" w:right="838"/>
              <w:jc w:val="center"/>
              <w:rPr>
                <w:sz w:val="18"/>
              </w:rPr>
            </w:pPr>
            <w:r>
              <w:rPr>
                <w:sz w:val="18"/>
              </w:rPr>
              <w:t>30.00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1" w:right="225"/>
              <w:jc w:val="center"/>
              <w:rPr>
                <w:sz w:val="18"/>
              </w:rPr>
            </w:pPr>
            <w:r>
              <w:rPr>
                <w:sz w:val="18"/>
              </w:rPr>
              <w:t>0.50</w:t>
            </w:r>
          </w:p>
        </w:tc>
      </w:tr>
    </w:tbl>
    <w:p w:rsidR="00E52BD2" w:rsidRDefault="00E52BD2" w:rsidP="00E52BD2">
      <w:pPr>
        <w:jc w:val="center"/>
        <w:rPr>
          <w:sz w:val="18"/>
        </w:rPr>
        <w:sectPr w:rsidR="00E52BD2">
          <w:pgSz w:w="12240" w:h="15840"/>
          <w:pgMar w:top="1340" w:right="1100" w:bottom="840" w:left="1100" w:header="1156" w:footer="642" w:gutter="0"/>
          <w:cols w:space="720"/>
        </w:sect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84"/>
        <w:gridCol w:w="2616"/>
        <w:gridCol w:w="1618"/>
      </w:tblGrid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spacing w:before="43"/>
              <w:ind w:left="849" w:right="83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Width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(m.)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spacing w:before="43"/>
              <w:ind w:left="234" w:right="22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Length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(Km.)</w:t>
            </w:r>
          </w:p>
        </w:tc>
      </w:tr>
      <w:tr w:rsidR="00E52BD2" w:rsidTr="00F40D00">
        <w:trPr>
          <w:trHeight w:val="300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BSCIC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5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3" w:right="225"/>
              <w:jc w:val="center"/>
              <w:rPr>
                <w:sz w:val="18"/>
              </w:rPr>
            </w:pPr>
            <w:r>
              <w:rPr>
                <w:sz w:val="18"/>
              </w:rPr>
              <w:t>0.61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Bilashnagar-Talla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5" w:right="83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2" w:right="225"/>
              <w:jc w:val="center"/>
              <w:rPr>
                <w:sz w:val="18"/>
              </w:rPr>
            </w:pPr>
            <w:r>
              <w:rPr>
                <w:sz w:val="18"/>
              </w:rPr>
              <w:t>0.89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Chashara-Railway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Gate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no.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6" w:right="83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4" w:right="225"/>
              <w:jc w:val="center"/>
              <w:rPr>
                <w:sz w:val="18"/>
              </w:rPr>
            </w:pPr>
            <w:r>
              <w:rPr>
                <w:sz w:val="18"/>
              </w:rPr>
              <w:t>1.28</w:t>
            </w:r>
          </w:p>
        </w:tc>
      </w:tr>
      <w:tr w:rsidR="00E52BD2" w:rsidTr="00F40D00">
        <w:trPr>
          <w:trHeight w:val="300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Dapa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Idrakpur-Godenail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4" w:right="83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2" w:right="225"/>
              <w:jc w:val="center"/>
              <w:rPr>
                <w:sz w:val="18"/>
              </w:rPr>
            </w:pPr>
            <w:r>
              <w:rPr>
                <w:sz w:val="18"/>
              </w:rPr>
              <w:t>0.45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Fatulla-Godenail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4" w:right="83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1" w:right="225"/>
              <w:jc w:val="center"/>
              <w:rPr>
                <w:sz w:val="18"/>
              </w:rPr>
            </w:pPr>
            <w:r>
              <w:rPr>
                <w:sz w:val="18"/>
              </w:rPr>
              <w:t>3.48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Godenail-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Talla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6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4" w:right="225"/>
              <w:jc w:val="center"/>
              <w:rPr>
                <w:sz w:val="18"/>
              </w:rPr>
            </w:pPr>
            <w:r>
              <w:rPr>
                <w:sz w:val="18"/>
              </w:rPr>
              <w:t>0.76</w:t>
            </w:r>
          </w:p>
        </w:tc>
      </w:tr>
      <w:tr w:rsidR="00E52BD2" w:rsidTr="00F40D00">
        <w:trPr>
          <w:trHeight w:val="300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Gognagar-Sayedpur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6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4" w:right="225"/>
              <w:jc w:val="center"/>
              <w:rPr>
                <w:sz w:val="18"/>
              </w:rPr>
            </w:pPr>
            <w:r>
              <w:rPr>
                <w:sz w:val="18"/>
              </w:rPr>
              <w:t>0.99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-Chashara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Railway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4" w:right="83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1" w:right="225"/>
              <w:jc w:val="center"/>
              <w:rPr>
                <w:sz w:val="18"/>
              </w:rPr>
            </w:pPr>
            <w:r>
              <w:rPr>
                <w:sz w:val="18"/>
              </w:rPr>
              <w:t>2.01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Issa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Khan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5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3" w:right="225"/>
              <w:jc w:val="center"/>
              <w:rPr>
                <w:sz w:val="18"/>
              </w:rPr>
            </w:pPr>
            <w:r>
              <w:rPr>
                <w:sz w:val="18"/>
              </w:rPr>
              <w:t>0.83</w:t>
            </w:r>
          </w:p>
        </w:tc>
      </w:tr>
      <w:tr w:rsidR="00E52BD2" w:rsidTr="00F40D00">
        <w:trPr>
          <w:trHeight w:val="300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Jalkundi-Godenail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3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1" w:right="225"/>
              <w:jc w:val="center"/>
              <w:rPr>
                <w:sz w:val="18"/>
              </w:rPr>
            </w:pPr>
            <w:r>
              <w:rPr>
                <w:sz w:val="18"/>
              </w:rPr>
              <w:t>0.48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Jamtala-Paikpara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4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2" w:right="225"/>
              <w:jc w:val="center"/>
              <w:rPr>
                <w:sz w:val="18"/>
              </w:rPr>
            </w:pPr>
            <w:r>
              <w:rPr>
                <w:sz w:val="18"/>
              </w:rPr>
              <w:t>2.08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Jurain-Chandmari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Railway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4" w:right="83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1" w:right="225"/>
              <w:jc w:val="center"/>
              <w:rPr>
                <w:sz w:val="18"/>
              </w:rPr>
            </w:pPr>
            <w:r>
              <w:rPr>
                <w:sz w:val="18"/>
              </w:rPr>
              <w:t>2.23</w:t>
            </w:r>
          </w:p>
        </w:tc>
      </w:tr>
      <w:tr w:rsidR="00E52BD2" w:rsidTr="00F40D00">
        <w:trPr>
          <w:trHeight w:val="300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Kashipur-Gogenagar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4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2" w:right="225"/>
              <w:jc w:val="center"/>
              <w:rPr>
                <w:sz w:val="18"/>
              </w:rPr>
            </w:pPr>
            <w:r>
              <w:rPr>
                <w:sz w:val="18"/>
              </w:rPr>
              <w:t>2.58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Kashipur-Narayanganj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5" w:right="83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2" w:right="225"/>
              <w:jc w:val="center"/>
              <w:rPr>
                <w:sz w:val="18"/>
              </w:rPr>
            </w:pPr>
            <w:r>
              <w:rPr>
                <w:sz w:val="18"/>
              </w:rPr>
              <w:t>2.29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Kashipur-Netaiganj-Kashipur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Link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4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2" w:right="225"/>
              <w:jc w:val="center"/>
              <w:rPr>
                <w:sz w:val="18"/>
              </w:rPr>
            </w:pPr>
            <w:r>
              <w:rPr>
                <w:sz w:val="18"/>
              </w:rPr>
              <w:t>3.51</w:t>
            </w:r>
          </w:p>
        </w:tc>
      </w:tr>
      <w:tr w:rsidR="00E52BD2" w:rsidTr="00F40D00">
        <w:trPr>
          <w:trHeight w:val="300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Kayempur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7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4" w:right="224"/>
              <w:jc w:val="center"/>
              <w:rPr>
                <w:sz w:val="18"/>
              </w:rPr>
            </w:pPr>
            <w:r>
              <w:rPr>
                <w:sz w:val="18"/>
              </w:rPr>
              <w:t>0.64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Khanpur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5" w:right="83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3" w:right="225"/>
              <w:jc w:val="center"/>
              <w:rPr>
                <w:sz w:val="18"/>
              </w:rPr>
            </w:pPr>
            <w:r>
              <w:rPr>
                <w:sz w:val="18"/>
              </w:rPr>
              <w:t>0.50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Lalpur-Panchabati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3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0" w:right="225"/>
              <w:jc w:val="center"/>
              <w:rPr>
                <w:sz w:val="18"/>
              </w:rPr>
            </w:pPr>
            <w:r>
              <w:rPr>
                <w:sz w:val="18"/>
              </w:rPr>
              <w:t>1.21</w:t>
            </w:r>
          </w:p>
        </w:tc>
      </w:tr>
      <w:tr w:rsidR="00E52BD2" w:rsidTr="00F40D00">
        <w:trPr>
          <w:trHeight w:val="300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Masdair-Chandmari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6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3" w:right="225"/>
              <w:jc w:val="center"/>
              <w:rPr>
                <w:sz w:val="18"/>
              </w:rPr>
            </w:pPr>
            <w:r>
              <w:rPr>
                <w:sz w:val="18"/>
              </w:rPr>
              <w:t>1.25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Masdair-Kashipur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Hatkhola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4" w:right="83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2" w:right="225"/>
              <w:jc w:val="center"/>
              <w:rPr>
                <w:sz w:val="18"/>
              </w:rPr>
            </w:pPr>
            <w:r>
              <w:rPr>
                <w:sz w:val="18"/>
              </w:rPr>
              <w:t>3.15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Naluapara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-Sayedpur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3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1" w:right="225"/>
              <w:jc w:val="center"/>
              <w:rPr>
                <w:sz w:val="18"/>
              </w:rPr>
            </w:pPr>
            <w:r>
              <w:rPr>
                <w:sz w:val="18"/>
              </w:rPr>
              <w:t>1.75</w:t>
            </w:r>
          </w:p>
        </w:tc>
      </w:tr>
      <w:tr w:rsidR="00E52BD2" w:rsidTr="00F40D00">
        <w:trPr>
          <w:trHeight w:val="300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Link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5" w:right="838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2" w:right="225"/>
              <w:jc w:val="center"/>
              <w:rPr>
                <w:sz w:val="18"/>
              </w:rPr>
            </w:pPr>
            <w:r>
              <w:rPr>
                <w:sz w:val="18"/>
              </w:rPr>
              <w:t>1.90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North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Kashipur-West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Deobhog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5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2" w:right="225"/>
              <w:jc w:val="center"/>
              <w:rPr>
                <w:sz w:val="18"/>
              </w:rPr>
            </w:pPr>
            <w:r>
              <w:rPr>
                <w:sz w:val="18"/>
              </w:rPr>
              <w:t>1.31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Old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Dhaka-Narayanganj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4" w:right="838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2" w:right="225"/>
              <w:jc w:val="center"/>
              <w:rPr>
                <w:sz w:val="18"/>
              </w:rPr>
            </w:pPr>
            <w:r>
              <w:rPr>
                <w:sz w:val="18"/>
              </w:rPr>
              <w:t>2.94</w:t>
            </w:r>
          </w:p>
        </w:tc>
      </w:tr>
      <w:tr w:rsidR="00E52BD2" w:rsidTr="00F40D00">
        <w:trPr>
          <w:trHeight w:val="300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Paikpara-Muslimnagar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5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2" w:right="225"/>
              <w:jc w:val="center"/>
              <w:rPr>
                <w:sz w:val="18"/>
              </w:rPr>
            </w:pPr>
            <w:r>
              <w:rPr>
                <w:sz w:val="18"/>
              </w:rPr>
              <w:t>0.49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Panchabati-Dharmaganj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5" w:right="83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3" w:right="225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Panchabati-Muktarpur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4" w:right="838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2" w:right="225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E52BD2" w:rsidTr="00F40D00">
        <w:trPr>
          <w:trHeight w:val="300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Salimullah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4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1" w:right="225"/>
              <w:jc w:val="center"/>
              <w:rPr>
                <w:sz w:val="18"/>
              </w:rPr>
            </w:pPr>
            <w:r>
              <w:rPr>
                <w:sz w:val="18"/>
              </w:rPr>
              <w:t>0.60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Sastapur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5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3" w:right="225"/>
              <w:jc w:val="center"/>
              <w:rPr>
                <w:sz w:val="18"/>
              </w:rPr>
            </w:pPr>
            <w:r>
              <w:rPr>
                <w:sz w:val="18"/>
              </w:rPr>
              <w:t>0.57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Sayedpur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6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4" w:right="225"/>
              <w:jc w:val="center"/>
              <w:rPr>
                <w:sz w:val="18"/>
              </w:rPr>
            </w:pPr>
            <w:r>
              <w:rPr>
                <w:sz w:val="18"/>
              </w:rPr>
              <w:t>1.21</w:t>
            </w:r>
          </w:p>
        </w:tc>
      </w:tr>
      <w:tr w:rsidR="00E52BD2" w:rsidTr="00F40D00">
        <w:trPr>
          <w:trHeight w:val="300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Shashangaon-Masdair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4" w:right="83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2" w:right="225"/>
              <w:jc w:val="center"/>
              <w:rPr>
                <w:sz w:val="18"/>
              </w:rPr>
            </w:pPr>
            <w:r>
              <w:rPr>
                <w:sz w:val="18"/>
              </w:rPr>
              <w:t>1.23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Siachar-Godenail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2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29" w:right="225"/>
              <w:jc w:val="center"/>
              <w:rPr>
                <w:sz w:val="18"/>
              </w:rPr>
            </w:pPr>
            <w:r>
              <w:rPr>
                <w:sz w:val="18"/>
              </w:rPr>
              <w:t>0.42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Sirajuddaula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4" w:right="83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2" w:right="225"/>
              <w:jc w:val="center"/>
              <w:rPr>
                <w:sz w:val="18"/>
              </w:rPr>
            </w:pPr>
            <w:r>
              <w:rPr>
                <w:sz w:val="18"/>
              </w:rPr>
              <w:t>1.01</w:t>
            </w:r>
          </w:p>
        </w:tc>
      </w:tr>
      <w:tr w:rsidR="00E52BD2" w:rsidTr="00F40D00">
        <w:trPr>
          <w:trHeight w:val="300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Sastapur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4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2" w:right="225"/>
              <w:jc w:val="center"/>
              <w:rPr>
                <w:sz w:val="18"/>
              </w:rPr>
            </w:pPr>
            <w:r>
              <w:rPr>
                <w:sz w:val="18"/>
              </w:rPr>
              <w:t>0.69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Talla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6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3" w:right="225"/>
              <w:jc w:val="center"/>
              <w:rPr>
                <w:sz w:val="18"/>
              </w:rPr>
            </w:pPr>
            <w:r>
              <w:rPr>
                <w:sz w:val="18"/>
              </w:rPr>
              <w:t>0.56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Tiger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Para-West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Deobhog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5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3" w:right="225"/>
              <w:jc w:val="center"/>
              <w:rPr>
                <w:sz w:val="18"/>
              </w:rPr>
            </w:pPr>
            <w:r>
              <w:rPr>
                <w:sz w:val="18"/>
              </w:rPr>
              <w:t>2.21</w:t>
            </w:r>
          </w:p>
        </w:tc>
      </w:tr>
      <w:tr w:rsidR="00E52BD2" w:rsidTr="00F40D00">
        <w:trPr>
          <w:trHeight w:val="300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Deobhog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5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3" w:right="225"/>
              <w:jc w:val="center"/>
              <w:rPr>
                <w:sz w:val="18"/>
              </w:rPr>
            </w:pPr>
            <w:r>
              <w:rPr>
                <w:sz w:val="18"/>
              </w:rPr>
              <w:t>0.46</w:t>
            </w:r>
          </w:p>
        </w:tc>
      </w:tr>
      <w:tr w:rsidR="00E52BD2" w:rsidTr="00F40D00">
        <w:trPr>
          <w:trHeight w:val="299"/>
        </w:trPr>
        <w:tc>
          <w:tcPr>
            <w:tcW w:w="5484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Masdair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2616" w:type="dxa"/>
          </w:tcPr>
          <w:p w:rsidR="00E52BD2" w:rsidRDefault="00E52BD2" w:rsidP="00F40D00">
            <w:pPr>
              <w:pStyle w:val="TableParagraph"/>
              <w:ind w:left="845" w:right="83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18" w:type="dxa"/>
          </w:tcPr>
          <w:p w:rsidR="00E52BD2" w:rsidRDefault="00E52BD2" w:rsidP="00F40D00">
            <w:pPr>
              <w:pStyle w:val="TableParagraph"/>
              <w:ind w:left="233" w:right="225"/>
              <w:jc w:val="center"/>
              <w:rPr>
                <w:sz w:val="18"/>
              </w:rPr>
            </w:pPr>
            <w:r>
              <w:rPr>
                <w:sz w:val="18"/>
              </w:rPr>
              <w:t>0.55</w:t>
            </w:r>
          </w:p>
        </w:tc>
      </w:tr>
    </w:tbl>
    <w:p w:rsidR="00E52BD2" w:rsidRDefault="00E52BD2" w:rsidP="00E52BD2">
      <w:pPr>
        <w:pStyle w:val="BodyText"/>
        <w:spacing w:before="2"/>
        <w:rPr>
          <w:rFonts w:ascii="Arial"/>
          <w:b/>
          <w:sz w:val="13"/>
        </w:rPr>
      </w:pPr>
    </w:p>
    <w:p w:rsidR="00E52BD2" w:rsidRDefault="00E52BD2" w:rsidP="00E52BD2">
      <w:pPr>
        <w:pStyle w:val="BodyText"/>
        <w:spacing w:before="95"/>
        <w:ind w:left="152"/>
      </w:pPr>
      <w:r>
        <w:t>Map</w:t>
      </w:r>
      <w:r>
        <w:rPr>
          <w:spacing w:val="-3"/>
        </w:rPr>
        <w:t xml:space="preserve"> </w:t>
      </w:r>
      <w:r>
        <w:t>No.</w:t>
      </w:r>
      <w:r>
        <w:rPr>
          <w:spacing w:val="-2"/>
        </w:rPr>
        <w:t xml:space="preserve"> </w:t>
      </w:r>
      <w:r>
        <w:t>3.6</w:t>
      </w:r>
      <w:r>
        <w:rPr>
          <w:spacing w:val="-3"/>
        </w:rPr>
        <w:t xml:space="preserve"> </w:t>
      </w:r>
      <w:r>
        <w:t>shows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landuse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road</w:t>
      </w:r>
      <w:r>
        <w:rPr>
          <w:spacing w:val="-3"/>
        </w:rPr>
        <w:t xml:space="preserve"> </w:t>
      </w:r>
      <w:r>
        <w:t>network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DPZ-05.</w:t>
      </w:r>
    </w:p>
    <w:p w:rsidR="00E52BD2" w:rsidRDefault="00E52BD2" w:rsidP="00E52BD2">
      <w:pPr>
        <w:sectPr w:rsidR="00E52BD2">
          <w:pgSz w:w="12240" w:h="15840"/>
          <w:pgMar w:top="1340" w:right="1100" w:bottom="840" w:left="1100" w:header="1156" w:footer="642" w:gutter="0"/>
          <w:cols w:space="720"/>
        </w:sectPr>
      </w:pPr>
    </w:p>
    <w:p w:rsidR="00E52BD2" w:rsidRDefault="00E52BD2" w:rsidP="00E52BD2">
      <w:pPr>
        <w:pStyle w:val="BodyText"/>
        <w:rPr>
          <w:sz w:val="20"/>
        </w:rPr>
      </w:pPr>
    </w:p>
    <w:p w:rsidR="00E52BD2" w:rsidRDefault="00E52BD2" w:rsidP="00E52BD2">
      <w:pPr>
        <w:pStyle w:val="BodyText"/>
        <w:rPr>
          <w:sz w:val="20"/>
        </w:rPr>
      </w:pPr>
    </w:p>
    <w:p w:rsidR="00E52BD2" w:rsidRDefault="00E52BD2" w:rsidP="00E52BD2">
      <w:pPr>
        <w:pStyle w:val="BodyText"/>
        <w:spacing w:before="9"/>
      </w:pPr>
    </w:p>
    <w:p w:rsidR="00E52BD2" w:rsidRDefault="00E52BD2" w:rsidP="00E52BD2">
      <w:pPr>
        <w:pStyle w:val="Heading5"/>
        <w:spacing w:before="95"/>
        <w:jc w:val="both"/>
      </w:pPr>
      <w:r>
        <w:t>DPZ-6</w:t>
      </w:r>
      <w:r>
        <w:rPr>
          <w:spacing w:val="-4"/>
        </w:rPr>
        <w:t xml:space="preserve"> </w:t>
      </w:r>
      <w:r>
        <w:t>Kadam</w:t>
      </w:r>
      <w:r>
        <w:rPr>
          <w:spacing w:val="-1"/>
        </w:rPr>
        <w:t xml:space="preserve"> </w:t>
      </w:r>
      <w:r>
        <w:t>Rasul</w:t>
      </w:r>
      <w:r>
        <w:rPr>
          <w:spacing w:val="-2"/>
        </w:rPr>
        <w:t xml:space="preserve"> </w:t>
      </w:r>
      <w:r>
        <w:t>Paurashava</w:t>
      </w:r>
    </w:p>
    <w:p w:rsidR="00E52BD2" w:rsidRDefault="00E52BD2" w:rsidP="00E52BD2">
      <w:pPr>
        <w:pStyle w:val="BodyText"/>
        <w:spacing w:before="42" w:line="288" w:lineRule="auto"/>
        <w:ind w:left="152" w:right="150"/>
        <w:jc w:val="both"/>
      </w:pPr>
      <w:r>
        <w:t>Kadamrasul Paurashava has been created by separating it from the Narayanganj Paurashava. Kadam Rasul Paurashava</w:t>
      </w:r>
      <w:r>
        <w:rPr>
          <w:spacing w:val="1"/>
        </w:rPr>
        <w:t xml:space="preserve"> </w:t>
      </w:r>
      <w:r>
        <w:t xml:space="preserve">stands on the east bank of Sitalakhya </w:t>
      </w:r>
      <w:proofErr w:type="gramStart"/>
      <w:r>
        <w:t>river</w:t>
      </w:r>
      <w:proofErr w:type="gramEnd"/>
      <w:r>
        <w:t>. The first jute mill of the country was set up here, though it has now been</w:t>
      </w:r>
      <w:r>
        <w:rPr>
          <w:spacing w:val="1"/>
        </w:rPr>
        <w:t xml:space="preserve"> </w:t>
      </w:r>
      <w:r>
        <w:t>closed and scraped. The only national level institution of the entire Group-B area: The Institute of Marine Technology is</w:t>
      </w:r>
      <w:r>
        <w:rPr>
          <w:spacing w:val="1"/>
        </w:rPr>
        <w:t xml:space="preserve"> </w:t>
      </w:r>
      <w:r>
        <w:t xml:space="preserve">located here. Other important establishments are Sonakanda Dockyard, Haripur Power Station, </w:t>
      </w:r>
      <w:proofErr w:type="gramStart"/>
      <w:r>
        <w:t>several</w:t>
      </w:r>
      <w:proofErr w:type="gramEnd"/>
      <w:r>
        <w:t xml:space="preserve"> cotton textile and</w:t>
      </w:r>
      <w:r>
        <w:rPr>
          <w:spacing w:val="1"/>
        </w:rPr>
        <w:t xml:space="preserve"> </w:t>
      </w:r>
      <w:r>
        <w:t>jute mills. The famous Kadam Rasul darga and the Shahi Masjid, a very old mosque of the region are located here. The</w:t>
      </w:r>
      <w:r>
        <w:rPr>
          <w:spacing w:val="1"/>
        </w:rPr>
        <w:t xml:space="preserve"> </w:t>
      </w:r>
      <w:r>
        <w:t>zone</w:t>
      </w:r>
      <w:r>
        <w:rPr>
          <w:spacing w:val="-2"/>
        </w:rPr>
        <w:t xml:space="preserve"> </w:t>
      </w:r>
      <w:r>
        <w:t>including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paurashava</w:t>
      </w:r>
      <w:r>
        <w:rPr>
          <w:spacing w:val="-3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covers</w:t>
      </w:r>
      <w:r>
        <w:rPr>
          <w:spacing w:val="-2"/>
        </w:rPr>
        <w:t xml:space="preserve"> </w:t>
      </w:r>
      <w:r>
        <w:t>3585.91</w:t>
      </w:r>
      <w:r>
        <w:rPr>
          <w:spacing w:val="-2"/>
        </w:rPr>
        <w:t xml:space="preserve"> </w:t>
      </w:r>
      <w:r>
        <w:t>acres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projected</w:t>
      </w:r>
      <w:r>
        <w:rPr>
          <w:spacing w:val="-1"/>
        </w:rPr>
        <w:t xml:space="preserve"> </w:t>
      </w:r>
      <w:r>
        <w:t>population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161572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year</w:t>
      </w:r>
      <w:r>
        <w:rPr>
          <w:spacing w:val="-2"/>
        </w:rPr>
        <w:t xml:space="preserve"> </w:t>
      </w:r>
      <w:r>
        <w:t>2015.</w:t>
      </w:r>
    </w:p>
    <w:p w:rsidR="00E52BD2" w:rsidRDefault="00E52BD2" w:rsidP="00E52BD2">
      <w:pPr>
        <w:pStyle w:val="BodyText"/>
        <w:spacing w:before="7"/>
        <w:rPr>
          <w:sz w:val="21"/>
        </w:rPr>
      </w:pPr>
    </w:p>
    <w:p w:rsidR="00E52BD2" w:rsidRDefault="00E52BD2" w:rsidP="00E52BD2">
      <w:pPr>
        <w:pStyle w:val="BodyText"/>
        <w:spacing w:line="288" w:lineRule="auto"/>
        <w:ind w:left="152" w:right="150"/>
        <w:jc w:val="both"/>
      </w:pPr>
      <w:r>
        <w:t>Development pressure in the zone is low and there are pockets of undeveloped land in the area. However, development is</w:t>
      </w:r>
      <w:r>
        <w:rPr>
          <w:spacing w:val="-47"/>
        </w:rPr>
        <w:t xml:space="preserve"> </w:t>
      </w:r>
      <w:r>
        <w:t>of sprawl nature. A sizable population of the zone works in adjacent Narayanganj paurashava area by crossing the</w:t>
      </w:r>
      <w:r>
        <w:rPr>
          <w:spacing w:val="1"/>
        </w:rPr>
        <w:t xml:space="preserve"> </w:t>
      </w:r>
      <w:r>
        <w:t>Sitalakhya reiver through Bandar and Nabiganj ferry ghats. The zone is a part of the Narayanganj old industrial belt. The</w:t>
      </w:r>
      <w:r>
        <w:rPr>
          <w:spacing w:val="1"/>
        </w:rPr>
        <w:t xml:space="preserve"> </w:t>
      </w:r>
      <w:r>
        <w:t>river front of the zone</w:t>
      </w:r>
      <w:r>
        <w:rPr>
          <w:spacing w:val="1"/>
        </w:rPr>
        <w:t xml:space="preserve"> </w:t>
      </w:r>
      <w:r>
        <w:t>is dotted</w:t>
      </w:r>
      <w:r>
        <w:rPr>
          <w:spacing w:val="1"/>
        </w:rPr>
        <w:t xml:space="preserve"> </w:t>
      </w:r>
      <w:r>
        <w:t>with various industries.</w:t>
      </w:r>
      <w:r>
        <w:rPr>
          <w:spacing w:val="1"/>
        </w:rPr>
        <w:t xml:space="preserve"> </w:t>
      </w:r>
      <w:r>
        <w:t>Encroachment</w:t>
      </w:r>
      <w:r>
        <w:rPr>
          <w:spacing w:val="50"/>
        </w:rPr>
        <w:t xml:space="preserve"> </w:t>
      </w:r>
      <w:r>
        <w:t xml:space="preserve">in to Sitalakhya </w:t>
      </w:r>
      <w:proofErr w:type="gramStart"/>
      <w:r>
        <w:t>river</w:t>
      </w:r>
      <w:proofErr w:type="gramEnd"/>
      <w:r>
        <w:t xml:space="preserve"> is very common. The</w:t>
      </w:r>
      <w:r>
        <w:rPr>
          <w:spacing w:val="1"/>
        </w:rPr>
        <w:t xml:space="preserve"> </w:t>
      </w:r>
      <w:r>
        <w:t>Sitalakhya river front stretching from Bandar area in the south to Kuripara in the north has been designated as General</w:t>
      </w:r>
      <w:r>
        <w:rPr>
          <w:spacing w:val="1"/>
        </w:rPr>
        <w:t xml:space="preserve"> </w:t>
      </w:r>
      <w:r>
        <w:t>Industrial</w:t>
      </w:r>
      <w:r>
        <w:rPr>
          <w:spacing w:val="-1"/>
        </w:rPr>
        <w:t xml:space="preserve"> </w:t>
      </w:r>
      <w:r>
        <w:t>Zone.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substantial part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zone</w:t>
      </w:r>
      <w:r>
        <w:rPr>
          <w:spacing w:val="-2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designated</w:t>
      </w:r>
      <w:r>
        <w:rPr>
          <w:spacing w:val="-1"/>
        </w:rPr>
        <w:t xml:space="preserve"> </w:t>
      </w:r>
      <w:r>
        <w:t>as urban</w:t>
      </w:r>
      <w:r>
        <w:rPr>
          <w:spacing w:val="-1"/>
        </w:rPr>
        <w:t xml:space="preserve"> </w:t>
      </w:r>
      <w:r>
        <w:t>residential</w:t>
      </w:r>
      <w:r>
        <w:rPr>
          <w:spacing w:val="-1"/>
        </w:rPr>
        <w:t xml:space="preserve"> </w:t>
      </w:r>
      <w:r>
        <w:t>zone.</w:t>
      </w:r>
    </w:p>
    <w:p w:rsidR="00E52BD2" w:rsidRDefault="00E52BD2" w:rsidP="00E52BD2">
      <w:pPr>
        <w:pStyle w:val="BodyText"/>
        <w:spacing w:before="7"/>
        <w:rPr>
          <w:sz w:val="21"/>
        </w:rPr>
      </w:pPr>
    </w:p>
    <w:p w:rsidR="00E52BD2" w:rsidRDefault="00E52BD2" w:rsidP="00E52BD2">
      <w:pPr>
        <w:pStyle w:val="BodyText"/>
        <w:ind w:left="152"/>
        <w:jc w:val="both"/>
      </w:pPr>
      <w:r>
        <w:t>The</w:t>
      </w:r>
      <w:r>
        <w:rPr>
          <w:spacing w:val="-3"/>
        </w:rPr>
        <w:t xml:space="preserve"> </w:t>
      </w:r>
      <w:r>
        <w:t>historical</w:t>
      </w:r>
      <w:r>
        <w:rPr>
          <w:spacing w:val="-3"/>
        </w:rPr>
        <w:t xml:space="preserve"> </w:t>
      </w:r>
      <w:r>
        <w:t>site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Sonakanda</w:t>
      </w:r>
      <w:r>
        <w:rPr>
          <w:spacing w:val="-3"/>
        </w:rPr>
        <w:t xml:space="preserve"> </w:t>
      </w:r>
      <w:r>
        <w:t>Fort</w:t>
      </w:r>
      <w:r>
        <w:rPr>
          <w:spacing w:val="-3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developed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regional</w:t>
      </w:r>
      <w:r>
        <w:rPr>
          <w:spacing w:val="-2"/>
        </w:rPr>
        <w:t xml:space="preserve"> </w:t>
      </w:r>
      <w:r>
        <w:t>level</w:t>
      </w:r>
      <w:r>
        <w:rPr>
          <w:spacing w:val="-3"/>
        </w:rPr>
        <w:t xml:space="preserve"> </w:t>
      </w:r>
      <w:r>
        <w:t>tourist</w:t>
      </w:r>
      <w:r>
        <w:rPr>
          <w:spacing w:val="-3"/>
        </w:rPr>
        <w:t xml:space="preserve"> </w:t>
      </w:r>
      <w:r>
        <w:t>spot.</w:t>
      </w:r>
    </w:p>
    <w:p w:rsidR="00E52BD2" w:rsidRDefault="00E52BD2" w:rsidP="00E52BD2">
      <w:pPr>
        <w:pStyle w:val="BodyText"/>
        <w:spacing w:before="3"/>
        <w:rPr>
          <w:sz w:val="25"/>
        </w:rPr>
      </w:pPr>
    </w:p>
    <w:p w:rsidR="00E52BD2" w:rsidRDefault="00E52BD2" w:rsidP="00E52BD2">
      <w:pPr>
        <w:pStyle w:val="BodyText"/>
        <w:spacing w:line="288" w:lineRule="auto"/>
        <w:ind w:left="152" w:right="152"/>
        <w:jc w:val="both"/>
      </w:pPr>
      <w:r>
        <w:t xml:space="preserve">There has been encroachment in to the Sitalakhya </w:t>
      </w:r>
      <w:proofErr w:type="gramStart"/>
      <w:r>
        <w:t>river</w:t>
      </w:r>
      <w:proofErr w:type="gramEnd"/>
      <w:r>
        <w:t xml:space="preserve"> at many points, especially by a cement factory opposite the</w:t>
      </w:r>
      <w:r>
        <w:rPr>
          <w:spacing w:val="1"/>
        </w:rPr>
        <w:t xml:space="preserve"> </w:t>
      </w:r>
      <w:r>
        <w:t>Barafkal</w:t>
      </w:r>
      <w:r>
        <w:rPr>
          <w:spacing w:val="-2"/>
        </w:rPr>
        <w:t xml:space="preserve"> </w:t>
      </w:r>
      <w:r>
        <w:t>BIWTA</w:t>
      </w:r>
      <w:r>
        <w:rPr>
          <w:spacing w:val="-1"/>
        </w:rPr>
        <w:t xml:space="preserve"> </w:t>
      </w:r>
      <w:r>
        <w:t>jetty.</w:t>
      </w:r>
      <w:r>
        <w:rPr>
          <w:spacing w:val="49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proposed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structures</w:t>
      </w:r>
      <w:r>
        <w:rPr>
          <w:spacing w:val="-2"/>
        </w:rPr>
        <w:t xml:space="preserve"> </w:t>
      </w:r>
      <w:r>
        <w:t>encroached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river</w:t>
      </w:r>
      <w:r>
        <w:rPr>
          <w:spacing w:val="-1"/>
        </w:rPr>
        <w:t xml:space="preserve"> </w:t>
      </w:r>
      <w:r>
        <w:t>must</w:t>
      </w:r>
      <w:r>
        <w:rPr>
          <w:spacing w:val="-1"/>
        </w:rPr>
        <w:t xml:space="preserve"> </w:t>
      </w:r>
      <w:r>
        <w:t>be removed.</w:t>
      </w:r>
    </w:p>
    <w:p w:rsidR="00E52BD2" w:rsidRDefault="00E52BD2" w:rsidP="00E52BD2">
      <w:pPr>
        <w:pStyle w:val="BodyText"/>
        <w:spacing w:before="5"/>
        <w:rPr>
          <w:sz w:val="21"/>
        </w:rPr>
      </w:pPr>
    </w:p>
    <w:p w:rsidR="00E52BD2" w:rsidRDefault="00E52BD2" w:rsidP="00E52BD2">
      <w:pPr>
        <w:pStyle w:val="BodyText"/>
        <w:spacing w:before="1"/>
        <w:ind w:left="152"/>
        <w:jc w:val="both"/>
      </w:pPr>
      <w:r>
        <w:t>Proposed</w:t>
      </w:r>
      <w:r>
        <w:rPr>
          <w:spacing w:val="-4"/>
        </w:rPr>
        <w:t xml:space="preserve"> </w:t>
      </w:r>
      <w:r>
        <w:t>landuse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zone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presented</w:t>
      </w:r>
      <w:r>
        <w:rPr>
          <w:spacing w:val="-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Table</w:t>
      </w:r>
      <w:r>
        <w:rPr>
          <w:spacing w:val="-3"/>
        </w:rPr>
        <w:t xml:space="preserve"> </w:t>
      </w:r>
      <w:r>
        <w:t>3.16:</w:t>
      </w:r>
    </w:p>
    <w:p w:rsidR="00E52BD2" w:rsidRDefault="00E52BD2" w:rsidP="00E52BD2">
      <w:pPr>
        <w:pStyle w:val="BodyText"/>
        <w:spacing w:before="1"/>
        <w:rPr>
          <w:sz w:val="25"/>
        </w:rPr>
      </w:pPr>
    </w:p>
    <w:p w:rsidR="00E52BD2" w:rsidRDefault="00E52BD2" w:rsidP="00E52BD2">
      <w:pPr>
        <w:pStyle w:val="Heading5"/>
        <w:spacing w:after="45"/>
        <w:jc w:val="both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3.16:</w:t>
      </w:r>
      <w:r>
        <w:rPr>
          <w:spacing w:val="-2"/>
        </w:rPr>
        <w:t xml:space="preserve"> </w:t>
      </w:r>
      <w:r>
        <w:t>Proposed</w:t>
      </w:r>
      <w:r>
        <w:rPr>
          <w:spacing w:val="-1"/>
        </w:rPr>
        <w:t xml:space="preserve"> </w:t>
      </w:r>
      <w:r>
        <w:t>Landuse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DPZ-06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4"/>
        <w:gridCol w:w="1455"/>
        <w:gridCol w:w="874"/>
        <w:gridCol w:w="1068"/>
        <w:gridCol w:w="776"/>
        <w:gridCol w:w="1747"/>
        <w:gridCol w:w="971"/>
        <w:gridCol w:w="971"/>
        <w:gridCol w:w="1263"/>
      </w:tblGrid>
      <w:tr w:rsidR="00E52BD2" w:rsidTr="00F40D00">
        <w:trPr>
          <w:trHeight w:val="300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152" w:line="207" w:lineRule="exact"/>
              <w:ind w:left="18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E52BD2" w:rsidRDefault="00E52BD2" w:rsidP="00F40D00">
            <w:pPr>
              <w:pStyle w:val="TableParagraph"/>
              <w:spacing w:before="0" w:line="207" w:lineRule="exact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5" w:type="dxa"/>
            <w:vMerge w:val="restart"/>
          </w:tcPr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718" w:type="dxa"/>
            <w:gridSpan w:val="3"/>
          </w:tcPr>
          <w:p w:rsidR="00E52BD2" w:rsidRDefault="00E52BD2" w:rsidP="00F40D00">
            <w:pPr>
              <w:pStyle w:val="TableParagraph"/>
              <w:ind w:left="1139" w:right="112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952" w:type="dxa"/>
            <w:gridSpan w:val="4"/>
          </w:tcPr>
          <w:p w:rsidR="00E52BD2" w:rsidRDefault="00E52BD2" w:rsidP="00F40D00">
            <w:pPr>
              <w:pStyle w:val="TableParagraph"/>
              <w:ind w:left="123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</w:tcPr>
          <w:p w:rsidR="00E52BD2" w:rsidRDefault="00E52BD2" w:rsidP="00F40D00">
            <w:pPr>
              <w:pStyle w:val="TableParagraph"/>
              <w:spacing w:before="99"/>
              <w:ind w:left="23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068" w:type="dxa"/>
          </w:tcPr>
          <w:p w:rsidR="00E52BD2" w:rsidRDefault="00E52BD2" w:rsidP="00F40D00">
            <w:pPr>
              <w:pStyle w:val="TableParagraph"/>
              <w:spacing w:before="99"/>
              <w:ind w:left="2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6" w:type="dxa"/>
          </w:tcPr>
          <w:p w:rsidR="00E52BD2" w:rsidRDefault="00E52BD2" w:rsidP="00F40D00">
            <w:pPr>
              <w:pStyle w:val="TableParagraph"/>
              <w:spacing w:before="99"/>
              <w:ind w:left="1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99"/>
              <w:ind w:left="11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0" w:line="204" w:lineRule="exact"/>
              <w:ind w:left="15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</w:t>
            </w:r>
          </w:p>
          <w:p w:rsidR="00E52BD2" w:rsidRDefault="00E52BD2" w:rsidP="00F40D00">
            <w:pPr>
              <w:pStyle w:val="TableParagraph"/>
              <w:spacing w:before="0" w:line="189" w:lineRule="exact"/>
              <w:ind w:left="2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0" w:line="204" w:lineRule="exact"/>
              <w:ind w:left="29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E52BD2" w:rsidRDefault="00E52BD2" w:rsidP="00F40D00">
            <w:pPr>
              <w:pStyle w:val="TableParagraph"/>
              <w:spacing w:before="0" w:line="189" w:lineRule="exact"/>
              <w:ind w:left="23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(Acre)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0" w:line="204" w:lineRule="exact"/>
              <w:ind w:left="227" w:right="20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E52BD2" w:rsidRDefault="00E52BD2" w:rsidP="00F40D00">
            <w:pPr>
              <w:pStyle w:val="TableParagraph"/>
              <w:spacing w:before="0" w:line="189" w:lineRule="exact"/>
              <w:ind w:left="227" w:right="20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(Hectare)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  <w:sz w:val="25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455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"/>
              <w:rPr>
                <w:rFonts w:ascii="Arial"/>
                <w:b/>
                <w:sz w:val="16"/>
              </w:rPr>
            </w:pPr>
          </w:p>
          <w:p w:rsidR="00E52BD2" w:rsidRDefault="00E52BD2" w:rsidP="00F40D00">
            <w:pPr>
              <w:pStyle w:val="TableParagraph"/>
              <w:spacing w:before="1"/>
              <w:ind w:left="108" w:right="428"/>
              <w:rPr>
                <w:sz w:val="18"/>
              </w:rPr>
            </w:pPr>
            <w:r>
              <w:rPr>
                <w:spacing w:val="-1"/>
                <w:sz w:val="18"/>
              </w:rPr>
              <w:t>Agricultural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87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  <w:sz w:val="25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62"/>
              <w:rPr>
                <w:sz w:val="18"/>
              </w:rPr>
            </w:pPr>
            <w:r>
              <w:rPr>
                <w:sz w:val="18"/>
              </w:rPr>
              <w:t>3.47</w:t>
            </w:r>
          </w:p>
        </w:tc>
        <w:tc>
          <w:tcPr>
            <w:tcW w:w="1068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  <w:sz w:val="25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360"/>
              <w:rPr>
                <w:sz w:val="18"/>
              </w:rPr>
            </w:pPr>
            <w:r>
              <w:rPr>
                <w:sz w:val="18"/>
              </w:rPr>
              <w:t>1.40</w:t>
            </w:r>
          </w:p>
        </w:tc>
        <w:tc>
          <w:tcPr>
            <w:tcW w:w="776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  <w:sz w:val="25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15"/>
              <w:rPr>
                <w:sz w:val="18"/>
              </w:rPr>
            </w:pPr>
            <w:r>
              <w:rPr>
                <w:sz w:val="18"/>
              </w:rPr>
              <w:t>0.10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Amirabad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8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0.10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0.19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0.08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Gobindamandali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0.10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Hazipur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0.41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0.17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Lakshman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Khola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0.01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Madanganj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0.01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0.01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Madhabpasa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2.08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5" w:right="204"/>
              <w:jc w:val="center"/>
              <w:rPr>
                <w:sz w:val="18"/>
              </w:rPr>
            </w:pPr>
            <w:r>
              <w:rPr>
                <w:sz w:val="18"/>
              </w:rPr>
              <w:t>0.84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Nabiganj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0.21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0.08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Satanga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0.03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0.01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Sonapur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0.31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0.13</w:t>
            </w:r>
          </w:p>
        </w:tc>
      </w:tr>
      <w:tr w:rsidR="00E52BD2" w:rsidTr="00F40D00">
        <w:trPr>
          <w:trHeight w:val="414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7"/>
              <w:rPr>
                <w:rFonts w:ascii="Arial"/>
                <w:b/>
                <w:sz w:val="19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455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7"/>
              <w:rPr>
                <w:rFonts w:ascii="Arial"/>
                <w:b/>
                <w:sz w:val="21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8" w:right="366"/>
              <w:rPr>
                <w:sz w:val="18"/>
              </w:rPr>
            </w:pPr>
            <w:r>
              <w:rPr>
                <w:spacing w:val="-1"/>
                <w:sz w:val="18"/>
              </w:rPr>
              <w:t>Commercial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(Business)</w:t>
            </w:r>
          </w:p>
        </w:tc>
        <w:tc>
          <w:tcPr>
            <w:tcW w:w="87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7"/>
              <w:rPr>
                <w:rFonts w:ascii="Arial"/>
                <w:b/>
                <w:sz w:val="19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62"/>
              <w:rPr>
                <w:sz w:val="18"/>
              </w:rPr>
            </w:pPr>
            <w:r>
              <w:rPr>
                <w:sz w:val="18"/>
              </w:rPr>
              <w:t>142.29</w:t>
            </w:r>
          </w:p>
        </w:tc>
        <w:tc>
          <w:tcPr>
            <w:tcW w:w="1068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7"/>
              <w:rPr>
                <w:rFonts w:ascii="Arial"/>
                <w:b/>
                <w:sz w:val="19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311"/>
              <w:rPr>
                <w:sz w:val="18"/>
              </w:rPr>
            </w:pPr>
            <w:r>
              <w:rPr>
                <w:sz w:val="18"/>
              </w:rPr>
              <w:t>57.59</w:t>
            </w:r>
          </w:p>
        </w:tc>
        <w:tc>
          <w:tcPr>
            <w:tcW w:w="776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7"/>
              <w:rPr>
                <w:rFonts w:ascii="Arial"/>
                <w:b/>
                <w:sz w:val="19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16"/>
              <w:rPr>
                <w:sz w:val="18"/>
              </w:rPr>
            </w:pPr>
            <w:r>
              <w:rPr>
                <w:sz w:val="18"/>
              </w:rPr>
              <w:t>3.97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112" w:right="232"/>
              <w:rPr>
                <w:sz w:val="18"/>
              </w:rPr>
            </w:pPr>
            <w:r>
              <w:rPr>
                <w:sz w:val="18"/>
              </w:rPr>
              <w:t>Ayama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Kadamrasul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117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12.88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2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5.21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12" w:right="645"/>
              <w:rPr>
                <w:sz w:val="18"/>
              </w:rPr>
            </w:pPr>
            <w:r>
              <w:rPr>
                <w:sz w:val="18"/>
              </w:rPr>
              <w:t>Bandar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Krishnapura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1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1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0.15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1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0.06</w:t>
            </w:r>
          </w:p>
        </w:tc>
      </w:tr>
      <w:tr w:rsidR="00E52BD2" w:rsidTr="00F40D00">
        <w:trPr>
          <w:trHeight w:val="297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2"/>
              <w:ind w:left="112"/>
              <w:rPr>
                <w:sz w:val="18"/>
              </w:rPr>
            </w:pPr>
            <w:r>
              <w:rPr>
                <w:sz w:val="18"/>
              </w:rPr>
              <w:t>Dariakandi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2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Gobindamandali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0.13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0.05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Nabiganj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56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12.14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4.91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Nabiganj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571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109.39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3"/>
              <w:jc w:val="center"/>
              <w:rPr>
                <w:sz w:val="18"/>
              </w:rPr>
            </w:pPr>
            <w:r>
              <w:rPr>
                <w:sz w:val="18"/>
              </w:rPr>
              <w:t>44.28</w:t>
            </w:r>
          </w:p>
        </w:tc>
      </w:tr>
      <w:tr w:rsidR="00E52BD2" w:rsidTr="00F40D00">
        <w:trPr>
          <w:trHeight w:val="414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112" w:right="223"/>
              <w:rPr>
                <w:sz w:val="18"/>
              </w:rPr>
            </w:pPr>
            <w:r>
              <w:rPr>
                <w:sz w:val="18"/>
              </w:rPr>
              <w:t>Uttar Bandar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Krishnapura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7.58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2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3.06</w:t>
            </w:r>
          </w:p>
        </w:tc>
      </w:tr>
    </w:tbl>
    <w:p w:rsidR="00E52BD2" w:rsidRDefault="00E52BD2" w:rsidP="00E52BD2">
      <w:pPr>
        <w:jc w:val="center"/>
        <w:rPr>
          <w:sz w:val="18"/>
        </w:rPr>
        <w:sectPr w:rsidR="00E52BD2">
          <w:pgSz w:w="12240" w:h="15840"/>
          <w:pgMar w:top="1340" w:right="1100" w:bottom="840" w:left="1100" w:header="1156" w:footer="642" w:gutter="0"/>
          <w:cols w:space="720"/>
        </w:sect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4"/>
        <w:gridCol w:w="1455"/>
        <w:gridCol w:w="874"/>
        <w:gridCol w:w="1068"/>
        <w:gridCol w:w="776"/>
        <w:gridCol w:w="1747"/>
        <w:gridCol w:w="971"/>
        <w:gridCol w:w="971"/>
        <w:gridCol w:w="1263"/>
      </w:tblGrid>
      <w:tr w:rsidR="00E52BD2" w:rsidTr="00F40D00">
        <w:trPr>
          <w:trHeight w:val="299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151"/>
              <w:ind w:left="18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E52BD2" w:rsidRDefault="00E52BD2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5" w:type="dxa"/>
            <w:vMerge w:val="restart"/>
          </w:tcPr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718" w:type="dxa"/>
            <w:gridSpan w:val="3"/>
          </w:tcPr>
          <w:p w:rsidR="00E52BD2" w:rsidRDefault="00E52BD2" w:rsidP="00F40D00">
            <w:pPr>
              <w:pStyle w:val="TableParagraph"/>
              <w:spacing w:before="43"/>
              <w:ind w:left="1139" w:right="112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952" w:type="dxa"/>
            <w:gridSpan w:val="4"/>
          </w:tcPr>
          <w:p w:rsidR="00E52BD2" w:rsidRDefault="00E52BD2" w:rsidP="00F40D00">
            <w:pPr>
              <w:pStyle w:val="TableParagraph"/>
              <w:spacing w:before="43"/>
              <w:ind w:left="123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</w:tcPr>
          <w:p w:rsidR="00E52BD2" w:rsidRDefault="00E52BD2" w:rsidP="00F40D00">
            <w:pPr>
              <w:pStyle w:val="TableParagraph"/>
              <w:spacing w:before="101"/>
              <w:ind w:left="23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068" w:type="dxa"/>
          </w:tcPr>
          <w:p w:rsidR="00E52BD2" w:rsidRDefault="00E52BD2" w:rsidP="00F40D00">
            <w:pPr>
              <w:pStyle w:val="TableParagraph"/>
              <w:spacing w:before="101"/>
              <w:ind w:left="2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6" w:type="dxa"/>
          </w:tcPr>
          <w:p w:rsidR="00E52BD2" w:rsidRDefault="00E52BD2" w:rsidP="00F40D00">
            <w:pPr>
              <w:pStyle w:val="TableParagraph"/>
              <w:spacing w:before="101"/>
              <w:ind w:left="1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101"/>
              <w:ind w:left="11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10" w:right="115" w:hanging="5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32" w:right="194" w:firstLine="6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48" w:right="213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25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455" w:type="dxa"/>
            <w:vMerge w:val="restart"/>
          </w:tcPr>
          <w:p w:rsidR="00E52BD2" w:rsidRDefault="00E52BD2" w:rsidP="00F40D00">
            <w:pPr>
              <w:pStyle w:val="TableParagraph"/>
              <w:spacing w:before="10"/>
              <w:rPr>
                <w:rFonts w:ascii="Arial"/>
                <w:b/>
                <w:sz w:val="21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8" w:right="436"/>
              <w:rPr>
                <w:sz w:val="18"/>
              </w:rPr>
            </w:pPr>
            <w:r>
              <w:rPr>
                <w:sz w:val="18"/>
              </w:rPr>
              <w:t>Flood Flow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87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25"/>
              <w:ind w:left="213"/>
              <w:rPr>
                <w:sz w:val="18"/>
              </w:rPr>
            </w:pPr>
            <w:r>
              <w:rPr>
                <w:sz w:val="18"/>
              </w:rPr>
              <w:t>87.96</w:t>
            </w:r>
          </w:p>
        </w:tc>
        <w:tc>
          <w:tcPr>
            <w:tcW w:w="1068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25"/>
              <w:ind w:left="311"/>
              <w:rPr>
                <w:sz w:val="18"/>
              </w:rPr>
            </w:pPr>
            <w:r>
              <w:rPr>
                <w:sz w:val="18"/>
              </w:rPr>
              <w:t>35.60</w:t>
            </w:r>
          </w:p>
        </w:tc>
        <w:tc>
          <w:tcPr>
            <w:tcW w:w="776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25"/>
              <w:ind w:left="215"/>
              <w:rPr>
                <w:sz w:val="18"/>
              </w:rPr>
            </w:pPr>
            <w:r>
              <w:rPr>
                <w:sz w:val="18"/>
              </w:rPr>
              <w:t>2.45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Gharmora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4.25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1.72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Madanganj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36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83.66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33.86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Madanganj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9"/>
              <w:rPr>
                <w:rFonts w:ascii="Arial"/>
                <w:b/>
                <w:sz w:val="26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455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8" w:right="135"/>
              <w:rPr>
                <w:sz w:val="18"/>
              </w:rPr>
            </w:pPr>
            <w:r>
              <w:rPr>
                <w:sz w:val="18"/>
              </w:rPr>
              <w:t>General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87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9"/>
              <w:rPr>
                <w:rFonts w:ascii="Arial"/>
                <w:b/>
                <w:sz w:val="26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62"/>
              <w:rPr>
                <w:sz w:val="18"/>
              </w:rPr>
            </w:pPr>
            <w:r>
              <w:rPr>
                <w:sz w:val="18"/>
              </w:rPr>
              <w:t>519.55</w:t>
            </w:r>
          </w:p>
        </w:tc>
        <w:tc>
          <w:tcPr>
            <w:tcW w:w="1068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9"/>
              <w:rPr>
                <w:rFonts w:ascii="Arial"/>
                <w:b/>
                <w:sz w:val="26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60"/>
              <w:rPr>
                <w:sz w:val="18"/>
              </w:rPr>
            </w:pPr>
            <w:r>
              <w:rPr>
                <w:sz w:val="18"/>
              </w:rPr>
              <w:t>210.28</w:t>
            </w:r>
          </w:p>
        </w:tc>
        <w:tc>
          <w:tcPr>
            <w:tcW w:w="776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9"/>
              <w:rPr>
                <w:rFonts w:ascii="Arial"/>
                <w:b/>
                <w:sz w:val="26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65"/>
              <w:rPr>
                <w:sz w:val="18"/>
              </w:rPr>
            </w:pPr>
            <w:r>
              <w:rPr>
                <w:sz w:val="18"/>
              </w:rPr>
              <w:t>14.49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Amirabad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369"/>
              <w:jc w:val="right"/>
              <w:rPr>
                <w:sz w:val="18"/>
              </w:rPr>
            </w:pPr>
            <w:r>
              <w:rPr>
                <w:sz w:val="18"/>
              </w:rPr>
              <w:t>62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10.58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4.29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12" w:right="232"/>
              <w:rPr>
                <w:sz w:val="18"/>
              </w:rPr>
            </w:pPr>
            <w:r>
              <w:rPr>
                <w:sz w:val="18"/>
              </w:rPr>
              <w:t>Ayama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Kadamrasul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1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41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1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7.53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1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3.05</w:t>
            </w:r>
          </w:p>
        </w:tc>
      </w:tr>
      <w:tr w:rsidR="00E52BD2" w:rsidTr="00F40D00">
        <w:trPr>
          <w:trHeight w:val="297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2"/>
              <w:ind w:left="112"/>
              <w:rPr>
                <w:sz w:val="18"/>
              </w:rPr>
            </w:pPr>
            <w:r>
              <w:rPr>
                <w:sz w:val="18"/>
              </w:rPr>
              <w:t>Bag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Nayanagar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right="317"/>
              <w:jc w:val="right"/>
              <w:rPr>
                <w:sz w:val="18"/>
              </w:rPr>
            </w:pPr>
            <w:r>
              <w:rPr>
                <w:sz w:val="18"/>
              </w:rPr>
              <w:t>108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20.92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2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8.47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Banga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Sason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7.59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3.07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Dariakandi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58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16.63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6.73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Dasergaon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3.56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1.44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Deuli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15.70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6.35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33.01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3"/>
              <w:jc w:val="center"/>
              <w:rPr>
                <w:sz w:val="18"/>
              </w:rPr>
            </w:pPr>
            <w:r>
              <w:rPr>
                <w:sz w:val="18"/>
              </w:rPr>
              <w:t>13.36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Ekrampur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41.91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3"/>
              <w:jc w:val="center"/>
              <w:rPr>
                <w:sz w:val="18"/>
              </w:rPr>
            </w:pPr>
            <w:r>
              <w:rPr>
                <w:sz w:val="18"/>
              </w:rPr>
              <w:t>16.96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Enatnagar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31.83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12.88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Enatnagar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8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Fular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3.08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1.25</w:t>
            </w:r>
          </w:p>
        </w:tc>
      </w:tr>
      <w:tr w:rsidR="00E52BD2" w:rsidTr="00F40D00">
        <w:trPr>
          <w:trHeight w:val="414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112" w:right="204"/>
              <w:rPr>
                <w:sz w:val="18"/>
              </w:rPr>
            </w:pPr>
            <w:r>
              <w:rPr>
                <w:sz w:val="18"/>
              </w:rPr>
              <w:t>Gangakul Bandar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313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99.08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2"/>
              <w:ind w:left="227" w:right="203"/>
              <w:jc w:val="center"/>
              <w:rPr>
                <w:sz w:val="18"/>
              </w:rPr>
            </w:pPr>
            <w:r>
              <w:rPr>
                <w:sz w:val="18"/>
              </w:rPr>
              <w:t>40.10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Haripur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36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8.34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3.38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Lakshman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Khola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279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61.15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24.76</w:t>
            </w:r>
          </w:p>
        </w:tc>
      </w:tr>
      <w:tr w:rsidR="00E52BD2" w:rsidTr="00F40D00">
        <w:trPr>
          <w:trHeight w:val="414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112" w:right="264"/>
              <w:rPr>
                <w:sz w:val="18"/>
              </w:rPr>
            </w:pPr>
            <w:r>
              <w:rPr>
                <w:sz w:val="18"/>
              </w:rPr>
              <w:t>Manahar Khaner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241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65.99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2"/>
              <w:ind w:left="227" w:right="203"/>
              <w:jc w:val="center"/>
              <w:rPr>
                <w:sz w:val="18"/>
              </w:rPr>
            </w:pPr>
            <w:r>
              <w:rPr>
                <w:sz w:val="18"/>
              </w:rPr>
              <w:t>26.70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Mridhabari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8.39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3.39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Nabiganj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1.24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0.50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Nabiganj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163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53.51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3"/>
              <w:jc w:val="center"/>
              <w:rPr>
                <w:sz w:val="18"/>
              </w:rPr>
            </w:pPr>
            <w:r>
              <w:rPr>
                <w:sz w:val="18"/>
              </w:rPr>
              <w:t>21.65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Sonakanda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7.20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2.91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12" w:right="223"/>
              <w:rPr>
                <w:sz w:val="18"/>
              </w:rPr>
            </w:pPr>
            <w:r>
              <w:rPr>
                <w:sz w:val="18"/>
              </w:rPr>
              <w:t>Uttar Bandar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Krishnapura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0.82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2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0.33</w:t>
            </w:r>
          </w:p>
        </w:tc>
      </w:tr>
      <w:tr w:rsidR="00E52BD2" w:rsidTr="00F40D00">
        <w:trPr>
          <w:trHeight w:val="298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2"/>
              <w:ind w:left="112"/>
              <w:rPr>
                <w:sz w:val="18"/>
              </w:rPr>
            </w:pPr>
            <w:r>
              <w:rPr>
                <w:sz w:val="18"/>
              </w:rPr>
              <w:t>Uttor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Nanda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right="369"/>
              <w:jc w:val="right"/>
              <w:rPr>
                <w:sz w:val="18"/>
              </w:rPr>
            </w:pPr>
            <w:r>
              <w:rPr>
                <w:sz w:val="18"/>
              </w:rPr>
              <w:t>61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left="143" w:right="123"/>
              <w:jc w:val="center"/>
              <w:rPr>
                <w:sz w:val="18"/>
              </w:rPr>
            </w:pPr>
            <w:r>
              <w:rPr>
                <w:sz w:val="18"/>
              </w:rPr>
              <w:t>21.46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2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8.68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8"/>
              <w:rPr>
                <w:rFonts w:ascii="Arial"/>
                <w:b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455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58"/>
              <w:ind w:left="108" w:right="135"/>
              <w:rPr>
                <w:sz w:val="18"/>
              </w:rPr>
            </w:pPr>
            <w:r>
              <w:rPr>
                <w:sz w:val="18"/>
              </w:rPr>
              <w:t>Heavy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87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8"/>
              <w:rPr>
                <w:rFonts w:ascii="Arial"/>
                <w:b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62"/>
              <w:rPr>
                <w:sz w:val="18"/>
              </w:rPr>
            </w:pPr>
            <w:r>
              <w:rPr>
                <w:sz w:val="18"/>
              </w:rPr>
              <w:t>164.71</w:t>
            </w:r>
          </w:p>
        </w:tc>
        <w:tc>
          <w:tcPr>
            <w:tcW w:w="1068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8"/>
              <w:rPr>
                <w:rFonts w:ascii="Arial"/>
                <w:b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311"/>
              <w:rPr>
                <w:sz w:val="18"/>
              </w:rPr>
            </w:pPr>
            <w:r>
              <w:rPr>
                <w:sz w:val="18"/>
              </w:rPr>
              <w:t>66.65</w:t>
            </w:r>
          </w:p>
        </w:tc>
        <w:tc>
          <w:tcPr>
            <w:tcW w:w="776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8"/>
              <w:rPr>
                <w:rFonts w:ascii="Arial"/>
                <w:b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16"/>
              <w:rPr>
                <w:sz w:val="18"/>
              </w:rPr>
            </w:pPr>
            <w:r>
              <w:rPr>
                <w:sz w:val="18"/>
              </w:rPr>
              <w:t>4.59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Bag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Nayanagar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0.22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0.09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Banga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Sason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3" w:right="123"/>
              <w:jc w:val="center"/>
              <w:rPr>
                <w:sz w:val="18"/>
              </w:rPr>
            </w:pPr>
            <w:r>
              <w:rPr>
                <w:sz w:val="18"/>
              </w:rPr>
              <w:t>36.09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14.60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Haripur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43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57.76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23.38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12" w:right="264"/>
              <w:rPr>
                <w:sz w:val="18"/>
              </w:rPr>
            </w:pPr>
            <w:r>
              <w:rPr>
                <w:sz w:val="18"/>
              </w:rPr>
              <w:t>Manahar Khaner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1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96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1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25.42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1"/>
              <w:ind w:left="227" w:right="203"/>
              <w:jc w:val="center"/>
              <w:rPr>
                <w:sz w:val="18"/>
              </w:rPr>
            </w:pPr>
            <w:r>
              <w:rPr>
                <w:sz w:val="18"/>
              </w:rPr>
              <w:t>10.28</w:t>
            </w:r>
          </w:p>
        </w:tc>
      </w:tr>
      <w:tr w:rsidR="00E52BD2" w:rsidTr="00F40D00">
        <w:trPr>
          <w:trHeight w:val="297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2"/>
              <w:ind w:left="112"/>
              <w:rPr>
                <w:sz w:val="18"/>
              </w:rPr>
            </w:pPr>
            <w:r>
              <w:rPr>
                <w:sz w:val="18"/>
              </w:rPr>
              <w:t>Mridhabari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146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45.22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2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18.30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455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24"/>
              <w:ind w:left="108" w:right="316"/>
              <w:rPr>
                <w:sz w:val="18"/>
              </w:rPr>
            </w:pPr>
            <w:r>
              <w:rPr>
                <w:sz w:val="18"/>
              </w:rPr>
              <w:t>Mixed Use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(Residential-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Commercial)</w:t>
            </w:r>
          </w:p>
        </w:tc>
        <w:tc>
          <w:tcPr>
            <w:tcW w:w="87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62"/>
              <w:rPr>
                <w:sz w:val="18"/>
              </w:rPr>
            </w:pPr>
            <w:r>
              <w:rPr>
                <w:sz w:val="18"/>
              </w:rPr>
              <w:t>238.97</w:t>
            </w:r>
          </w:p>
        </w:tc>
        <w:tc>
          <w:tcPr>
            <w:tcW w:w="1068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311"/>
              <w:rPr>
                <w:sz w:val="18"/>
              </w:rPr>
            </w:pPr>
            <w:r>
              <w:rPr>
                <w:sz w:val="18"/>
              </w:rPr>
              <w:t>96.69</w:t>
            </w:r>
          </w:p>
        </w:tc>
        <w:tc>
          <w:tcPr>
            <w:tcW w:w="776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16"/>
              <w:rPr>
                <w:sz w:val="18"/>
              </w:rPr>
            </w:pPr>
            <w:r>
              <w:rPr>
                <w:sz w:val="18"/>
              </w:rPr>
              <w:t>6.66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Bag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Nayanagar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7.89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3.19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Chanpatali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0.67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0.27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167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56.38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22.81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Fular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19"/>
              <w:jc w:val="right"/>
              <w:rPr>
                <w:sz w:val="18"/>
              </w:rPr>
            </w:pPr>
            <w:r>
              <w:rPr>
                <w:sz w:val="18"/>
              </w:rPr>
              <w:t>170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39.28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3"/>
              <w:jc w:val="center"/>
              <w:rPr>
                <w:sz w:val="18"/>
              </w:rPr>
            </w:pPr>
            <w:r>
              <w:rPr>
                <w:sz w:val="18"/>
              </w:rPr>
              <w:t>15.90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Lakshman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Khola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593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134.75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54.52</w:t>
            </w:r>
          </w:p>
        </w:tc>
      </w:tr>
    </w:tbl>
    <w:p w:rsidR="00E52BD2" w:rsidRDefault="00E52BD2" w:rsidP="00E52BD2">
      <w:pPr>
        <w:jc w:val="center"/>
        <w:rPr>
          <w:sz w:val="18"/>
        </w:rPr>
        <w:sectPr w:rsidR="00E52BD2">
          <w:pgSz w:w="12240" w:h="15840"/>
          <w:pgMar w:top="1340" w:right="1100" w:bottom="840" w:left="1100" w:header="1156" w:footer="642" w:gutter="0"/>
          <w:cols w:space="720"/>
        </w:sect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4"/>
        <w:gridCol w:w="1455"/>
        <w:gridCol w:w="874"/>
        <w:gridCol w:w="1068"/>
        <w:gridCol w:w="776"/>
        <w:gridCol w:w="1747"/>
        <w:gridCol w:w="971"/>
        <w:gridCol w:w="971"/>
        <w:gridCol w:w="1263"/>
      </w:tblGrid>
      <w:tr w:rsidR="00E52BD2" w:rsidTr="00F40D00">
        <w:trPr>
          <w:trHeight w:val="299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151"/>
              <w:ind w:left="18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E52BD2" w:rsidRDefault="00E52BD2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5" w:type="dxa"/>
            <w:vMerge w:val="restart"/>
          </w:tcPr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718" w:type="dxa"/>
            <w:gridSpan w:val="3"/>
          </w:tcPr>
          <w:p w:rsidR="00E52BD2" w:rsidRDefault="00E52BD2" w:rsidP="00F40D00">
            <w:pPr>
              <w:pStyle w:val="TableParagraph"/>
              <w:spacing w:before="43"/>
              <w:ind w:left="1139" w:right="112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952" w:type="dxa"/>
            <w:gridSpan w:val="4"/>
          </w:tcPr>
          <w:p w:rsidR="00E52BD2" w:rsidRDefault="00E52BD2" w:rsidP="00F40D00">
            <w:pPr>
              <w:pStyle w:val="TableParagraph"/>
              <w:spacing w:before="43"/>
              <w:ind w:left="123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</w:tcPr>
          <w:p w:rsidR="00E52BD2" w:rsidRDefault="00E52BD2" w:rsidP="00F40D00">
            <w:pPr>
              <w:pStyle w:val="TableParagraph"/>
              <w:spacing w:before="101"/>
              <w:ind w:left="23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068" w:type="dxa"/>
          </w:tcPr>
          <w:p w:rsidR="00E52BD2" w:rsidRDefault="00E52BD2" w:rsidP="00F40D00">
            <w:pPr>
              <w:pStyle w:val="TableParagraph"/>
              <w:spacing w:before="101"/>
              <w:ind w:left="2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6" w:type="dxa"/>
          </w:tcPr>
          <w:p w:rsidR="00E52BD2" w:rsidRDefault="00E52BD2" w:rsidP="00F40D00">
            <w:pPr>
              <w:pStyle w:val="TableParagraph"/>
              <w:spacing w:before="101"/>
              <w:ind w:left="1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101"/>
              <w:ind w:left="11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10" w:right="115" w:hanging="5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32" w:right="194" w:firstLine="6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48" w:right="213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455" w:type="dxa"/>
            <w:vMerge w:val="restart"/>
          </w:tcPr>
          <w:p w:rsidR="00E52BD2" w:rsidRDefault="00E52BD2" w:rsidP="00F40D00">
            <w:pPr>
              <w:pStyle w:val="TableParagraph"/>
              <w:spacing w:before="147"/>
              <w:ind w:left="108" w:right="316"/>
              <w:rPr>
                <w:sz w:val="18"/>
              </w:rPr>
            </w:pPr>
            <w:r>
              <w:rPr>
                <w:sz w:val="18"/>
              </w:rPr>
              <w:t>Mixed Use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(Residential-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Commercial-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General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Industrial)</w:t>
            </w:r>
          </w:p>
        </w:tc>
        <w:tc>
          <w:tcPr>
            <w:tcW w:w="87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62"/>
              <w:rPr>
                <w:sz w:val="18"/>
              </w:rPr>
            </w:pPr>
            <w:r>
              <w:rPr>
                <w:sz w:val="18"/>
              </w:rPr>
              <w:t>527.31</w:t>
            </w:r>
          </w:p>
        </w:tc>
        <w:tc>
          <w:tcPr>
            <w:tcW w:w="1068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60"/>
              <w:rPr>
                <w:sz w:val="18"/>
              </w:rPr>
            </w:pPr>
            <w:r>
              <w:rPr>
                <w:sz w:val="18"/>
              </w:rPr>
              <w:t>213.41</w:t>
            </w:r>
          </w:p>
        </w:tc>
        <w:tc>
          <w:tcPr>
            <w:tcW w:w="776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65"/>
              <w:rPr>
                <w:sz w:val="18"/>
              </w:rPr>
            </w:pPr>
            <w:r>
              <w:rPr>
                <w:sz w:val="18"/>
              </w:rPr>
              <w:t>14.71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Enatnagar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0.59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0.24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Madanganj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41"/>
              <w:rPr>
                <w:sz w:val="18"/>
              </w:rPr>
            </w:pPr>
            <w:r>
              <w:rPr>
                <w:sz w:val="18"/>
              </w:rPr>
              <w:t>343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76.15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30.82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Madanganj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1492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435.18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2"/>
              <w:jc w:val="center"/>
              <w:rPr>
                <w:sz w:val="18"/>
              </w:rPr>
            </w:pPr>
            <w:r>
              <w:rPr>
                <w:sz w:val="18"/>
              </w:rPr>
              <w:t>176.12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Namchar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390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8.59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3.48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Noadha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90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6.80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2.75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25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455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25"/>
              <w:ind w:left="108"/>
              <w:rPr>
                <w:sz w:val="18"/>
              </w:rPr>
            </w:pPr>
            <w:r>
              <w:rPr>
                <w:sz w:val="18"/>
              </w:rPr>
              <w:t>Overlay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87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25"/>
              <w:ind w:left="261"/>
              <w:rPr>
                <w:sz w:val="18"/>
              </w:rPr>
            </w:pPr>
            <w:r>
              <w:rPr>
                <w:sz w:val="18"/>
              </w:rPr>
              <w:t>8.98</w:t>
            </w:r>
          </w:p>
        </w:tc>
        <w:tc>
          <w:tcPr>
            <w:tcW w:w="1068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25"/>
              <w:ind w:left="359"/>
              <w:rPr>
                <w:sz w:val="18"/>
              </w:rPr>
            </w:pPr>
            <w:r>
              <w:rPr>
                <w:sz w:val="18"/>
              </w:rPr>
              <w:t>3.64</w:t>
            </w:r>
          </w:p>
        </w:tc>
        <w:tc>
          <w:tcPr>
            <w:tcW w:w="776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25"/>
              <w:ind w:left="215"/>
              <w:rPr>
                <w:sz w:val="18"/>
              </w:rPr>
            </w:pPr>
            <w:r>
              <w:rPr>
                <w:sz w:val="18"/>
              </w:rPr>
              <w:t>0.25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Enatnagar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90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0.91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0.37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Enatnagar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390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1.23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0.50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Sonakanda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90"/>
              <w:rPr>
                <w:sz w:val="18"/>
              </w:rPr>
            </w:pPr>
            <w:r>
              <w:rPr>
                <w:sz w:val="18"/>
              </w:rPr>
              <w:t>53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6.84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2.77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8"/>
              <w:rPr>
                <w:rFonts w:ascii="Arial"/>
                <w:b/>
                <w:sz w:val="27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1455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7"/>
              <w:rPr>
                <w:rFonts w:ascii="Arial"/>
                <w:b/>
                <w:sz w:val="18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8" w:right="554"/>
              <w:rPr>
                <w:sz w:val="18"/>
              </w:rPr>
            </w:pPr>
            <w:r>
              <w:rPr>
                <w:spacing w:val="-1"/>
                <w:sz w:val="18"/>
              </w:rPr>
              <w:t>Proposed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87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8"/>
              <w:rPr>
                <w:rFonts w:ascii="Arial"/>
                <w:b/>
                <w:sz w:val="27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62"/>
              <w:rPr>
                <w:sz w:val="18"/>
              </w:rPr>
            </w:pPr>
            <w:r>
              <w:rPr>
                <w:sz w:val="18"/>
              </w:rPr>
              <w:t>431.89</w:t>
            </w:r>
          </w:p>
        </w:tc>
        <w:tc>
          <w:tcPr>
            <w:tcW w:w="1068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8"/>
              <w:rPr>
                <w:rFonts w:ascii="Arial"/>
                <w:b/>
                <w:sz w:val="27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60"/>
              <w:rPr>
                <w:sz w:val="18"/>
              </w:rPr>
            </w:pPr>
            <w:r>
              <w:rPr>
                <w:sz w:val="18"/>
              </w:rPr>
              <w:t>174.78</w:t>
            </w:r>
          </w:p>
        </w:tc>
        <w:tc>
          <w:tcPr>
            <w:tcW w:w="776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8"/>
              <w:rPr>
                <w:rFonts w:ascii="Arial"/>
                <w:b/>
                <w:sz w:val="27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65"/>
              <w:rPr>
                <w:sz w:val="18"/>
              </w:rPr>
            </w:pPr>
            <w:r>
              <w:rPr>
                <w:sz w:val="18"/>
              </w:rPr>
              <w:t>12.04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Amirabad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90"/>
              <w:rPr>
                <w:sz w:val="18"/>
              </w:rPr>
            </w:pPr>
            <w:r>
              <w:rPr>
                <w:sz w:val="18"/>
              </w:rPr>
              <w:t>87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8.23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3.33</w:t>
            </w:r>
          </w:p>
        </w:tc>
      </w:tr>
      <w:tr w:rsidR="00E52BD2" w:rsidTr="00F40D00">
        <w:trPr>
          <w:trHeight w:val="414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112" w:right="232"/>
              <w:rPr>
                <w:sz w:val="18"/>
              </w:rPr>
            </w:pPr>
            <w:r>
              <w:rPr>
                <w:sz w:val="18"/>
              </w:rPr>
              <w:t>Ayama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Kadamrasul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left="390"/>
              <w:rPr>
                <w:sz w:val="18"/>
              </w:rPr>
            </w:pPr>
            <w:r>
              <w:rPr>
                <w:sz w:val="18"/>
              </w:rPr>
              <w:t>77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3.88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2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1.57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Bag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Nayanagar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91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3.26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1.32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90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5.85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2.37</w:t>
            </w:r>
          </w:p>
        </w:tc>
      </w:tr>
      <w:tr w:rsidR="00E52BD2" w:rsidTr="00F40D00">
        <w:trPr>
          <w:trHeight w:val="414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112" w:right="645"/>
              <w:rPr>
                <w:sz w:val="18"/>
              </w:rPr>
            </w:pPr>
            <w:r>
              <w:rPr>
                <w:sz w:val="18"/>
              </w:rPr>
              <w:t>Bandar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Krishnapura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1.05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2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0.42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Banga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Sason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90"/>
              <w:rPr>
                <w:sz w:val="18"/>
              </w:rPr>
            </w:pPr>
            <w:r>
              <w:rPr>
                <w:sz w:val="18"/>
              </w:rPr>
              <w:t>53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4.86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1.97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Chanpatali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91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8.73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3.53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Baraikhali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7.15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7" w:right="203"/>
              <w:jc w:val="center"/>
              <w:rPr>
                <w:sz w:val="18"/>
              </w:rPr>
            </w:pPr>
            <w:r>
              <w:rPr>
                <w:sz w:val="18"/>
              </w:rPr>
              <w:t>2.89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12" w:right="223"/>
              <w:rPr>
                <w:sz w:val="18"/>
              </w:rPr>
            </w:pPr>
            <w:r>
              <w:rPr>
                <w:sz w:val="18"/>
              </w:rPr>
              <w:t>Dakshin Bandar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Krishnapura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1"/>
              <w:ind w:left="390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1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1.30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1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0.53</w:t>
            </w:r>
          </w:p>
        </w:tc>
      </w:tr>
      <w:tr w:rsidR="00E52BD2" w:rsidTr="00F40D00">
        <w:trPr>
          <w:trHeight w:val="297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2"/>
              <w:ind w:left="112"/>
              <w:rPr>
                <w:sz w:val="18"/>
              </w:rPr>
            </w:pPr>
            <w:r>
              <w:rPr>
                <w:sz w:val="18"/>
              </w:rPr>
              <w:t>Dariakandi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left="390"/>
              <w:rPr>
                <w:sz w:val="18"/>
              </w:rPr>
            </w:pPr>
            <w:r>
              <w:rPr>
                <w:sz w:val="18"/>
              </w:rPr>
              <w:t>43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3.34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2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1.35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Dasergaon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91"/>
              <w:rPr>
                <w:sz w:val="18"/>
              </w:rPr>
            </w:pPr>
            <w:r>
              <w:rPr>
                <w:sz w:val="18"/>
              </w:rPr>
              <w:t>57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7.41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3.00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Deuli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42"/>
              <w:rPr>
                <w:sz w:val="18"/>
              </w:rPr>
            </w:pPr>
            <w:r>
              <w:rPr>
                <w:sz w:val="18"/>
              </w:rPr>
              <w:t>107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19.09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7.73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41"/>
              <w:rPr>
                <w:sz w:val="18"/>
              </w:rPr>
            </w:pPr>
            <w:r>
              <w:rPr>
                <w:sz w:val="18"/>
              </w:rPr>
              <w:t>202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43.20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17.49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Ekrampur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90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5.22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2.12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Enatnagar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90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5.81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2.35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Enatnagar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90"/>
              <w:rPr>
                <w:sz w:val="18"/>
              </w:rPr>
            </w:pPr>
            <w:r>
              <w:rPr>
                <w:sz w:val="18"/>
              </w:rPr>
              <w:t>68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3.40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1.38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Fular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91"/>
              <w:rPr>
                <w:sz w:val="18"/>
              </w:rPr>
            </w:pPr>
            <w:r>
              <w:rPr>
                <w:sz w:val="18"/>
              </w:rPr>
              <w:t>73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26.69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3"/>
              <w:jc w:val="center"/>
              <w:rPr>
                <w:sz w:val="18"/>
              </w:rPr>
            </w:pPr>
            <w:r>
              <w:rPr>
                <w:sz w:val="18"/>
              </w:rPr>
              <w:t>10.80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12" w:right="204"/>
              <w:rPr>
                <w:sz w:val="18"/>
              </w:rPr>
            </w:pPr>
            <w:r>
              <w:rPr>
                <w:sz w:val="18"/>
              </w:rPr>
              <w:t>Gangakul Bandar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1"/>
              <w:ind w:left="341"/>
              <w:rPr>
                <w:sz w:val="18"/>
              </w:rPr>
            </w:pPr>
            <w:r>
              <w:rPr>
                <w:sz w:val="18"/>
              </w:rPr>
              <w:t>178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1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13.92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1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5.63</w:t>
            </w:r>
          </w:p>
        </w:tc>
      </w:tr>
      <w:tr w:rsidR="00E52BD2" w:rsidTr="00F40D00">
        <w:trPr>
          <w:trHeight w:val="297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2"/>
              <w:ind w:left="112"/>
              <w:rPr>
                <w:sz w:val="18"/>
              </w:rPr>
            </w:pPr>
            <w:r>
              <w:rPr>
                <w:sz w:val="18"/>
              </w:rPr>
              <w:t>Gharmora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0.46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2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0.19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Gobindamandali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90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11.55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4.67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Haripur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90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8.30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3.36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Hazipur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90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16.33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6.61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Kalyandi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9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1.28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0.52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Kuripara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41"/>
              <w:rPr>
                <w:sz w:val="18"/>
              </w:rPr>
            </w:pPr>
            <w:r>
              <w:rPr>
                <w:sz w:val="18"/>
              </w:rPr>
              <w:t>166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28.18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3"/>
              <w:jc w:val="center"/>
              <w:rPr>
                <w:sz w:val="18"/>
              </w:rPr>
            </w:pPr>
            <w:r>
              <w:rPr>
                <w:sz w:val="18"/>
              </w:rPr>
              <w:t>11.40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Kusiara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3.31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1.34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Lakshman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Khola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41"/>
              <w:rPr>
                <w:sz w:val="18"/>
              </w:rPr>
            </w:pPr>
            <w:r>
              <w:rPr>
                <w:sz w:val="18"/>
              </w:rPr>
              <w:t>413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52.82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21.37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Madanganj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91"/>
              <w:rPr>
                <w:sz w:val="18"/>
              </w:rPr>
            </w:pPr>
            <w:r>
              <w:rPr>
                <w:sz w:val="18"/>
              </w:rPr>
              <w:t>98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5.82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2.36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Madanganj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341"/>
              <w:rPr>
                <w:sz w:val="18"/>
              </w:rPr>
            </w:pPr>
            <w:r>
              <w:rPr>
                <w:sz w:val="18"/>
              </w:rPr>
              <w:t>188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18.09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7.32</w:t>
            </w:r>
          </w:p>
        </w:tc>
      </w:tr>
    </w:tbl>
    <w:p w:rsidR="00E52BD2" w:rsidRDefault="00E52BD2" w:rsidP="00E52BD2">
      <w:pPr>
        <w:jc w:val="center"/>
        <w:rPr>
          <w:sz w:val="18"/>
        </w:rPr>
        <w:sectPr w:rsidR="00E52BD2">
          <w:pgSz w:w="12240" w:h="15840"/>
          <w:pgMar w:top="1340" w:right="1100" w:bottom="840" w:left="1100" w:header="1156" w:footer="642" w:gutter="0"/>
          <w:cols w:space="720"/>
        </w:sect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4"/>
        <w:gridCol w:w="1455"/>
        <w:gridCol w:w="874"/>
        <w:gridCol w:w="1068"/>
        <w:gridCol w:w="776"/>
        <w:gridCol w:w="1747"/>
        <w:gridCol w:w="971"/>
        <w:gridCol w:w="971"/>
        <w:gridCol w:w="1263"/>
      </w:tblGrid>
      <w:tr w:rsidR="00E52BD2" w:rsidTr="00F40D00">
        <w:trPr>
          <w:trHeight w:val="299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151"/>
              <w:ind w:left="18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E52BD2" w:rsidRDefault="00E52BD2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5" w:type="dxa"/>
            <w:vMerge w:val="restart"/>
          </w:tcPr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718" w:type="dxa"/>
            <w:gridSpan w:val="3"/>
          </w:tcPr>
          <w:p w:rsidR="00E52BD2" w:rsidRDefault="00E52BD2" w:rsidP="00F40D00">
            <w:pPr>
              <w:pStyle w:val="TableParagraph"/>
              <w:spacing w:before="43"/>
              <w:ind w:left="1139" w:right="112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952" w:type="dxa"/>
            <w:gridSpan w:val="4"/>
          </w:tcPr>
          <w:p w:rsidR="00E52BD2" w:rsidRDefault="00E52BD2" w:rsidP="00F40D00">
            <w:pPr>
              <w:pStyle w:val="TableParagraph"/>
              <w:spacing w:before="43"/>
              <w:ind w:left="123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</w:tcPr>
          <w:p w:rsidR="00E52BD2" w:rsidRDefault="00E52BD2" w:rsidP="00F40D00">
            <w:pPr>
              <w:pStyle w:val="TableParagraph"/>
              <w:spacing w:before="101"/>
              <w:ind w:left="23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068" w:type="dxa"/>
          </w:tcPr>
          <w:p w:rsidR="00E52BD2" w:rsidRDefault="00E52BD2" w:rsidP="00F40D00">
            <w:pPr>
              <w:pStyle w:val="TableParagraph"/>
              <w:spacing w:before="101"/>
              <w:ind w:left="2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6" w:type="dxa"/>
          </w:tcPr>
          <w:p w:rsidR="00E52BD2" w:rsidRDefault="00E52BD2" w:rsidP="00F40D00">
            <w:pPr>
              <w:pStyle w:val="TableParagraph"/>
              <w:spacing w:before="101"/>
              <w:ind w:left="1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101"/>
              <w:ind w:left="11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10" w:right="115" w:hanging="5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32" w:right="194" w:firstLine="6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48" w:right="213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56"/>
              <w:ind w:left="108" w:right="554"/>
              <w:rPr>
                <w:sz w:val="18"/>
              </w:rPr>
            </w:pPr>
            <w:r>
              <w:rPr>
                <w:spacing w:val="-1"/>
                <w:sz w:val="18"/>
              </w:rPr>
              <w:t>Proposed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87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8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6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Madhabpasa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43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13.40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5.42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12" w:right="264"/>
              <w:rPr>
                <w:sz w:val="18"/>
              </w:rPr>
            </w:pPr>
            <w:r>
              <w:rPr>
                <w:sz w:val="18"/>
              </w:rPr>
              <w:t>Manahar Khaner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1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61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1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15.81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1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6.40</w:t>
            </w:r>
          </w:p>
        </w:tc>
      </w:tr>
      <w:tr w:rsidR="00E52BD2" w:rsidTr="00F40D00">
        <w:trPr>
          <w:trHeight w:val="297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2"/>
              <w:ind w:left="112"/>
              <w:rPr>
                <w:sz w:val="18"/>
              </w:rPr>
            </w:pPr>
            <w:r>
              <w:rPr>
                <w:sz w:val="18"/>
              </w:rPr>
              <w:t>Mridhabari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1.01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2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0.41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Nabiganj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97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27.40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11.09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Nabiganj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318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29.83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3"/>
              <w:jc w:val="center"/>
              <w:rPr>
                <w:sz w:val="18"/>
              </w:rPr>
            </w:pPr>
            <w:r>
              <w:rPr>
                <w:sz w:val="18"/>
              </w:rPr>
              <w:t>12.07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Namchar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0.42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0.17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Noadha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0.52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0.21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Nondirgaon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4.15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1.68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River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0.03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0.01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Satanga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2.63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1.07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Sonakanda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39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4.38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1.77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Sonapur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5.71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2.31</w:t>
            </w:r>
          </w:p>
        </w:tc>
      </w:tr>
      <w:tr w:rsidR="00E52BD2" w:rsidTr="00F40D00">
        <w:trPr>
          <w:trHeight w:val="414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112" w:right="223"/>
              <w:rPr>
                <w:sz w:val="18"/>
              </w:rPr>
            </w:pPr>
            <w:r>
              <w:rPr>
                <w:sz w:val="18"/>
              </w:rPr>
              <w:t>Uttar Bandar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Krishnapura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2.22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2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0.90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Chanpur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8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0.78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5" w:right="204"/>
              <w:jc w:val="center"/>
              <w:rPr>
                <w:sz w:val="18"/>
              </w:rPr>
            </w:pPr>
            <w:r>
              <w:rPr>
                <w:sz w:val="18"/>
              </w:rPr>
              <w:t>0.32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Uttor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Nanda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9"/>
              <w:jc w:val="right"/>
              <w:rPr>
                <w:sz w:val="18"/>
              </w:rPr>
            </w:pPr>
            <w:r>
              <w:rPr>
                <w:sz w:val="18"/>
              </w:rPr>
              <w:t>76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5.08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5" w:right="204"/>
              <w:jc w:val="center"/>
              <w:rPr>
                <w:sz w:val="18"/>
              </w:rPr>
            </w:pPr>
            <w:r>
              <w:rPr>
                <w:sz w:val="18"/>
              </w:rPr>
              <w:t>2.06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9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455" w:type="dxa"/>
            <w:vMerge w:val="restart"/>
          </w:tcPr>
          <w:p w:rsidR="00E52BD2" w:rsidRDefault="00E52BD2" w:rsidP="00F40D00">
            <w:pPr>
              <w:pStyle w:val="TableParagraph"/>
              <w:spacing w:before="4"/>
              <w:rPr>
                <w:rFonts w:ascii="Arial"/>
                <w:b/>
                <w:sz w:val="26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8" w:right="466"/>
              <w:rPr>
                <w:sz w:val="18"/>
              </w:rPr>
            </w:pPr>
            <w:r>
              <w:rPr>
                <w:sz w:val="18"/>
              </w:rPr>
              <w:t>Rural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Settlement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87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13"/>
              <w:rPr>
                <w:sz w:val="18"/>
              </w:rPr>
            </w:pPr>
            <w:r>
              <w:rPr>
                <w:sz w:val="18"/>
              </w:rPr>
              <w:t>10.10</w:t>
            </w:r>
          </w:p>
        </w:tc>
        <w:tc>
          <w:tcPr>
            <w:tcW w:w="1068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360"/>
              <w:rPr>
                <w:sz w:val="18"/>
              </w:rPr>
            </w:pPr>
            <w:r>
              <w:rPr>
                <w:sz w:val="18"/>
              </w:rPr>
              <w:t>4.08</w:t>
            </w:r>
          </w:p>
        </w:tc>
        <w:tc>
          <w:tcPr>
            <w:tcW w:w="776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15"/>
              <w:rPr>
                <w:sz w:val="18"/>
              </w:rPr>
            </w:pPr>
            <w:r>
              <w:rPr>
                <w:sz w:val="18"/>
              </w:rPr>
              <w:t>0.28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Madanganj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5.70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2.31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Nabiganj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0.53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0.21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Namchar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2.83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1.14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Nondirgaon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1.05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0.42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65"/>
              <w:ind w:left="19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455" w:type="dxa"/>
            <w:vMerge w:val="restart"/>
            <w:textDirection w:val="btLr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63"/>
              <w:ind w:left="1681"/>
              <w:rPr>
                <w:sz w:val="18"/>
              </w:rPr>
            </w:pPr>
            <w:r>
              <w:rPr>
                <w:sz w:val="18"/>
              </w:rPr>
              <w:t>Transport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Communication</w:t>
            </w:r>
          </w:p>
        </w:tc>
        <w:tc>
          <w:tcPr>
            <w:tcW w:w="87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65"/>
              <w:ind w:left="213"/>
              <w:rPr>
                <w:sz w:val="18"/>
              </w:rPr>
            </w:pPr>
            <w:r>
              <w:rPr>
                <w:sz w:val="18"/>
              </w:rPr>
              <w:t>63.70</w:t>
            </w:r>
          </w:p>
        </w:tc>
        <w:tc>
          <w:tcPr>
            <w:tcW w:w="1068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65"/>
              <w:ind w:left="310"/>
              <w:rPr>
                <w:sz w:val="18"/>
              </w:rPr>
            </w:pPr>
            <w:r>
              <w:rPr>
                <w:sz w:val="18"/>
              </w:rPr>
              <w:t>25.77</w:t>
            </w:r>
          </w:p>
        </w:tc>
        <w:tc>
          <w:tcPr>
            <w:tcW w:w="776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65"/>
              <w:ind w:left="215"/>
              <w:rPr>
                <w:sz w:val="18"/>
              </w:rPr>
            </w:pPr>
            <w:r>
              <w:rPr>
                <w:sz w:val="18"/>
              </w:rPr>
              <w:t>1.78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Amirabad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8"/>
              <w:jc w:val="right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4.10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1.66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12" w:right="232"/>
              <w:rPr>
                <w:sz w:val="18"/>
              </w:rPr>
            </w:pPr>
            <w:r>
              <w:rPr>
                <w:sz w:val="18"/>
              </w:rPr>
              <w:t>Ayama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Kadamrasul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0.90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2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0.36</w:t>
            </w:r>
          </w:p>
        </w:tc>
      </w:tr>
      <w:tr w:rsidR="00E52BD2" w:rsidTr="00F40D00">
        <w:trPr>
          <w:trHeight w:val="298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2"/>
              <w:ind w:left="112"/>
              <w:rPr>
                <w:sz w:val="18"/>
              </w:rPr>
            </w:pPr>
            <w:r>
              <w:rPr>
                <w:sz w:val="18"/>
              </w:rPr>
              <w:t>Chanpatali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1.75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2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0.71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Baraikhali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3.51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3"/>
              <w:jc w:val="center"/>
              <w:rPr>
                <w:sz w:val="18"/>
              </w:rPr>
            </w:pPr>
            <w:r>
              <w:rPr>
                <w:sz w:val="18"/>
              </w:rPr>
              <w:t>1.42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12" w:right="223"/>
              <w:rPr>
                <w:sz w:val="18"/>
              </w:rPr>
            </w:pPr>
            <w:r>
              <w:rPr>
                <w:sz w:val="18"/>
              </w:rPr>
              <w:t>Dakshin Bandar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Krishnapura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0.83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2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0.34</w:t>
            </w:r>
          </w:p>
        </w:tc>
      </w:tr>
      <w:tr w:rsidR="00E52BD2" w:rsidTr="00F40D00">
        <w:trPr>
          <w:trHeight w:val="298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2"/>
              <w:ind w:left="112"/>
              <w:rPr>
                <w:sz w:val="18"/>
              </w:rPr>
            </w:pPr>
            <w:r>
              <w:rPr>
                <w:sz w:val="18"/>
              </w:rPr>
              <w:t>Dariakandi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0.27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2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0.11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Deuli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4.55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1.84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2.20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0.89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Ekrampur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9"/>
              <w:jc w:val="right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1.08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0.44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Enatnagar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0.70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0.28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Enatnagar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8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0.48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0.19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Fular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0.12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0.05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12" w:right="204"/>
              <w:rPr>
                <w:sz w:val="18"/>
              </w:rPr>
            </w:pPr>
            <w:r>
              <w:rPr>
                <w:sz w:val="18"/>
              </w:rPr>
              <w:t>Gangakul Bandar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1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48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1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3.70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1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1.50</w:t>
            </w:r>
          </w:p>
        </w:tc>
      </w:tr>
      <w:tr w:rsidR="00E52BD2" w:rsidTr="00F40D00">
        <w:trPr>
          <w:trHeight w:val="297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2"/>
              <w:ind w:left="112"/>
              <w:rPr>
                <w:sz w:val="18"/>
              </w:rPr>
            </w:pPr>
            <w:r>
              <w:rPr>
                <w:sz w:val="18"/>
              </w:rPr>
              <w:t>Gharmora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0.49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2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0.20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Gobindamandali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0.22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0.09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Haripur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0.94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0.38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Kuripara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2.11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0.85</w:t>
            </w:r>
          </w:p>
        </w:tc>
      </w:tr>
    </w:tbl>
    <w:p w:rsidR="00E52BD2" w:rsidRDefault="00E52BD2" w:rsidP="00E52BD2">
      <w:pPr>
        <w:jc w:val="center"/>
        <w:rPr>
          <w:sz w:val="18"/>
        </w:rPr>
        <w:sectPr w:rsidR="00E52BD2">
          <w:pgSz w:w="12240" w:h="15840"/>
          <w:pgMar w:top="1340" w:right="1100" w:bottom="840" w:left="1100" w:header="1156" w:footer="642" w:gutter="0"/>
          <w:cols w:space="720"/>
        </w:sect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4"/>
        <w:gridCol w:w="1455"/>
        <w:gridCol w:w="874"/>
        <w:gridCol w:w="1068"/>
        <w:gridCol w:w="776"/>
        <w:gridCol w:w="1747"/>
        <w:gridCol w:w="971"/>
        <w:gridCol w:w="971"/>
        <w:gridCol w:w="1263"/>
      </w:tblGrid>
      <w:tr w:rsidR="00E52BD2" w:rsidTr="00F40D00">
        <w:trPr>
          <w:trHeight w:val="299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151"/>
              <w:ind w:left="18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E52BD2" w:rsidRDefault="00E52BD2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5" w:type="dxa"/>
            <w:vMerge w:val="restart"/>
          </w:tcPr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718" w:type="dxa"/>
            <w:gridSpan w:val="3"/>
          </w:tcPr>
          <w:p w:rsidR="00E52BD2" w:rsidRDefault="00E52BD2" w:rsidP="00F40D00">
            <w:pPr>
              <w:pStyle w:val="TableParagraph"/>
              <w:spacing w:before="43"/>
              <w:ind w:left="1139" w:right="112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952" w:type="dxa"/>
            <w:gridSpan w:val="4"/>
          </w:tcPr>
          <w:p w:rsidR="00E52BD2" w:rsidRDefault="00E52BD2" w:rsidP="00F40D00">
            <w:pPr>
              <w:pStyle w:val="TableParagraph"/>
              <w:spacing w:before="43"/>
              <w:ind w:left="123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</w:tcPr>
          <w:p w:rsidR="00E52BD2" w:rsidRDefault="00E52BD2" w:rsidP="00F40D00">
            <w:pPr>
              <w:pStyle w:val="TableParagraph"/>
              <w:spacing w:before="101"/>
              <w:ind w:left="23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068" w:type="dxa"/>
          </w:tcPr>
          <w:p w:rsidR="00E52BD2" w:rsidRDefault="00E52BD2" w:rsidP="00F40D00">
            <w:pPr>
              <w:pStyle w:val="TableParagraph"/>
              <w:spacing w:before="101"/>
              <w:ind w:left="2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6" w:type="dxa"/>
          </w:tcPr>
          <w:p w:rsidR="00E52BD2" w:rsidRDefault="00E52BD2" w:rsidP="00F40D00">
            <w:pPr>
              <w:pStyle w:val="TableParagraph"/>
              <w:spacing w:before="101"/>
              <w:ind w:left="1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101"/>
              <w:ind w:left="11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10" w:right="115" w:hanging="5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32" w:right="194" w:firstLine="6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48" w:right="213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vMerge w:val="restart"/>
            <w:textDirection w:val="btLr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63"/>
              <w:ind w:left="1565"/>
              <w:rPr>
                <w:sz w:val="18"/>
              </w:rPr>
            </w:pPr>
            <w:r>
              <w:rPr>
                <w:sz w:val="18"/>
              </w:rPr>
              <w:t>Transport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Communication</w:t>
            </w:r>
          </w:p>
        </w:tc>
        <w:tc>
          <w:tcPr>
            <w:tcW w:w="87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8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6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Kusiara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3.30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1.34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Lakshman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Khola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2.13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0.86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Madanganj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1.08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0.44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Madanganj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10.13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4.10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Madhabpasa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0.07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0.03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Nabiganj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4.65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1.88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Nabiganj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2.09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0.84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Namchar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8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0.08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0.03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Noadha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0.85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0.34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Nondirgaon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4.69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1.90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Satanga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4.05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1.64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Sonakanda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0.39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0.16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Sonapur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1.11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0.45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Sonapur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0.05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12" w:right="223"/>
              <w:rPr>
                <w:sz w:val="18"/>
              </w:rPr>
            </w:pPr>
            <w:r>
              <w:rPr>
                <w:sz w:val="18"/>
              </w:rPr>
              <w:t>Uttar Bandar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Krishnapura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0.08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2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0.03</w:t>
            </w:r>
          </w:p>
        </w:tc>
      </w:tr>
      <w:tr w:rsidR="00E52BD2" w:rsidTr="00F40D00">
        <w:trPr>
          <w:trHeight w:val="298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3"/>
              <w:ind w:left="112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Chanpur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3"/>
              <w:ind w:right="418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3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0.06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3"/>
              <w:ind w:left="225" w:right="204"/>
              <w:jc w:val="center"/>
              <w:rPr>
                <w:sz w:val="18"/>
              </w:rPr>
            </w:pPr>
            <w:r>
              <w:rPr>
                <w:sz w:val="18"/>
              </w:rPr>
              <w:t>0.03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Uttor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Nanda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8"/>
              <w:jc w:val="right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0.97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5" w:right="204"/>
              <w:jc w:val="center"/>
              <w:rPr>
                <w:sz w:val="18"/>
              </w:rPr>
            </w:pPr>
            <w:r>
              <w:rPr>
                <w:sz w:val="18"/>
              </w:rPr>
              <w:t>0.39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4"/>
              <w:rPr>
                <w:rFonts w:ascii="Arial"/>
                <w:b/>
                <w:sz w:val="21"/>
              </w:rPr>
            </w:pPr>
          </w:p>
          <w:p w:rsidR="00E52BD2" w:rsidRDefault="00E52BD2" w:rsidP="00F40D00">
            <w:pPr>
              <w:pStyle w:val="TableParagraph"/>
              <w:spacing w:before="1"/>
              <w:ind w:left="19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455" w:type="dxa"/>
            <w:vMerge w:val="restart"/>
            <w:textDirection w:val="btLr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63"/>
              <w:ind w:left="2139" w:right="2140"/>
              <w:jc w:val="center"/>
              <w:rPr>
                <w:sz w:val="18"/>
              </w:rPr>
            </w:pPr>
            <w:r>
              <w:rPr>
                <w:sz w:val="18"/>
              </w:rPr>
              <w:t>Urban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Residential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87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4"/>
              <w:rPr>
                <w:rFonts w:ascii="Arial"/>
                <w:b/>
                <w:sz w:val="21"/>
              </w:rPr>
            </w:pPr>
          </w:p>
          <w:p w:rsidR="00E52BD2" w:rsidRDefault="00E52BD2" w:rsidP="00F40D00">
            <w:pPr>
              <w:pStyle w:val="TableParagraph"/>
              <w:spacing w:before="1"/>
              <w:ind w:left="162"/>
              <w:rPr>
                <w:sz w:val="18"/>
              </w:rPr>
            </w:pPr>
            <w:r>
              <w:rPr>
                <w:sz w:val="18"/>
              </w:rPr>
              <w:t>908.38</w:t>
            </w:r>
          </w:p>
        </w:tc>
        <w:tc>
          <w:tcPr>
            <w:tcW w:w="1068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4"/>
              <w:rPr>
                <w:rFonts w:ascii="Arial"/>
                <w:b/>
                <w:sz w:val="21"/>
              </w:rPr>
            </w:pPr>
          </w:p>
          <w:p w:rsidR="00E52BD2" w:rsidRDefault="00E52BD2" w:rsidP="00F40D00">
            <w:pPr>
              <w:pStyle w:val="TableParagraph"/>
              <w:spacing w:before="1"/>
              <w:ind w:left="260"/>
              <w:rPr>
                <w:sz w:val="18"/>
              </w:rPr>
            </w:pPr>
            <w:r>
              <w:rPr>
                <w:sz w:val="18"/>
              </w:rPr>
              <w:t>367.61</w:t>
            </w:r>
          </w:p>
        </w:tc>
        <w:tc>
          <w:tcPr>
            <w:tcW w:w="776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4"/>
              <w:rPr>
                <w:rFonts w:ascii="Arial"/>
                <w:b/>
                <w:sz w:val="21"/>
              </w:rPr>
            </w:pPr>
          </w:p>
          <w:p w:rsidR="00E52BD2" w:rsidRDefault="00E52BD2" w:rsidP="00F40D00">
            <w:pPr>
              <w:pStyle w:val="TableParagraph"/>
              <w:spacing w:before="1"/>
              <w:ind w:left="165"/>
              <w:rPr>
                <w:sz w:val="18"/>
              </w:rPr>
            </w:pPr>
            <w:r>
              <w:rPr>
                <w:sz w:val="18"/>
              </w:rPr>
              <w:t>25.33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Amirabad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147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30.82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12.48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Bag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Nayanagar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0.57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0.23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1.32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0.53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12" w:right="645"/>
              <w:rPr>
                <w:sz w:val="18"/>
              </w:rPr>
            </w:pPr>
            <w:r>
              <w:rPr>
                <w:sz w:val="18"/>
              </w:rPr>
              <w:t>Bandar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Krishnapura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136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46.77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2"/>
              <w:ind w:left="227" w:right="203"/>
              <w:jc w:val="center"/>
              <w:rPr>
                <w:sz w:val="18"/>
              </w:rPr>
            </w:pPr>
            <w:r>
              <w:rPr>
                <w:sz w:val="18"/>
              </w:rPr>
              <w:t>18.92</w:t>
            </w:r>
          </w:p>
        </w:tc>
      </w:tr>
      <w:tr w:rsidR="00E52BD2" w:rsidTr="00F40D00">
        <w:trPr>
          <w:trHeight w:val="298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3"/>
              <w:ind w:left="112"/>
              <w:rPr>
                <w:sz w:val="18"/>
              </w:rPr>
            </w:pPr>
            <w:r>
              <w:rPr>
                <w:sz w:val="18"/>
              </w:rPr>
              <w:t>Chanpatali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3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92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3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21.06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3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8.52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Baraikhali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3"/>
              <w:jc w:val="center"/>
              <w:rPr>
                <w:sz w:val="18"/>
              </w:rPr>
            </w:pPr>
            <w:r>
              <w:rPr>
                <w:sz w:val="18"/>
              </w:rPr>
              <w:t>0.01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12" w:right="223"/>
              <w:rPr>
                <w:sz w:val="18"/>
              </w:rPr>
            </w:pPr>
            <w:r>
              <w:rPr>
                <w:sz w:val="18"/>
              </w:rPr>
              <w:t>Dakshin Bandar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Krishnapura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21.90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2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8.87</w:t>
            </w:r>
          </w:p>
        </w:tc>
      </w:tr>
      <w:tr w:rsidR="00E52BD2" w:rsidTr="00F40D00">
        <w:trPr>
          <w:trHeight w:val="298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2"/>
              <w:ind w:left="112"/>
              <w:rPr>
                <w:sz w:val="18"/>
              </w:rPr>
            </w:pPr>
            <w:r>
              <w:rPr>
                <w:sz w:val="18"/>
              </w:rPr>
              <w:t>Dariakandi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2.86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2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1.16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Dariakandi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51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13.16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5.33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Dasergaon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185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43.42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17.57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Deuli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17"/>
              <w:jc w:val="right"/>
              <w:rPr>
                <w:sz w:val="18"/>
              </w:rPr>
            </w:pPr>
            <w:r>
              <w:rPr>
                <w:sz w:val="18"/>
              </w:rPr>
              <w:t>284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50.20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3"/>
              <w:jc w:val="center"/>
              <w:rPr>
                <w:sz w:val="18"/>
              </w:rPr>
            </w:pPr>
            <w:r>
              <w:rPr>
                <w:sz w:val="18"/>
              </w:rPr>
              <w:t>20.31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340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70.94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28.69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Ekrampur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9"/>
              <w:jc w:val="right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1.62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0.65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Enatnagar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107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24.34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9.85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Enatnagar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164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20.93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8.47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Fular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0.15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0.06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Gangakul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Bandar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8.30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3.36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12" w:right="204"/>
              <w:rPr>
                <w:sz w:val="18"/>
              </w:rPr>
            </w:pPr>
            <w:r>
              <w:rPr>
                <w:sz w:val="18"/>
              </w:rPr>
              <w:t>Gangakul Bandar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1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483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1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53.11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1"/>
              <w:ind w:left="227" w:right="203"/>
              <w:jc w:val="center"/>
              <w:rPr>
                <w:sz w:val="18"/>
              </w:rPr>
            </w:pPr>
            <w:r>
              <w:rPr>
                <w:sz w:val="18"/>
              </w:rPr>
              <w:t>21.49</w:t>
            </w:r>
          </w:p>
        </w:tc>
      </w:tr>
      <w:tr w:rsidR="00E52BD2" w:rsidTr="00F40D00">
        <w:trPr>
          <w:trHeight w:val="298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2"/>
              <w:ind w:left="112"/>
              <w:rPr>
                <w:sz w:val="18"/>
              </w:rPr>
            </w:pPr>
            <w:r>
              <w:rPr>
                <w:sz w:val="18"/>
              </w:rPr>
              <w:t>Gobindamandali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189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53.55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2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21.67</w:t>
            </w:r>
          </w:p>
        </w:tc>
      </w:tr>
    </w:tbl>
    <w:p w:rsidR="00E52BD2" w:rsidRDefault="00E52BD2" w:rsidP="00E52BD2">
      <w:pPr>
        <w:jc w:val="center"/>
        <w:rPr>
          <w:sz w:val="18"/>
        </w:rPr>
        <w:sectPr w:rsidR="00E52BD2">
          <w:pgSz w:w="12240" w:h="15840"/>
          <w:pgMar w:top="1340" w:right="1100" w:bottom="840" w:left="1100" w:header="1156" w:footer="642" w:gutter="0"/>
          <w:cols w:space="720"/>
        </w:sect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4"/>
        <w:gridCol w:w="1455"/>
        <w:gridCol w:w="874"/>
        <w:gridCol w:w="1068"/>
        <w:gridCol w:w="776"/>
        <w:gridCol w:w="1747"/>
        <w:gridCol w:w="971"/>
        <w:gridCol w:w="971"/>
        <w:gridCol w:w="1263"/>
      </w:tblGrid>
      <w:tr w:rsidR="00E52BD2" w:rsidTr="00F40D00">
        <w:trPr>
          <w:trHeight w:val="299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151"/>
              <w:ind w:left="18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E52BD2" w:rsidRDefault="00E52BD2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5" w:type="dxa"/>
            <w:vMerge w:val="restart"/>
          </w:tcPr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718" w:type="dxa"/>
            <w:gridSpan w:val="3"/>
          </w:tcPr>
          <w:p w:rsidR="00E52BD2" w:rsidRDefault="00E52BD2" w:rsidP="00F40D00">
            <w:pPr>
              <w:pStyle w:val="TableParagraph"/>
              <w:spacing w:before="43"/>
              <w:ind w:left="1139" w:right="112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952" w:type="dxa"/>
            <w:gridSpan w:val="4"/>
          </w:tcPr>
          <w:p w:rsidR="00E52BD2" w:rsidRDefault="00E52BD2" w:rsidP="00F40D00">
            <w:pPr>
              <w:pStyle w:val="TableParagraph"/>
              <w:spacing w:before="43"/>
              <w:ind w:left="123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</w:tcPr>
          <w:p w:rsidR="00E52BD2" w:rsidRDefault="00E52BD2" w:rsidP="00F40D00">
            <w:pPr>
              <w:pStyle w:val="TableParagraph"/>
              <w:spacing w:before="101"/>
              <w:ind w:left="23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068" w:type="dxa"/>
          </w:tcPr>
          <w:p w:rsidR="00E52BD2" w:rsidRDefault="00E52BD2" w:rsidP="00F40D00">
            <w:pPr>
              <w:pStyle w:val="TableParagraph"/>
              <w:spacing w:before="101"/>
              <w:ind w:left="2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6" w:type="dxa"/>
          </w:tcPr>
          <w:p w:rsidR="00E52BD2" w:rsidRDefault="00E52BD2" w:rsidP="00F40D00">
            <w:pPr>
              <w:pStyle w:val="TableParagraph"/>
              <w:spacing w:before="101"/>
              <w:ind w:left="1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101"/>
              <w:ind w:left="11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10" w:right="115" w:hanging="5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32" w:right="194" w:firstLine="6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48" w:right="213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vMerge w:val="restart"/>
            <w:textDirection w:val="btLr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63"/>
              <w:ind w:left="1740"/>
              <w:rPr>
                <w:sz w:val="18"/>
              </w:rPr>
            </w:pPr>
            <w:r>
              <w:rPr>
                <w:sz w:val="18"/>
              </w:rPr>
              <w:t>Urban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Residential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87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8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6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Haripur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59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12.40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5.02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Hazipur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159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53.35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21.60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Hazipur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3.28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1.33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Kuripara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582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106.09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7" w:right="203"/>
              <w:jc w:val="center"/>
              <w:rPr>
                <w:sz w:val="18"/>
              </w:rPr>
            </w:pPr>
            <w:r>
              <w:rPr>
                <w:sz w:val="18"/>
              </w:rPr>
              <w:t>42.94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Kusiara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0.27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0.11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Lakshman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Khola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292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59.74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24.18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Madanganj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149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44.42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17.98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Madanganj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17"/>
              <w:jc w:val="right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22.64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9.16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Madhabpasa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66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21.96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8.88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Nabiganj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228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36.38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14.72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Nabiganj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11.87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4.80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Nondirgaon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57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15.70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6.36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Satanga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0.24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0.10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Sonapur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18"/>
              <w:jc w:val="right"/>
              <w:rPr>
                <w:sz w:val="18"/>
              </w:rPr>
            </w:pPr>
            <w:r>
              <w:rPr>
                <w:sz w:val="18"/>
              </w:rPr>
              <w:t>227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35.74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14.47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Sonapur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54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4.40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1.78</w:t>
            </w:r>
          </w:p>
        </w:tc>
      </w:tr>
      <w:tr w:rsidR="00E52BD2" w:rsidTr="00F40D00">
        <w:trPr>
          <w:trHeight w:val="414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112" w:right="223"/>
              <w:rPr>
                <w:sz w:val="18"/>
              </w:rPr>
            </w:pPr>
            <w:r>
              <w:rPr>
                <w:sz w:val="18"/>
              </w:rPr>
              <w:t>Uttar Bandar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Krishnapura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2.47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2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1.00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  <w:textDirection w:val="btLr"/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Uttor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Nanda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9"/>
              <w:jc w:val="right"/>
              <w:rPr>
                <w:sz w:val="18"/>
              </w:rPr>
            </w:pPr>
            <w:r>
              <w:rPr>
                <w:sz w:val="18"/>
              </w:rPr>
              <w:t>91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3" w:right="123"/>
              <w:jc w:val="center"/>
              <w:rPr>
                <w:sz w:val="18"/>
              </w:rPr>
            </w:pPr>
            <w:r>
              <w:rPr>
                <w:sz w:val="18"/>
              </w:rPr>
              <w:t>12.42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5.02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0"/>
              <w:rPr>
                <w:rFonts w:ascii="Arial"/>
                <w:b/>
                <w:sz w:val="29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9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455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0"/>
              <w:rPr>
                <w:rFonts w:ascii="Arial"/>
                <w:b/>
                <w:sz w:val="29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8"/>
              <w:rPr>
                <w:sz w:val="18"/>
              </w:rPr>
            </w:pPr>
            <w:r>
              <w:rPr>
                <w:sz w:val="18"/>
              </w:rPr>
              <w:t>Waterbody</w:t>
            </w:r>
          </w:p>
        </w:tc>
        <w:tc>
          <w:tcPr>
            <w:tcW w:w="87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0"/>
              <w:rPr>
                <w:rFonts w:ascii="Arial"/>
                <w:b/>
                <w:sz w:val="29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62"/>
              <w:rPr>
                <w:sz w:val="18"/>
              </w:rPr>
            </w:pPr>
            <w:r>
              <w:rPr>
                <w:sz w:val="18"/>
              </w:rPr>
              <w:t>478.61</w:t>
            </w:r>
          </w:p>
        </w:tc>
        <w:tc>
          <w:tcPr>
            <w:tcW w:w="1068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0"/>
              <w:rPr>
                <w:rFonts w:ascii="Arial"/>
                <w:b/>
                <w:sz w:val="29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260"/>
              <w:rPr>
                <w:sz w:val="18"/>
              </w:rPr>
            </w:pPr>
            <w:r>
              <w:rPr>
                <w:sz w:val="18"/>
              </w:rPr>
              <w:t>193.69</w:t>
            </w:r>
          </w:p>
        </w:tc>
        <w:tc>
          <w:tcPr>
            <w:tcW w:w="776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10"/>
              <w:rPr>
                <w:rFonts w:ascii="Arial"/>
                <w:b/>
                <w:sz w:val="29"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65"/>
              <w:rPr>
                <w:sz w:val="18"/>
              </w:rPr>
            </w:pPr>
            <w:r>
              <w:rPr>
                <w:sz w:val="18"/>
              </w:rPr>
              <w:t>13.35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Bag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Nayanagar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2"/>
              <w:jc w:val="center"/>
              <w:rPr>
                <w:sz w:val="18"/>
              </w:rPr>
            </w:pPr>
            <w:r>
              <w:rPr>
                <w:sz w:val="18"/>
              </w:rPr>
              <w:t>1.04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0.42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0.17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0.07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Banga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Sason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1.01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0.41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Chanpatali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0.47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0.19</w:t>
            </w:r>
          </w:p>
        </w:tc>
      </w:tr>
      <w:tr w:rsidR="00E52BD2" w:rsidTr="00F40D00">
        <w:trPr>
          <w:trHeight w:val="414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112" w:right="223"/>
              <w:rPr>
                <w:sz w:val="18"/>
              </w:rPr>
            </w:pPr>
            <w:r>
              <w:rPr>
                <w:sz w:val="18"/>
              </w:rPr>
              <w:t>Dakshin Bandar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Krishnapura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0.36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2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0.14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Dariakandi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1.14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0.46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Deuli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0.33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0.13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0.29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0.12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Enatnagar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1.75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0.71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Enatnagar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8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1.06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0.43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Fular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1.80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0.73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8" w:lineRule="exact"/>
              <w:ind w:left="112" w:right="204"/>
              <w:rPr>
                <w:sz w:val="18"/>
              </w:rPr>
            </w:pPr>
            <w:r>
              <w:rPr>
                <w:sz w:val="18"/>
              </w:rPr>
              <w:t>Gangakul Bandar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1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1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2.20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1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0.89</w:t>
            </w:r>
          </w:p>
        </w:tc>
      </w:tr>
      <w:tr w:rsidR="00E52BD2" w:rsidTr="00F40D00">
        <w:trPr>
          <w:trHeight w:val="297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2"/>
              <w:ind w:left="112"/>
              <w:rPr>
                <w:sz w:val="18"/>
              </w:rPr>
            </w:pPr>
            <w:r>
              <w:rPr>
                <w:sz w:val="18"/>
              </w:rPr>
              <w:t>Gobindamandali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2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1.44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2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0.58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Haripur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3.54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1.43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Hazipur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0.98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0.40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Kuripara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2.59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1.05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Lakshman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Khola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3.88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1.57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Madanganj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24.78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10.03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Madanganj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26.17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3"/>
              <w:jc w:val="center"/>
              <w:rPr>
                <w:sz w:val="18"/>
              </w:rPr>
            </w:pPr>
            <w:r>
              <w:rPr>
                <w:sz w:val="18"/>
              </w:rPr>
              <w:t>10.59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Madhabpasa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right="417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1.81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0.73</w:t>
            </w:r>
          </w:p>
        </w:tc>
      </w:tr>
    </w:tbl>
    <w:p w:rsidR="00E52BD2" w:rsidRDefault="00E52BD2" w:rsidP="00E52BD2">
      <w:pPr>
        <w:jc w:val="center"/>
        <w:rPr>
          <w:sz w:val="18"/>
        </w:rPr>
        <w:sectPr w:rsidR="00E52BD2">
          <w:pgSz w:w="12240" w:h="15840"/>
          <w:pgMar w:top="1340" w:right="1100" w:bottom="840" w:left="1100" w:header="1156" w:footer="642" w:gutter="0"/>
          <w:cols w:space="720"/>
        </w:sect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rPr>
          <w:rFonts w:ascii="Arial"/>
          <w:b/>
          <w:sz w:val="20"/>
        </w:rPr>
      </w:pPr>
    </w:p>
    <w:p w:rsidR="00E52BD2" w:rsidRDefault="00E52BD2" w:rsidP="00E52BD2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4"/>
        <w:gridCol w:w="1455"/>
        <w:gridCol w:w="874"/>
        <w:gridCol w:w="1068"/>
        <w:gridCol w:w="776"/>
        <w:gridCol w:w="1747"/>
        <w:gridCol w:w="971"/>
        <w:gridCol w:w="971"/>
        <w:gridCol w:w="1263"/>
      </w:tblGrid>
      <w:tr w:rsidR="00E52BD2" w:rsidTr="00F40D00">
        <w:trPr>
          <w:trHeight w:val="299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151"/>
              <w:ind w:left="18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E52BD2" w:rsidRDefault="00E52BD2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5" w:type="dxa"/>
            <w:vMerge w:val="restart"/>
          </w:tcPr>
          <w:p w:rsidR="00E52BD2" w:rsidRDefault="00E52BD2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E52BD2" w:rsidRDefault="00E52BD2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2718" w:type="dxa"/>
            <w:gridSpan w:val="3"/>
          </w:tcPr>
          <w:p w:rsidR="00E52BD2" w:rsidRDefault="00E52BD2" w:rsidP="00F40D00">
            <w:pPr>
              <w:pStyle w:val="TableParagraph"/>
              <w:spacing w:before="43"/>
              <w:ind w:left="1139" w:right="112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952" w:type="dxa"/>
            <w:gridSpan w:val="4"/>
          </w:tcPr>
          <w:p w:rsidR="00E52BD2" w:rsidRDefault="00E52BD2" w:rsidP="00F40D00">
            <w:pPr>
              <w:pStyle w:val="TableParagraph"/>
              <w:spacing w:before="43"/>
              <w:ind w:left="123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E52BD2" w:rsidTr="00F40D00">
        <w:trPr>
          <w:trHeight w:val="413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</w:tcPr>
          <w:p w:rsidR="00E52BD2" w:rsidRDefault="00E52BD2" w:rsidP="00F40D00">
            <w:pPr>
              <w:pStyle w:val="TableParagraph"/>
              <w:spacing w:before="101"/>
              <w:ind w:left="127" w:right="11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068" w:type="dxa"/>
          </w:tcPr>
          <w:p w:rsidR="00E52BD2" w:rsidRDefault="00E52BD2" w:rsidP="00F40D00">
            <w:pPr>
              <w:pStyle w:val="TableParagraph"/>
              <w:spacing w:before="101"/>
              <w:ind w:right="191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6" w:type="dxa"/>
          </w:tcPr>
          <w:p w:rsidR="00E52BD2" w:rsidRDefault="00E52BD2" w:rsidP="00F40D00">
            <w:pPr>
              <w:pStyle w:val="TableParagraph"/>
              <w:spacing w:before="101"/>
              <w:ind w:left="1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101"/>
              <w:ind w:left="11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10" w:right="115" w:hanging="5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32" w:right="194" w:firstLine="6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248" w:right="213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E52BD2" w:rsidTr="00F40D00">
        <w:trPr>
          <w:trHeight w:val="414"/>
        </w:trPr>
        <w:tc>
          <w:tcPr>
            <w:tcW w:w="58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55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E52BD2" w:rsidRDefault="00E52BD2" w:rsidP="00F40D00">
            <w:pPr>
              <w:pStyle w:val="TableParagraph"/>
              <w:spacing w:before="7"/>
              <w:rPr>
                <w:rFonts w:ascii="Arial"/>
                <w:b/>
                <w:sz w:val="16"/>
              </w:rPr>
            </w:pPr>
          </w:p>
          <w:p w:rsidR="00E52BD2" w:rsidRDefault="00E52BD2" w:rsidP="00F40D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Waterbody</w:t>
            </w:r>
          </w:p>
        </w:tc>
        <w:tc>
          <w:tcPr>
            <w:tcW w:w="874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068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76" w:type="dxa"/>
            <w:vMerge w:val="restart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 w:line="206" w:lineRule="exact"/>
              <w:ind w:left="112" w:right="264"/>
              <w:rPr>
                <w:sz w:val="18"/>
              </w:rPr>
            </w:pPr>
            <w:r>
              <w:rPr>
                <w:sz w:val="18"/>
              </w:rPr>
              <w:t>Manahar Khaner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102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1.91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102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0.77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Mridhabari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5" w:right="123"/>
              <w:jc w:val="center"/>
              <w:rPr>
                <w:sz w:val="18"/>
              </w:rPr>
            </w:pPr>
            <w:r>
              <w:rPr>
                <w:sz w:val="18"/>
              </w:rPr>
              <w:t>0.28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0.11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Nabiganj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0.57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0.23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Nabiganj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3" w:right="123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4.24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1.72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Namchar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2" w:right="12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392.05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2"/>
              <w:jc w:val="center"/>
              <w:rPr>
                <w:sz w:val="18"/>
              </w:rPr>
            </w:pPr>
            <w:r>
              <w:rPr>
                <w:sz w:val="18"/>
              </w:rPr>
              <w:t>158.66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Sonakanda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3" w:right="12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2.04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0.83</w:t>
            </w:r>
          </w:p>
        </w:tc>
      </w:tr>
      <w:tr w:rsidR="00E52BD2" w:rsidTr="00F40D00">
        <w:trPr>
          <w:trHeight w:val="300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45"/>
              <w:ind w:left="112"/>
              <w:rPr>
                <w:sz w:val="18"/>
              </w:rPr>
            </w:pPr>
            <w:r>
              <w:rPr>
                <w:sz w:val="18"/>
              </w:rPr>
              <w:t>Sonapur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spacing w:before="45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0.67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spacing w:before="45"/>
              <w:ind w:left="226" w:right="204"/>
              <w:jc w:val="center"/>
              <w:rPr>
                <w:sz w:val="18"/>
              </w:rPr>
            </w:pPr>
            <w:r>
              <w:rPr>
                <w:sz w:val="18"/>
              </w:rPr>
              <w:t>0.27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Sonapur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sz w:val="18"/>
              </w:rPr>
            </w:pPr>
            <w:r>
              <w:rPr>
                <w:sz w:val="18"/>
              </w:rPr>
              <w:t>0.05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E52BD2" w:rsidTr="00F40D00">
        <w:trPr>
          <w:trHeight w:val="299"/>
        </w:trPr>
        <w:tc>
          <w:tcPr>
            <w:tcW w:w="58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:rsidR="00E52BD2" w:rsidRDefault="00E52BD2" w:rsidP="00F40D0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ind w:left="112"/>
              <w:rPr>
                <w:sz w:val="18"/>
              </w:rPr>
            </w:pPr>
            <w:r>
              <w:rPr>
                <w:sz w:val="18"/>
              </w:rPr>
              <w:t>Uttor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Nanda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1" w:right="12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4" w:right="123"/>
              <w:jc w:val="center"/>
              <w:rPr>
                <w:sz w:val="18"/>
              </w:rPr>
            </w:pPr>
            <w:r>
              <w:rPr>
                <w:sz w:val="18"/>
              </w:rPr>
              <w:t>0.01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5" w:right="204"/>
              <w:jc w:val="center"/>
              <w:rPr>
                <w:sz w:val="18"/>
              </w:rPr>
            </w:pPr>
            <w:r>
              <w:rPr>
                <w:sz w:val="18"/>
              </w:rPr>
              <w:t>0.01</w:t>
            </w:r>
          </w:p>
        </w:tc>
      </w:tr>
      <w:tr w:rsidR="00E52BD2" w:rsidTr="00F40D00">
        <w:trPr>
          <w:trHeight w:val="300"/>
        </w:trPr>
        <w:tc>
          <w:tcPr>
            <w:tcW w:w="2039" w:type="dxa"/>
            <w:gridSpan w:val="2"/>
          </w:tcPr>
          <w:p w:rsidR="00E52BD2" w:rsidRDefault="00E52BD2" w:rsidP="00F40D00">
            <w:pPr>
              <w:pStyle w:val="TableParagraph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874" w:type="dxa"/>
          </w:tcPr>
          <w:p w:rsidR="00E52BD2" w:rsidRDefault="00E52BD2" w:rsidP="00F40D00">
            <w:pPr>
              <w:pStyle w:val="TableParagraph"/>
              <w:spacing w:before="56"/>
              <w:ind w:left="127" w:right="118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3585.91</w:t>
            </w:r>
          </w:p>
        </w:tc>
        <w:tc>
          <w:tcPr>
            <w:tcW w:w="1068" w:type="dxa"/>
          </w:tcPr>
          <w:p w:rsidR="00E52BD2" w:rsidRDefault="00E52BD2" w:rsidP="00F40D00">
            <w:pPr>
              <w:pStyle w:val="TableParagraph"/>
              <w:ind w:right="196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1451.17</w:t>
            </w:r>
          </w:p>
        </w:tc>
        <w:tc>
          <w:tcPr>
            <w:tcW w:w="776" w:type="dxa"/>
          </w:tcPr>
          <w:p w:rsidR="00E52BD2" w:rsidRDefault="00E52BD2" w:rsidP="00F40D00">
            <w:pPr>
              <w:pStyle w:val="TableParagraph"/>
              <w:ind w:left="191" w:right="1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100</w:t>
            </w:r>
          </w:p>
        </w:tc>
        <w:tc>
          <w:tcPr>
            <w:tcW w:w="1747" w:type="dxa"/>
          </w:tcPr>
          <w:p w:rsidR="00E52BD2" w:rsidRDefault="00E52BD2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3" w:right="12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14066</w:t>
            </w:r>
          </w:p>
        </w:tc>
        <w:tc>
          <w:tcPr>
            <w:tcW w:w="971" w:type="dxa"/>
          </w:tcPr>
          <w:p w:rsidR="00E52BD2" w:rsidRDefault="00E52BD2" w:rsidP="00F40D00">
            <w:pPr>
              <w:pStyle w:val="TableParagraph"/>
              <w:ind w:left="146" w:right="12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3585.91</w:t>
            </w:r>
          </w:p>
        </w:tc>
        <w:tc>
          <w:tcPr>
            <w:tcW w:w="1263" w:type="dxa"/>
          </w:tcPr>
          <w:p w:rsidR="00E52BD2" w:rsidRDefault="00E52BD2" w:rsidP="00F40D00">
            <w:pPr>
              <w:pStyle w:val="TableParagraph"/>
              <w:ind w:left="227" w:right="20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1451.17</w:t>
            </w:r>
          </w:p>
        </w:tc>
      </w:tr>
    </w:tbl>
    <w:p w:rsidR="00E52BD2" w:rsidRDefault="00E52BD2" w:rsidP="00E52BD2">
      <w:pPr>
        <w:pStyle w:val="BodyText"/>
        <w:spacing w:before="9"/>
        <w:rPr>
          <w:rFonts w:ascii="Arial"/>
          <w:b/>
          <w:sz w:val="10"/>
        </w:rPr>
      </w:pPr>
    </w:p>
    <w:p w:rsidR="00E52BD2" w:rsidRDefault="00E52BD2" w:rsidP="00E52BD2">
      <w:pPr>
        <w:pStyle w:val="BodyText"/>
        <w:spacing w:before="94" w:line="288" w:lineRule="auto"/>
        <w:ind w:left="152" w:right="150"/>
        <w:jc w:val="both"/>
      </w:pPr>
      <w:r>
        <w:t>To provide connection with the North-south spine road (Road connecting Chittagong Road with Madanganj in the south</w:t>
      </w:r>
      <w:r>
        <w:rPr>
          <w:spacing w:val="1"/>
        </w:rPr>
        <w:t xml:space="preserve"> </w:t>
      </w:r>
      <w:r>
        <w:t>built on the now abandoned Narsingdi-Madanganj railway tract) several east west road has been proposed. Two bridges,</w:t>
      </w:r>
      <w:r>
        <w:rPr>
          <w:spacing w:val="1"/>
        </w:rPr>
        <w:t xml:space="preserve"> </w:t>
      </w:r>
      <w:r>
        <w:t>one in Nabiganj and the other in Sayedpur area to facilitate river crossing of the people has been proposed too. A new</w:t>
      </w:r>
      <w:r>
        <w:rPr>
          <w:spacing w:val="1"/>
        </w:rPr>
        <w:t xml:space="preserve"> </w:t>
      </w:r>
      <w:r>
        <w:t>road connecting the Dhaka-Chittagong Road in the Sonargaon area to by pass the central area of both Narayanganj and</w:t>
      </w:r>
      <w:r>
        <w:rPr>
          <w:spacing w:val="1"/>
        </w:rPr>
        <w:t xml:space="preserve"> </w:t>
      </w:r>
      <w:r>
        <w:t>Kadam</w:t>
      </w:r>
      <w:r>
        <w:rPr>
          <w:spacing w:val="-1"/>
        </w:rPr>
        <w:t xml:space="preserve"> </w:t>
      </w:r>
      <w:r>
        <w:t>Rasul</w:t>
      </w:r>
      <w:r>
        <w:rPr>
          <w:spacing w:val="1"/>
        </w:rPr>
        <w:t xml:space="preserve"> </w:t>
      </w:r>
      <w:r>
        <w:t>Paurashava is</w:t>
      </w:r>
      <w:r>
        <w:rPr>
          <w:spacing w:val="-1"/>
        </w:rPr>
        <w:t xml:space="preserve"> </w:t>
      </w:r>
      <w:r>
        <w:t>included</w:t>
      </w:r>
      <w:r>
        <w:rPr>
          <w:spacing w:val="-1"/>
        </w:rPr>
        <w:t xml:space="preserve"> </w:t>
      </w:r>
      <w:r>
        <w:t>in the</w:t>
      </w:r>
      <w:r>
        <w:rPr>
          <w:spacing w:val="1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road proposal.</w:t>
      </w:r>
    </w:p>
    <w:p w:rsidR="00E52BD2" w:rsidRDefault="00E52BD2" w:rsidP="00E52BD2">
      <w:pPr>
        <w:pStyle w:val="BodyText"/>
        <w:spacing w:before="7"/>
        <w:rPr>
          <w:sz w:val="21"/>
        </w:rPr>
      </w:pPr>
    </w:p>
    <w:p w:rsidR="00E52BD2" w:rsidRDefault="00E52BD2" w:rsidP="00E52BD2">
      <w:pPr>
        <w:pStyle w:val="BodyText"/>
        <w:ind w:left="152"/>
        <w:jc w:val="both"/>
      </w:pPr>
      <w:r>
        <w:t>The</w:t>
      </w:r>
      <w:r>
        <w:rPr>
          <w:spacing w:val="-3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road</w:t>
      </w:r>
      <w:r>
        <w:rPr>
          <w:spacing w:val="-2"/>
        </w:rPr>
        <w:t xml:space="preserve"> </w:t>
      </w:r>
      <w:r>
        <w:t>network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DPZ</w:t>
      </w:r>
      <w:r>
        <w:rPr>
          <w:spacing w:val="-3"/>
        </w:rPr>
        <w:t xml:space="preserve"> </w:t>
      </w:r>
      <w:r>
        <w:t>06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also</w:t>
      </w:r>
      <w:r>
        <w:rPr>
          <w:spacing w:val="-3"/>
        </w:rPr>
        <w:t xml:space="preserve"> </w:t>
      </w:r>
      <w:r>
        <w:t>presented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3.17.</w:t>
      </w:r>
    </w:p>
    <w:p w:rsidR="00E52BD2" w:rsidRDefault="00E52BD2" w:rsidP="00E52BD2">
      <w:pPr>
        <w:pStyle w:val="BodyText"/>
        <w:spacing w:before="1"/>
        <w:rPr>
          <w:sz w:val="25"/>
        </w:rPr>
      </w:pPr>
    </w:p>
    <w:p w:rsidR="00E52BD2" w:rsidRDefault="00E52BD2" w:rsidP="00E52BD2">
      <w:pPr>
        <w:pStyle w:val="Heading5"/>
        <w:spacing w:before="1" w:after="45"/>
        <w:jc w:val="both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3.17:</w:t>
      </w:r>
      <w:r>
        <w:rPr>
          <w:spacing w:val="-2"/>
        </w:rPr>
        <w:t xml:space="preserve"> </w:t>
      </w:r>
      <w:r>
        <w:t>Proposed</w:t>
      </w:r>
      <w:r>
        <w:rPr>
          <w:spacing w:val="-3"/>
        </w:rPr>
        <w:t xml:space="preserve"> </w:t>
      </w:r>
      <w:r>
        <w:t>New Roads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DPZ-06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88"/>
        <w:gridCol w:w="1573"/>
        <w:gridCol w:w="1653"/>
      </w:tblGrid>
      <w:tr w:rsidR="00E52BD2" w:rsidTr="00F40D00">
        <w:trPr>
          <w:trHeight w:val="299"/>
        </w:trPr>
        <w:tc>
          <w:tcPr>
            <w:tcW w:w="6488" w:type="dxa"/>
          </w:tcPr>
          <w:p w:rsidR="00E52BD2" w:rsidRDefault="00E52BD2" w:rsidP="00F40D00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573" w:type="dxa"/>
          </w:tcPr>
          <w:p w:rsidR="00E52BD2" w:rsidRDefault="00E52BD2" w:rsidP="00F40D00">
            <w:pPr>
              <w:pStyle w:val="TableParagraph"/>
              <w:spacing w:before="43"/>
              <w:ind w:left="328" w:right="31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Width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(m.)</w:t>
            </w:r>
          </w:p>
        </w:tc>
        <w:tc>
          <w:tcPr>
            <w:tcW w:w="1653" w:type="dxa"/>
          </w:tcPr>
          <w:p w:rsidR="00E52BD2" w:rsidRDefault="00E52BD2" w:rsidP="00F40D00">
            <w:pPr>
              <w:pStyle w:val="TableParagraph"/>
              <w:spacing w:before="43"/>
              <w:ind w:left="253" w:right="24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Length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(Km.)</w:t>
            </w:r>
          </w:p>
        </w:tc>
      </w:tr>
      <w:tr w:rsidR="00E52BD2" w:rsidTr="00F40D00">
        <w:trPr>
          <w:trHeight w:val="300"/>
        </w:trPr>
        <w:tc>
          <w:tcPr>
            <w:tcW w:w="6488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Amirabad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Nabiganj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E52BD2" w:rsidRDefault="00E52BD2" w:rsidP="00F40D00">
            <w:pPr>
              <w:pStyle w:val="TableParagraph"/>
              <w:ind w:left="324" w:right="31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53" w:type="dxa"/>
          </w:tcPr>
          <w:p w:rsidR="00E52BD2" w:rsidRDefault="00E52BD2" w:rsidP="00F40D00">
            <w:pPr>
              <w:pStyle w:val="TableParagraph"/>
              <w:ind w:left="251" w:right="242"/>
              <w:jc w:val="center"/>
              <w:rPr>
                <w:sz w:val="18"/>
              </w:rPr>
            </w:pPr>
            <w:r>
              <w:rPr>
                <w:sz w:val="18"/>
              </w:rPr>
              <w:t>0.51</w:t>
            </w:r>
          </w:p>
        </w:tc>
      </w:tr>
      <w:tr w:rsidR="00E52BD2" w:rsidTr="00F40D00">
        <w:trPr>
          <w:trHeight w:val="299"/>
        </w:trPr>
        <w:tc>
          <w:tcPr>
            <w:tcW w:w="6488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Amoir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Gharmora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E52BD2" w:rsidRDefault="00E52BD2" w:rsidP="00F40D00">
            <w:pPr>
              <w:pStyle w:val="TableParagraph"/>
              <w:ind w:left="325" w:right="31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653" w:type="dxa"/>
          </w:tcPr>
          <w:p w:rsidR="00E52BD2" w:rsidRDefault="00E52BD2" w:rsidP="00F40D00">
            <w:pPr>
              <w:pStyle w:val="TableParagraph"/>
              <w:ind w:left="253" w:right="242"/>
              <w:jc w:val="center"/>
              <w:rPr>
                <w:sz w:val="18"/>
              </w:rPr>
            </w:pPr>
            <w:r>
              <w:rPr>
                <w:sz w:val="18"/>
              </w:rPr>
              <w:t>0.00</w:t>
            </w:r>
          </w:p>
        </w:tc>
      </w:tr>
      <w:tr w:rsidR="00E52BD2" w:rsidTr="00F40D00">
        <w:trPr>
          <w:trHeight w:val="299"/>
        </w:trPr>
        <w:tc>
          <w:tcPr>
            <w:tcW w:w="6488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Bandar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Koratpara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E52BD2" w:rsidRDefault="00E52BD2" w:rsidP="00F40D00">
            <w:pPr>
              <w:pStyle w:val="TableParagraph"/>
              <w:ind w:left="324" w:right="31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53" w:type="dxa"/>
          </w:tcPr>
          <w:p w:rsidR="00E52BD2" w:rsidRDefault="00E52BD2" w:rsidP="00F40D00">
            <w:pPr>
              <w:pStyle w:val="TableParagraph"/>
              <w:ind w:left="252" w:right="242"/>
              <w:jc w:val="center"/>
              <w:rPr>
                <w:sz w:val="18"/>
              </w:rPr>
            </w:pPr>
            <w:r>
              <w:rPr>
                <w:sz w:val="18"/>
              </w:rPr>
              <w:t>1.33</w:t>
            </w:r>
          </w:p>
        </w:tc>
      </w:tr>
      <w:tr w:rsidR="00E52BD2" w:rsidTr="00F40D00">
        <w:trPr>
          <w:trHeight w:val="300"/>
        </w:trPr>
        <w:tc>
          <w:tcPr>
            <w:tcW w:w="6488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Deuli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Barapara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E52BD2" w:rsidRDefault="00E52BD2" w:rsidP="00F40D00">
            <w:pPr>
              <w:pStyle w:val="TableParagraph"/>
              <w:ind w:left="325" w:right="31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653" w:type="dxa"/>
          </w:tcPr>
          <w:p w:rsidR="00E52BD2" w:rsidRDefault="00E52BD2" w:rsidP="00F40D00">
            <w:pPr>
              <w:pStyle w:val="TableParagraph"/>
              <w:ind w:left="252" w:right="242"/>
              <w:jc w:val="center"/>
              <w:rPr>
                <w:sz w:val="18"/>
              </w:rPr>
            </w:pPr>
            <w:r>
              <w:rPr>
                <w:sz w:val="18"/>
              </w:rPr>
              <w:t>0.71</w:t>
            </w:r>
          </w:p>
        </w:tc>
      </w:tr>
      <w:tr w:rsidR="00E52BD2" w:rsidTr="00F40D00">
        <w:trPr>
          <w:trHeight w:val="299"/>
        </w:trPr>
        <w:tc>
          <w:tcPr>
            <w:tcW w:w="6488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Dhaka-Chittagong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Highway</w:t>
            </w:r>
          </w:p>
        </w:tc>
        <w:tc>
          <w:tcPr>
            <w:tcW w:w="1573" w:type="dxa"/>
          </w:tcPr>
          <w:p w:rsidR="00E52BD2" w:rsidRDefault="00E52BD2" w:rsidP="00F40D00">
            <w:pPr>
              <w:pStyle w:val="TableParagraph"/>
              <w:ind w:left="322" w:right="315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653" w:type="dxa"/>
          </w:tcPr>
          <w:p w:rsidR="00E52BD2" w:rsidRDefault="00E52BD2" w:rsidP="00F40D00">
            <w:pPr>
              <w:pStyle w:val="TableParagraph"/>
              <w:ind w:left="249" w:right="242"/>
              <w:jc w:val="center"/>
              <w:rPr>
                <w:sz w:val="18"/>
              </w:rPr>
            </w:pPr>
            <w:r>
              <w:rPr>
                <w:sz w:val="18"/>
              </w:rPr>
              <w:t>1.09</w:t>
            </w:r>
          </w:p>
        </w:tc>
      </w:tr>
      <w:tr w:rsidR="00E52BD2" w:rsidTr="00F40D00">
        <w:trPr>
          <w:trHeight w:val="299"/>
        </w:trPr>
        <w:tc>
          <w:tcPr>
            <w:tcW w:w="6488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Dhakeshwari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E52BD2" w:rsidRDefault="00E52BD2" w:rsidP="00F40D00">
            <w:pPr>
              <w:pStyle w:val="TableParagraph"/>
              <w:ind w:left="324" w:right="31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53" w:type="dxa"/>
          </w:tcPr>
          <w:p w:rsidR="00E52BD2" w:rsidRDefault="00E52BD2" w:rsidP="00F40D00">
            <w:pPr>
              <w:pStyle w:val="TableParagraph"/>
              <w:ind w:left="251" w:right="242"/>
              <w:jc w:val="center"/>
              <w:rPr>
                <w:sz w:val="18"/>
              </w:rPr>
            </w:pPr>
            <w:r>
              <w:rPr>
                <w:sz w:val="18"/>
              </w:rPr>
              <w:t>0.62</w:t>
            </w:r>
          </w:p>
        </w:tc>
      </w:tr>
      <w:tr w:rsidR="00E52BD2" w:rsidTr="00F40D00">
        <w:trPr>
          <w:trHeight w:val="300"/>
        </w:trPr>
        <w:tc>
          <w:tcPr>
            <w:tcW w:w="6488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Dhamgar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Madanganj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E52BD2" w:rsidRDefault="00E52BD2" w:rsidP="00F40D00">
            <w:pPr>
              <w:pStyle w:val="TableParagraph"/>
              <w:ind w:left="325" w:right="31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53" w:type="dxa"/>
          </w:tcPr>
          <w:p w:rsidR="00E52BD2" w:rsidRDefault="00E52BD2" w:rsidP="00F40D00">
            <w:pPr>
              <w:pStyle w:val="TableParagraph"/>
              <w:ind w:left="253" w:right="242"/>
              <w:jc w:val="center"/>
              <w:rPr>
                <w:sz w:val="18"/>
              </w:rPr>
            </w:pPr>
            <w:r>
              <w:rPr>
                <w:sz w:val="18"/>
              </w:rPr>
              <w:t>8.23</w:t>
            </w:r>
          </w:p>
        </w:tc>
      </w:tr>
      <w:tr w:rsidR="00E52BD2" w:rsidTr="00F40D00">
        <w:trPr>
          <w:trHeight w:val="299"/>
        </w:trPr>
        <w:tc>
          <w:tcPr>
            <w:tcW w:w="6488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Ekrampur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Chota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Baraikhali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E52BD2" w:rsidRDefault="00E52BD2" w:rsidP="00F40D00">
            <w:pPr>
              <w:pStyle w:val="TableParagraph"/>
              <w:ind w:left="323" w:right="31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653" w:type="dxa"/>
          </w:tcPr>
          <w:p w:rsidR="00E52BD2" w:rsidRDefault="00E52BD2" w:rsidP="00F40D00">
            <w:pPr>
              <w:pStyle w:val="TableParagraph"/>
              <w:ind w:left="251" w:right="242"/>
              <w:jc w:val="center"/>
              <w:rPr>
                <w:sz w:val="18"/>
              </w:rPr>
            </w:pPr>
            <w:r>
              <w:rPr>
                <w:sz w:val="18"/>
              </w:rPr>
              <w:t>1.13</w:t>
            </w:r>
          </w:p>
        </w:tc>
      </w:tr>
      <w:tr w:rsidR="00E52BD2" w:rsidTr="00F40D00">
        <w:trPr>
          <w:trHeight w:val="299"/>
        </w:trPr>
        <w:tc>
          <w:tcPr>
            <w:tcW w:w="6488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Heavy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E52BD2" w:rsidRDefault="00E52BD2" w:rsidP="00F40D00">
            <w:pPr>
              <w:pStyle w:val="TableParagraph"/>
              <w:ind w:left="324" w:right="31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653" w:type="dxa"/>
          </w:tcPr>
          <w:p w:rsidR="00E52BD2" w:rsidRDefault="00E52BD2" w:rsidP="00F40D00">
            <w:pPr>
              <w:pStyle w:val="TableParagraph"/>
              <w:ind w:left="251" w:right="242"/>
              <w:jc w:val="center"/>
              <w:rPr>
                <w:sz w:val="18"/>
              </w:rPr>
            </w:pPr>
            <w:r>
              <w:rPr>
                <w:sz w:val="18"/>
              </w:rPr>
              <w:t>1.12</w:t>
            </w:r>
          </w:p>
        </w:tc>
      </w:tr>
      <w:tr w:rsidR="00E52BD2" w:rsidTr="00F40D00">
        <w:trPr>
          <w:trHeight w:val="300"/>
        </w:trPr>
        <w:tc>
          <w:tcPr>
            <w:tcW w:w="6488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Ispahani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E52BD2" w:rsidRDefault="00E52BD2" w:rsidP="00F40D00">
            <w:pPr>
              <w:pStyle w:val="TableParagraph"/>
              <w:ind w:left="324" w:right="31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53" w:type="dxa"/>
          </w:tcPr>
          <w:p w:rsidR="00E52BD2" w:rsidRDefault="00E52BD2" w:rsidP="00F40D00">
            <w:pPr>
              <w:pStyle w:val="TableParagraph"/>
              <w:ind w:left="252" w:right="242"/>
              <w:jc w:val="center"/>
              <w:rPr>
                <w:sz w:val="18"/>
              </w:rPr>
            </w:pPr>
            <w:r>
              <w:rPr>
                <w:sz w:val="18"/>
              </w:rPr>
              <w:t>0.33</w:t>
            </w:r>
          </w:p>
        </w:tc>
      </w:tr>
      <w:tr w:rsidR="00E52BD2" w:rsidTr="00F40D00">
        <w:trPr>
          <w:trHeight w:val="299"/>
        </w:trPr>
        <w:tc>
          <w:tcPr>
            <w:tcW w:w="6488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Kanchpur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Madanganj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E52BD2" w:rsidRDefault="00E52BD2" w:rsidP="00F40D00">
            <w:pPr>
              <w:pStyle w:val="TableParagraph"/>
              <w:ind w:left="326" w:right="31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653" w:type="dxa"/>
          </w:tcPr>
          <w:p w:rsidR="00E52BD2" w:rsidRDefault="00E52BD2" w:rsidP="00F40D00">
            <w:pPr>
              <w:pStyle w:val="TableParagraph"/>
              <w:ind w:left="253" w:right="242"/>
              <w:jc w:val="center"/>
              <w:rPr>
                <w:sz w:val="18"/>
              </w:rPr>
            </w:pPr>
            <w:r>
              <w:rPr>
                <w:sz w:val="18"/>
              </w:rPr>
              <w:t>11.57</w:t>
            </w:r>
          </w:p>
        </w:tc>
      </w:tr>
      <w:tr w:rsidR="00E52BD2" w:rsidTr="00F40D00">
        <w:trPr>
          <w:trHeight w:val="299"/>
        </w:trPr>
        <w:tc>
          <w:tcPr>
            <w:tcW w:w="6488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Kanchpur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Chapatali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E52BD2" w:rsidRDefault="00E52BD2" w:rsidP="00F40D00">
            <w:pPr>
              <w:pStyle w:val="TableParagraph"/>
              <w:ind w:left="324" w:right="31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653" w:type="dxa"/>
          </w:tcPr>
          <w:p w:rsidR="00E52BD2" w:rsidRDefault="00E52BD2" w:rsidP="00F40D00">
            <w:pPr>
              <w:pStyle w:val="TableParagraph"/>
              <w:ind w:left="252" w:right="242"/>
              <w:jc w:val="center"/>
              <w:rPr>
                <w:sz w:val="18"/>
              </w:rPr>
            </w:pPr>
            <w:r>
              <w:rPr>
                <w:sz w:val="18"/>
              </w:rPr>
              <w:t>1.19</w:t>
            </w:r>
          </w:p>
        </w:tc>
      </w:tr>
      <w:tr w:rsidR="00E52BD2" w:rsidTr="00F40D00">
        <w:trPr>
          <w:trHeight w:val="300"/>
        </w:trPr>
        <w:tc>
          <w:tcPr>
            <w:tcW w:w="6488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Kuripara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Gokuldaserbag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E52BD2" w:rsidRDefault="00E52BD2" w:rsidP="00F40D00">
            <w:pPr>
              <w:pStyle w:val="TableParagraph"/>
              <w:ind w:left="322" w:right="31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53" w:type="dxa"/>
          </w:tcPr>
          <w:p w:rsidR="00E52BD2" w:rsidRDefault="00E52BD2" w:rsidP="00F40D00">
            <w:pPr>
              <w:pStyle w:val="TableParagraph"/>
              <w:ind w:left="250" w:right="242"/>
              <w:jc w:val="center"/>
              <w:rPr>
                <w:sz w:val="18"/>
              </w:rPr>
            </w:pPr>
            <w:r>
              <w:rPr>
                <w:sz w:val="18"/>
              </w:rPr>
              <w:t>0.54</w:t>
            </w:r>
          </w:p>
        </w:tc>
      </w:tr>
      <w:tr w:rsidR="00E52BD2" w:rsidTr="00F40D00">
        <w:trPr>
          <w:trHeight w:val="299"/>
        </w:trPr>
        <w:tc>
          <w:tcPr>
            <w:tcW w:w="6488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Kuripara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Malibag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E52BD2" w:rsidRDefault="00E52BD2" w:rsidP="00F40D00">
            <w:pPr>
              <w:pStyle w:val="TableParagraph"/>
              <w:ind w:left="323" w:right="31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653" w:type="dxa"/>
          </w:tcPr>
          <w:p w:rsidR="00E52BD2" w:rsidRDefault="00E52BD2" w:rsidP="00F40D00">
            <w:pPr>
              <w:pStyle w:val="TableParagraph"/>
              <w:ind w:left="251" w:right="242"/>
              <w:jc w:val="center"/>
              <w:rPr>
                <w:sz w:val="18"/>
              </w:rPr>
            </w:pPr>
            <w:r>
              <w:rPr>
                <w:sz w:val="18"/>
              </w:rPr>
              <w:t>0.47</w:t>
            </w:r>
          </w:p>
        </w:tc>
      </w:tr>
      <w:tr w:rsidR="00E52BD2" w:rsidTr="00F40D00">
        <w:trPr>
          <w:trHeight w:val="299"/>
        </w:trPr>
        <w:tc>
          <w:tcPr>
            <w:tcW w:w="6488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Lakshmankhola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Langalband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E52BD2" w:rsidRDefault="00E52BD2" w:rsidP="00F40D00">
            <w:pPr>
              <w:pStyle w:val="TableParagraph"/>
              <w:ind w:left="324" w:right="31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653" w:type="dxa"/>
          </w:tcPr>
          <w:p w:rsidR="00E52BD2" w:rsidRDefault="00E52BD2" w:rsidP="00F40D00">
            <w:pPr>
              <w:pStyle w:val="TableParagraph"/>
              <w:ind w:left="252" w:right="242"/>
              <w:jc w:val="center"/>
              <w:rPr>
                <w:sz w:val="18"/>
              </w:rPr>
            </w:pPr>
            <w:r>
              <w:rPr>
                <w:sz w:val="18"/>
              </w:rPr>
              <w:t>0.05</w:t>
            </w:r>
          </w:p>
        </w:tc>
      </w:tr>
      <w:tr w:rsidR="00E52BD2" w:rsidTr="00F40D00">
        <w:trPr>
          <w:trHeight w:val="300"/>
        </w:trPr>
        <w:tc>
          <w:tcPr>
            <w:tcW w:w="6488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Laksmankhola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1573" w:type="dxa"/>
          </w:tcPr>
          <w:p w:rsidR="00E52BD2" w:rsidRDefault="00E52BD2" w:rsidP="00F40D00">
            <w:pPr>
              <w:pStyle w:val="TableParagraph"/>
              <w:ind w:left="324" w:right="31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53" w:type="dxa"/>
          </w:tcPr>
          <w:p w:rsidR="00E52BD2" w:rsidRDefault="00E52BD2" w:rsidP="00F40D00">
            <w:pPr>
              <w:pStyle w:val="TableParagraph"/>
              <w:ind w:left="251" w:right="242"/>
              <w:jc w:val="center"/>
              <w:rPr>
                <w:sz w:val="18"/>
              </w:rPr>
            </w:pPr>
            <w:r>
              <w:rPr>
                <w:sz w:val="18"/>
              </w:rPr>
              <w:t>0.75</w:t>
            </w:r>
          </w:p>
        </w:tc>
      </w:tr>
      <w:tr w:rsidR="00E52BD2" w:rsidTr="00F40D00">
        <w:trPr>
          <w:trHeight w:val="299"/>
        </w:trPr>
        <w:tc>
          <w:tcPr>
            <w:tcW w:w="6488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Laksmankhola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1573" w:type="dxa"/>
          </w:tcPr>
          <w:p w:rsidR="00E52BD2" w:rsidRDefault="00E52BD2" w:rsidP="00F40D00">
            <w:pPr>
              <w:pStyle w:val="TableParagraph"/>
              <w:ind w:left="324" w:right="31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53" w:type="dxa"/>
          </w:tcPr>
          <w:p w:rsidR="00E52BD2" w:rsidRDefault="00E52BD2" w:rsidP="00F40D00">
            <w:pPr>
              <w:pStyle w:val="TableParagraph"/>
              <w:ind w:left="251" w:right="242"/>
              <w:jc w:val="center"/>
              <w:rPr>
                <w:sz w:val="18"/>
              </w:rPr>
            </w:pPr>
            <w:r>
              <w:rPr>
                <w:sz w:val="18"/>
              </w:rPr>
              <w:t>0.92</w:t>
            </w:r>
          </w:p>
        </w:tc>
      </w:tr>
      <w:tr w:rsidR="00E52BD2" w:rsidTr="00F40D00">
        <w:trPr>
          <w:trHeight w:val="300"/>
        </w:trPr>
        <w:tc>
          <w:tcPr>
            <w:tcW w:w="6488" w:type="dxa"/>
          </w:tcPr>
          <w:p w:rsidR="00E52BD2" w:rsidRDefault="00E52BD2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Laksmankhola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</w:p>
        </w:tc>
        <w:tc>
          <w:tcPr>
            <w:tcW w:w="1573" w:type="dxa"/>
          </w:tcPr>
          <w:p w:rsidR="00E52BD2" w:rsidRDefault="00E52BD2" w:rsidP="00F40D00">
            <w:pPr>
              <w:pStyle w:val="TableParagraph"/>
              <w:ind w:left="324" w:right="31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53" w:type="dxa"/>
          </w:tcPr>
          <w:p w:rsidR="00E52BD2" w:rsidRDefault="00E52BD2" w:rsidP="00F40D00">
            <w:pPr>
              <w:pStyle w:val="TableParagraph"/>
              <w:ind w:left="251" w:right="242"/>
              <w:jc w:val="center"/>
              <w:rPr>
                <w:sz w:val="18"/>
              </w:rPr>
            </w:pPr>
            <w:r>
              <w:rPr>
                <w:sz w:val="18"/>
              </w:rPr>
              <w:t>0.66</w:t>
            </w:r>
          </w:p>
        </w:tc>
      </w:tr>
    </w:tbl>
    <w:p w:rsidR="00E52BD2" w:rsidRDefault="00E52BD2" w:rsidP="00E52BD2">
      <w:pPr>
        <w:jc w:val="center"/>
        <w:rPr>
          <w:sz w:val="18"/>
        </w:rPr>
        <w:sectPr w:rsidR="00E52BD2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spacing w:before="4" w:after="1"/>
        <w:rPr>
          <w:rFonts w:ascii="Arial"/>
          <w:b/>
          <w:sz w:val="29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88"/>
        <w:gridCol w:w="1573"/>
        <w:gridCol w:w="1653"/>
      </w:tblGrid>
      <w:tr w:rsidR="004F32A3" w:rsidTr="00F40D00">
        <w:trPr>
          <w:trHeight w:val="300"/>
        </w:trPr>
        <w:tc>
          <w:tcPr>
            <w:tcW w:w="6488" w:type="dxa"/>
          </w:tcPr>
          <w:p w:rsidR="004F32A3" w:rsidRDefault="004F32A3" w:rsidP="00F40D00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573" w:type="dxa"/>
          </w:tcPr>
          <w:p w:rsidR="004F32A3" w:rsidRDefault="004F32A3" w:rsidP="00F40D00">
            <w:pPr>
              <w:pStyle w:val="TableParagraph"/>
              <w:spacing w:before="43"/>
              <w:ind w:left="328" w:right="31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Width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(m.)</w:t>
            </w:r>
          </w:p>
        </w:tc>
        <w:tc>
          <w:tcPr>
            <w:tcW w:w="1653" w:type="dxa"/>
          </w:tcPr>
          <w:p w:rsidR="004F32A3" w:rsidRDefault="004F32A3" w:rsidP="00F40D00">
            <w:pPr>
              <w:pStyle w:val="TableParagraph"/>
              <w:spacing w:before="43"/>
              <w:ind w:left="253" w:right="24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Length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(Km.)</w:t>
            </w:r>
          </w:p>
        </w:tc>
      </w:tr>
      <w:tr w:rsidR="004F32A3" w:rsidTr="00F40D00">
        <w:trPr>
          <w:trHeight w:val="299"/>
        </w:trPr>
        <w:tc>
          <w:tcPr>
            <w:tcW w:w="6488" w:type="dxa"/>
          </w:tcPr>
          <w:p w:rsidR="004F32A3" w:rsidRDefault="004F32A3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Langalband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Kalagachia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Farajikanda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4F32A3" w:rsidRDefault="004F32A3" w:rsidP="00F40D00">
            <w:pPr>
              <w:pStyle w:val="TableParagraph"/>
              <w:ind w:left="324" w:right="31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653" w:type="dxa"/>
          </w:tcPr>
          <w:p w:rsidR="004F32A3" w:rsidRDefault="004F32A3" w:rsidP="00F40D00">
            <w:pPr>
              <w:pStyle w:val="TableParagraph"/>
              <w:ind w:left="252" w:right="242"/>
              <w:jc w:val="center"/>
              <w:rPr>
                <w:sz w:val="18"/>
              </w:rPr>
            </w:pPr>
            <w:r>
              <w:rPr>
                <w:sz w:val="18"/>
              </w:rPr>
              <w:t>0.82</w:t>
            </w:r>
          </w:p>
        </w:tc>
      </w:tr>
      <w:tr w:rsidR="004F32A3" w:rsidTr="00F40D00">
        <w:trPr>
          <w:trHeight w:val="299"/>
        </w:trPr>
        <w:tc>
          <w:tcPr>
            <w:tcW w:w="6488" w:type="dxa"/>
          </w:tcPr>
          <w:p w:rsidR="004F32A3" w:rsidRDefault="004F32A3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Madanganj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Kabilganj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4F32A3" w:rsidRDefault="004F32A3" w:rsidP="00F40D00">
            <w:pPr>
              <w:pStyle w:val="TableParagraph"/>
              <w:ind w:left="324" w:right="31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653" w:type="dxa"/>
          </w:tcPr>
          <w:p w:rsidR="004F32A3" w:rsidRDefault="004F32A3" w:rsidP="00F40D00">
            <w:pPr>
              <w:pStyle w:val="TableParagraph"/>
              <w:ind w:left="252" w:right="242"/>
              <w:jc w:val="center"/>
              <w:rPr>
                <w:sz w:val="18"/>
              </w:rPr>
            </w:pPr>
            <w:r>
              <w:rPr>
                <w:sz w:val="18"/>
              </w:rPr>
              <w:t>1.08</w:t>
            </w:r>
          </w:p>
        </w:tc>
      </w:tr>
      <w:tr w:rsidR="004F32A3" w:rsidTr="00F40D00">
        <w:trPr>
          <w:trHeight w:val="300"/>
        </w:trPr>
        <w:tc>
          <w:tcPr>
            <w:tcW w:w="6488" w:type="dxa"/>
          </w:tcPr>
          <w:p w:rsidR="004F32A3" w:rsidRDefault="004F32A3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Madanpur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Madanganj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4F32A3" w:rsidRDefault="004F32A3" w:rsidP="00F40D00">
            <w:pPr>
              <w:pStyle w:val="TableParagraph"/>
              <w:ind w:left="325" w:right="315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653" w:type="dxa"/>
          </w:tcPr>
          <w:p w:rsidR="004F32A3" w:rsidRDefault="004F32A3" w:rsidP="00F40D00">
            <w:pPr>
              <w:pStyle w:val="TableParagraph"/>
              <w:ind w:left="251" w:right="242"/>
              <w:jc w:val="center"/>
              <w:rPr>
                <w:sz w:val="18"/>
              </w:rPr>
            </w:pPr>
            <w:r>
              <w:rPr>
                <w:sz w:val="18"/>
              </w:rPr>
              <w:t>10.78</w:t>
            </w:r>
          </w:p>
        </w:tc>
      </w:tr>
      <w:tr w:rsidR="004F32A3" w:rsidTr="00F40D00">
        <w:trPr>
          <w:trHeight w:val="299"/>
        </w:trPr>
        <w:tc>
          <w:tcPr>
            <w:tcW w:w="6488" w:type="dxa"/>
          </w:tcPr>
          <w:p w:rsidR="004F32A3" w:rsidRDefault="004F32A3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Nabiganj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Kaikertek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Sonargaon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4F32A3" w:rsidRDefault="004F32A3" w:rsidP="00F40D00">
            <w:pPr>
              <w:pStyle w:val="TableParagraph"/>
              <w:ind w:left="324" w:right="31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653" w:type="dxa"/>
          </w:tcPr>
          <w:p w:rsidR="004F32A3" w:rsidRDefault="004F32A3" w:rsidP="00F40D00">
            <w:pPr>
              <w:pStyle w:val="TableParagraph"/>
              <w:ind w:left="252" w:right="242"/>
              <w:jc w:val="center"/>
              <w:rPr>
                <w:sz w:val="18"/>
              </w:rPr>
            </w:pPr>
            <w:r>
              <w:rPr>
                <w:sz w:val="18"/>
              </w:rPr>
              <w:t>0.73</w:t>
            </w:r>
          </w:p>
        </w:tc>
      </w:tr>
      <w:tr w:rsidR="004F32A3" w:rsidTr="00F40D00">
        <w:trPr>
          <w:trHeight w:val="299"/>
        </w:trPr>
        <w:tc>
          <w:tcPr>
            <w:tcW w:w="6488" w:type="dxa"/>
          </w:tcPr>
          <w:p w:rsidR="004F32A3" w:rsidRDefault="004F32A3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Nabiganj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4F32A3" w:rsidRDefault="004F32A3" w:rsidP="00F40D00">
            <w:pPr>
              <w:pStyle w:val="TableParagraph"/>
              <w:ind w:left="324" w:right="31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53" w:type="dxa"/>
          </w:tcPr>
          <w:p w:rsidR="004F32A3" w:rsidRDefault="004F32A3" w:rsidP="00F40D00">
            <w:pPr>
              <w:pStyle w:val="TableParagraph"/>
              <w:ind w:left="252" w:right="242"/>
              <w:jc w:val="center"/>
              <w:rPr>
                <w:sz w:val="18"/>
              </w:rPr>
            </w:pPr>
            <w:r>
              <w:rPr>
                <w:sz w:val="18"/>
              </w:rPr>
              <w:t>0.91</w:t>
            </w:r>
          </w:p>
        </w:tc>
      </w:tr>
      <w:tr w:rsidR="004F32A3" w:rsidTr="00F40D00">
        <w:trPr>
          <w:trHeight w:val="300"/>
        </w:trPr>
        <w:tc>
          <w:tcPr>
            <w:tcW w:w="6488" w:type="dxa"/>
          </w:tcPr>
          <w:p w:rsidR="004F32A3" w:rsidRDefault="004F32A3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North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Laksmankhola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4F32A3" w:rsidRDefault="004F32A3" w:rsidP="00F40D00">
            <w:pPr>
              <w:pStyle w:val="TableParagraph"/>
              <w:ind w:left="322" w:right="31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653" w:type="dxa"/>
          </w:tcPr>
          <w:p w:rsidR="004F32A3" w:rsidRDefault="004F32A3" w:rsidP="00F40D00">
            <w:pPr>
              <w:pStyle w:val="TableParagraph"/>
              <w:ind w:left="249" w:right="242"/>
              <w:jc w:val="center"/>
              <w:rPr>
                <w:sz w:val="18"/>
              </w:rPr>
            </w:pPr>
            <w:r>
              <w:rPr>
                <w:sz w:val="18"/>
              </w:rPr>
              <w:t>0.70</w:t>
            </w:r>
          </w:p>
        </w:tc>
      </w:tr>
      <w:tr w:rsidR="004F32A3" w:rsidTr="00F40D00">
        <w:trPr>
          <w:trHeight w:val="299"/>
        </w:trPr>
        <w:tc>
          <w:tcPr>
            <w:tcW w:w="6488" w:type="dxa"/>
          </w:tcPr>
          <w:p w:rsidR="004F32A3" w:rsidRDefault="004F32A3" w:rsidP="00F40D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Sonakanda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Mirkandi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73" w:type="dxa"/>
          </w:tcPr>
          <w:p w:rsidR="004F32A3" w:rsidRDefault="004F32A3" w:rsidP="00F40D00">
            <w:pPr>
              <w:pStyle w:val="TableParagraph"/>
              <w:ind w:left="324" w:right="31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653" w:type="dxa"/>
          </w:tcPr>
          <w:p w:rsidR="004F32A3" w:rsidRDefault="004F32A3" w:rsidP="00F40D00">
            <w:pPr>
              <w:pStyle w:val="TableParagraph"/>
              <w:ind w:left="252" w:right="242"/>
              <w:jc w:val="center"/>
              <w:rPr>
                <w:sz w:val="18"/>
              </w:rPr>
            </w:pPr>
            <w:r>
              <w:rPr>
                <w:sz w:val="18"/>
              </w:rPr>
              <w:t>1.21</w:t>
            </w:r>
          </w:p>
        </w:tc>
      </w:tr>
    </w:tbl>
    <w:p w:rsidR="004F32A3" w:rsidRDefault="004F32A3" w:rsidP="004F32A3">
      <w:pPr>
        <w:pStyle w:val="BodyText"/>
        <w:spacing w:before="4"/>
        <w:rPr>
          <w:rFonts w:ascii="Arial"/>
          <w:b/>
          <w:sz w:val="15"/>
        </w:rPr>
      </w:pPr>
    </w:p>
    <w:p w:rsidR="004F32A3" w:rsidRDefault="004F32A3" w:rsidP="004F32A3">
      <w:pPr>
        <w:pStyle w:val="BodyText"/>
        <w:spacing w:before="95"/>
        <w:ind w:left="152"/>
      </w:pPr>
      <w:r>
        <w:t>Map</w:t>
      </w:r>
      <w:r>
        <w:rPr>
          <w:spacing w:val="-3"/>
        </w:rPr>
        <w:t xml:space="preserve"> </w:t>
      </w:r>
      <w:r>
        <w:t>No.</w:t>
      </w:r>
      <w:r>
        <w:rPr>
          <w:spacing w:val="-2"/>
        </w:rPr>
        <w:t xml:space="preserve"> </w:t>
      </w:r>
      <w:r>
        <w:t>3.7</w:t>
      </w:r>
      <w:r>
        <w:rPr>
          <w:spacing w:val="-2"/>
        </w:rPr>
        <w:t xml:space="preserve"> </w:t>
      </w:r>
      <w:r>
        <w:t>shows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landuse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road</w:t>
      </w:r>
      <w:r>
        <w:rPr>
          <w:spacing w:val="-2"/>
        </w:rPr>
        <w:t xml:space="preserve"> </w:t>
      </w:r>
      <w:r>
        <w:t>network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DPZ-06.</w:t>
      </w:r>
    </w:p>
    <w:p w:rsidR="004F32A3" w:rsidRDefault="004F32A3" w:rsidP="004F32A3">
      <w:pPr>
        <w:pStyle w:val="BodyText"/>
        <w:rPr>
          <w:sz w:val="25"/>
        </w:rPr>
      </w:pPr>
    </w:p>
    <w:p w:rsidR="004F32A3" w:rsidRDefault="004F32A3" w:rsidP="004F32A3">
      <w:pPr>
        <w:pStyle w:val="Heading5"/>
      </w:pPr>
      <w:r>
        <w:t>DPZ-07</w:t>
      </w:r>
      <w:r>
        <w:rPr>
          <w:spacing w:val="-3"/>
        </w:rPr>
        <w:t xml:space="preserve"> </w:t>
      </w:r>
      <w:r>
        <w:t>Bandar-Sonargaon</w:t>
      </w:r>
    </w:p>
    <w:p w:rsidR="004F32A3" w:rsidRDefault="004F32A3" w:rsidP="004F32A3">
      <w:pPr>
        <w:pStyle w:val="BodyText"/>
        <w:spacing w:before="42" w:line="288" w:lineRule="auto"/>
        <w:ind w:left="152" w:right="151"/>
        <w:jc w:val="both"/>
      </w:pPr>
      <w:r>
        <w:t>Detailed Planning Zone-07 is constituted with Bandar, Kalagachia, Musapur, Madanpur, Dhamgar, Mograpara, Sadipur,</w:t>
      </w:r>
      <w:r>
        <w:rPr>
          <w:spacing w:val="1"/>
        </w:rPr>
        <w:t xml:space="preserve"> </w:t>
      </w:r>
      <w:r>
        <w:t>Aminpur, Pirizpur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Shambhupura</w:t>
      </w:r>
      <w:r>
        <w:rPr>
          <w:spacing w:val="1"/>
        </w:rPr>
        <w:t xml:space="preserve"> </w:t>
      </w:r>
      <w:r>
        <w:t>unions. The total population for</w:t>
      </w:r>
      <w:r>
        <w:rPr>
          <w:spacing w:val="1"/>
        </w:rPr>
        <w:t xml:space="preserve"> </w:t>
      </w:r>
      <w:r>
        <w:t>this area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189910 in the</w:t>
      </w:r>
      <w:r>
        <w:rPr>
          <w:spacing w:val="1"/>
        </w:rPr>
        <w:t xml:space="preserve"> </w:t>
      </w:r>
      <w:r>
        <w:t>year</w:t>
      </w:r>
      <w:r>
        <w:rPr>
          <w:spacing w:val="50"/>
        </w:rPr>
        <w:t xml:space="preserve"> </w:t>
      </w:r>
      <w:r>
        <w:t>2001. The</w:t>
      </w:r>
      <w:r>
        <w:rPr>
          <w:spacing w:val="1"/>
        </w:rPr>
        <w:t xml:space="preserve"> </w:t>
      </w:r>
      <w:r>
        <w:t>projected</w:t>
      </w:r>
      <w:r>
        <w:rPr>
          <w:spacing w:val="-2"/>
        </w:rPr>
        <w:t xml:space="preserve"> </w:t>
      </w:r>
      <w:r>
        <w:t>population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is 343870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 year</w:t>
      </w:r>
      <w:r>
        <w:rPr>
          <w:spacing w:val="-1"/>
        </w:rPr>
        <w:t xml:space="preserve"> </w:t>
      </w:r>
      <w:r>
        <w:t>2015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shows</w:t>
      </w:r>
      <w:r>
        <w:rPr>
          <w:spacing w:val="-1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increase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153960</w:t>
      </w:r>
      <w:r>
        <w:rPr>
          <w:spacing w:val="-1"/>
        </w:rPr>
        <w:t xml:space="preserve"> </w:t>
      </w:r>
      <w:r>
        <w:t>people.</w:t>
      </w:r>
    </w:p>
    <w:p w:rsidR="004F32A3" w:rsidRDefault="004F32A3" w:rsidP="004F32A3">
      <w:pPr>
        <w:pStyle w:val="BodyText"/>
        <w:spacing w:before="7"/>
        <w:rPr>
          <w:sz w:val="21"/>
        </w:rPr>
      </w:pPr>
    </w:p>
    <w:p w:rsidR="004F32A3" w:rsidRDefault="004F32A3" w:rsidP="004F32A3">
      <w:pPr>
        <w:pStyle w:val="BodyText"/>
        <w:spacing w:line="288" w:lineRule="auto"/>
        <w:ind w:left="152" w:right="149"/>
        <w:jc w:val="both"/>
      </w:pPr>
      <w:r>
        <w:t>The area is generally rural in character and has been designated in the higher level plan as Agricultural Zone. In order to</w:t>
      </w:r>
      <w:r>
        <w:rPr>
          <w:spacing w:val="1"/>
        </w:rPr>
        <w:t xml:space="preserve"> </w:t>
      </w:r>
      <w:r>
        <w:t>maintain the present character of the zone any development other than the infrastructure to support the agricultural</w:t>
      </w:r>
      <w:r>
        <w:rPr>
          <w:spacing w:val="1"/>
        </w:rPr>
        <w:t xml:space="preserve"> </w:t>
      </w:r>
      <w:r>
        <w:t>practices</w:t>
      </w:r>
      <w:r>
        <w:rPr>
          <w:spacing w:val="-1"/>
        </w:rPr>
        <w:t xml:space="preserve"> </w:t>
      </w:r>
      <w:r>
        <w:t>has been prohibited.</w:t>
      </w:r>
    </w:p>
    <w:p w:rsidR="004F32A3" w:rsidRDefault="004F32A3" w:rsidP="004F32A3">
      <w:pPr>
        <w:pStyle w:val="BodyText"/>
        <w:spacing w:before="7"/>
        <w:rPr>
          <w:sz w:val="21"/>
        </w:rPr>
      </w:pPr>
    </w:p>
    <w:p w:rsidR="004F32A3" w:rsidRDefault="004F32A3" w:rsidP="004F32A3">
      <w:pPr>
        <w:pStyle w:val="BodyText"/>
        <w:spacing w:line="288" w:lineRule="auto"/>
        <w:ind w:left="152" w:right="153"/>
        <w:jc w:val="both"/>
      </w:pPr>
      <w:r>
        <w:t xml:space="preserve">The Langalbandh area, which is an old Pilgrimage Place of the Hindu </w:t>
      </w:r>
      <w:proofErr w:type="gramStart"/>
      <w:r>
        <w:t>community</w:t>
      </w:r>
      <w:proofErr w:type="gramEnd"/>
      <w:r>
        <w:t xml:space="preserve"> is to be developed as a religio-cultural</w:t>
      </w:r>
      <w:r>
        <w:rPr>
          <w:spacing w:val="1"/>
        </w:rPr>
        <w:t xml:space="preserve"> </w:t>
      </w:r>
      <w:r>
        <w:t>center</w:t>
      </w:r>
      <w:r>
        <w:rPr>
          <w:spacing w:val="-1"/>
        </w:rPr>
        <w:t xml:space="preserve"> </w:t>
      </w:r>
      <w:r>
        <w:t>to enable perform</w:t>
      </w:r>
      <w:r>
        <w:rPr>
          <w:spacing w:val="-1"/>
        </w:rPr>
        <w:t xml:space="preserve"> </w:t>
      </w:r>
      <w:r>
        <w:t>the religious rites</w:t>
      </w:r>
      <w:r>
        <w:rPr>
          <w:spacing w:val="-1"/>
        </w:rPr>
        <w:t xml:space="preserve"> </w:t>
      </w:r>
      <w:r>
        <w:t>properly</w:t>
      </w:r>
      <w:r>
        <w:rPr>
          <w:spacing w:val="-1"/>
        </w:rPr>
        <w:t xml:space="preserve"> </w:t>
      </w:r>
      <w:r>
        <w:t>and safely.</w:t>
      </w:r>
    </w:p>
    <w:p w:rsidR="004F32A3" w:rsidRDefault="004F32A3" w:rsidP="004F32A3">
      <w:pPr>
        <w:pStyle w:val="BodyText"/>
        <w:spacing w:before="7"/>
        <w:rPr>
          <w:sz w:val="21"/>
        </w:rPr>
      </w:pPr>
    </w:p>
    <w:p w:rsidR="004F32A3" w:rsidRDefault="004F32A3" w:rsidP="004F32A3">
      <w:pPr>
        <w:pStyle w:val="BodyText"/>
        <w:spacing w:line="288" w:lineRule="auto"/>
        <w:ind w:left="152" w:right="155"/>
        <w:jc w:val="both"/>
      </w:pPr>
      <w:r>
        <w:t>Any development along Langalbandh-Minarbari road and along the Road connecting Nabiganj with Chittagong road at</w:t>
      </w:r>
      <w:r>
        <w:rPr>
          <w:spacing w:val="1"/>
        </w:rPr>
        <w:t xml:space="preserve"> </w:t>
      </w:r>
      <w:r>
        <w:t>Sonargaon</w:t>
      </w:r>
      <w:r>
        <w:rPr>
          <w:spacing w:val="-1"/>
        </w:rPr>
        <w:t xml:space="preserve"> </w:t>
      </w:r>
      <w:r>
        <w:t>via</w:t>
      </w:r>
      <w:r>
        <w:rPr>
          <w:spacing w:val="1"/>
        </w:rPr>
        <w:t xml:space="preserve"> </w:t>
      </w:r>
      <w:r>
        <w:t>Kaikertek</w:t>
      </w:r>
      <w:r>
        <w:rPr>
          <w:spacing w:val="2"/>
        </w:rPr>
        <w:t xml:space="preserve"> </w:t>
      </w:r>
      <w:r>
        <w:t>will be</w:t>
      </w:r>
      <w:r>
        <w:rPr>
          <w:spacing w:val="-2"/>
        </w:rPr>
        <w:t xml:space="preserve"> </w:t>
      </w:r>
      <w:r>
        <w:t>discouraged.</w:t>
      </w:r>
    </w:p>
    <w:p w:rsidR="004F32A3" w:rsidRDefault="004F32A3" w:rsidP="004F32A3">
      <w:pPr>
        <w:pStyle w:val="BodyText"/>
        <w:spacing w:before="7"/>
        <w:rPr>
          <w:sz w:val="21"/>
        </w:rPr>
      </w:pPr>
    </w:p>
    <w:p w:rsidR="004F32A3" w:rsidRDefault="004F32A3" w:rsidP="004F32A3">
      <w:pPr>
        <w:pStyle w:val="BodyText"/>
        <w:ind w:left="152"/>
      </w:pPr>
      <w:r>
        <w:t>To</w:t>
      </w:r>
      <w:r>
        <w:rPr>
          <w:spacing w:val="-5"/>
        </w:rPr>
        <w:t xml:space="preserve"> </w:t>
      </w:r>
      <w:r>
        <w:t>ensure</w:t>
      </w:r>
      <w:r>
        <w:rPr>
          <w:spacing w:val="-3"/>
        </w:rPr>
        <w:t xml:space="preserve"> </w:t>
      </w:r>
      <w:r>
        <w:t>food</w:t>
      </w:r>
      <w:r>
        <w:rPr>
          <w:spacing w:val="-3"/>
        </w:rPr>
        <w:t xml:space="preserve"> </w:t>
      </w:r>
      <w:r>
        <w:t>security</w:t>
      </w:r>
      <w:r>
        <w:rPr>
          <w:spacing w:val="-5"/>
        </w:rPr>
        <w:t xml:space="preserve"> </w:t>
      </w:r>
      <w:r>
        <w:t>rural</w:t>
      </w:r>
      <w:r>
        <w:rPr>
          <w:spacing w:val="-4"/>
        </w:rPr>
        <w:t xml:space="preserve"> </w:t>
      </w:r>
      <w:r>
        <w:t>settlements</w:t>
      </w:r>
      <w:r>
        <w:rPr>
          <w:spacing w:val="-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allowed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extended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agricultural</w:t>
      </w:r>
      <w:r>
        <w:rPr>
          <w:spacing w:val="-4"/>
        </w:rPr>
        <w:t xml:space="preserve"> </w:t>
      </w:r>
      <w:r>
        <w:t>designated</w:t>
      </w:r>
      <w:r>
        <w:rPr>
          <w:spacing w:val="-3"/>
        </w:rPr>
        <w:t xml:space="preserve"> </w:t>
      </w:r>
      <w:r>
        <w:t>land.</w:t>
      </w:r>
    </w:p>
    <w:p w:rsidR="004F32A3" w:rsidRDefault="004F32A3" w:rsidP="004F32A3">
      <w:pPr>
        <w:pStyle w:val="BodyText"/>
        <w:spacing w:before="2"/>
        <w:rPr>
          <w:sz w:val="25"/>
        </w:rPr>
      </w:pPr>
    </w:p>
    <w:p w:rsidR="004F32A3" w:rsidRDefault="004F32A3" w:rsidP="004F32A3">
      <w:pPr>
        <w:pStyle w:val="BodyText"/>
        <w:spacing w:before="1"/>
        <w:ind w:left="152"/>
      </w:pPr>
      <w:r>
        <w:t>Proposed</w:t>
      </w:r>
      <w:r>
        <w:rPr>
          <w:spacing w:val="-3"/>
        </w:rPr>
        <w:t xml:space="preserve"> </w:t>
      </w:r>
      <w:r>
        <w:t>landuse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road</w:t>
      </w:r>
      <w:r>
        <w:rPr>
          <w:spacing w:val="-3"/>
        </w:rPr>
        <w:t xml:space="preserve"> </w:t>
      </w:r>
      <w:r>
        <w:t>network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shown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Map</w:t>
      </w:r>
      <w:r>
        <w:rPr>
          <w:spacing w:val="-3"/>
        </w:rPr>
        <w:t xml:space="preserve"> </w:t>
      </w:r>
      <w:r>
        <w:t>3.8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statistics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landuse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presented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Table</w:t>
      </w:r>
      <w:r>
        <w:rPr>
          <w:spacing w:val="-3"/>
        </w:rPr>
        <w:t xml:space="preserve"> </w:t>
      </w:r>
      <w:r>
        <w:t>3.18.</w:t>
      </w:r>
    </w:p>
    <w:p w:rsidR="004F32A3" w:rsidRDefault="004F32A3" w:rsidP="004F32A3">
      <w:pPr>
        <w:pStyle w:val="BodyText"/>
        <w:spacing w:before="6"/>
        <w:rPr>
          <w:sz w:val="21"/>
        </w:rPr>
      </w:pPr>
    </w:p>
    <w:p w:rsidR="004F32A3" w:rsidRDefault="004F32A3" w:rsidP="004F32A3">
      <w:pPr>
        <w:pStyle w:val="Heading5"/>
        <w:spacing w:after="3"/>
        <w:jc w:val="both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3.18:</w:t>
      </w:r>
      <w:r>
        <w:rPr>
          <w:spacing w:val="-2"/>
        </w:rPr>
        <w:t xml:space="preserve"> </w:t>
      </w:r>
      <w:r>
        <w:t>Proposed</w:t>
      </w:r>
      <w:r>
        <w:rPr>
          <w:spacing w:val="-1"/>
        </w:rPr>
        <w:t xml:space="preserve"> </w:t>
      </w:r>
      <w:r>
        <w:t>Landuse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DPZ-07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1458"/>
        <w:gridCol w:w="1069"/>
        <w:gridCol w:w="1165"/>
        <w:gridCol w:w="777"/>
        <w:gridCol w:w="1425"/>
        <w:gridCol w:w="905"/>
        <w:gridCol w:w="1068"/>
        <w:gridCol w:w="1262"/>
      </w:tblGrid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152" w:line="207" w:lineRule="exact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F32A3" w:rsidRDefault="004F32A3" w:rsidP="00F40D00">
            <w:pPr>
              <w:pStyle w:val="TableParagraph"/>
              <w:spacing w:before="0" w:line="207" w:lineRule="exact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3011" w:type="dxa"/>
            <w:gridSpan w:val="3"/>
          </w:tcPr>
          <w:p w:rsidR="004F32A3" w:rsidRDefault="004F32A3" w:rsidP="00F40D00">
            <w:pPr>
              <w:pStyle w:val="TableParagraph"/>
              <w:spacing w:before="43"/>
              <w:ind w:left="1284" w:right="1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60" w:type="dxa"/>
            <w:gridSpan w:val="4"/>
          </w:tcPr>
          <w:p w:rsidR="004F32A3" w:rsidRDefault="004F32A3" w:rsidP="00F40D00">
            <w:pPr>
              <w:pStyle w:val="TableParagraph"/>
              <w:spacing w:before="43"/>
              <w:ind w:left="108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101"/>
              <w:ind w:lef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101"/>
              <w:ind w:left="25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74" w:right="86" w:hanging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77" w:right="246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44" w:right="2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8"/>
              <w:rPr>
                <w:rFonts w:ascii="Arial"/>
                <w:b/>
                <w:sz w:val="18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7"/>
              <w:rPr>
                <w:rFonts w:ascii="Arial"/>
                <w:b/>
                <w:sz w:val="29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7" w:right="432"/>
              <w:rPr>
                <w:sz w:val="18"/>
              </w:rPr>
            </w:pPr>
            <w:r>
              <w:rPr>
                <w:spacing w:val="-1"/>
                <w:sz w:val="18"/>
              </w:rPr>
              <w:t>Agricultural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8"/>
              <w:rPr>
                <w:rFonts w:ascii="Arial"/>
                <w:b/>
                <w:sz w:val="18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58"/>
              <w:rPr>
                <w:sz w:val="18"/>
              </w:rPr>
            </w:pPr>
            <w:r>
              <w:rPr>
                <w:sz w:val="18"/>
              </w:rPr>
              <w:t>12122.59</w:t>
            </w: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8"/>
              <w:rPr>
                <w:rFonts w:ascii="Arial"/>
                <w:b/>
                <w:sz w:val="18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257"/>
              <w:rPr>
                <w:sz w:val="18"/>
              </w:rPr>
            </w:pPr>
            <w:r>
              <w:rPr>
                <w:sz w:val="18"/>
              </w:rPr>
              <w:t>4905.84</w:t>
            </w: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8"/>
              <w:rPr>
                <w:rFonts w:ascii="Arial"/>
                <w:b/>
                <w:sz w:val="18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62"/>
              <w:rPr>
                <w:sz w:val="18"/>
              </w:rPr>
            </w:pPr>
            <w:r>
              <w:rPr>
                <w:sz w:val="18"/>
              </w:rPr>
              <w:t>66.92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Alapdi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60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10.50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4.25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Amoir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825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192.72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77.99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Asrafdi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262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83.59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33.83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Babrakpur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2.64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1.07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Nazirpur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16.39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6.63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Bagbari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15.52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6.28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Baler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202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50.11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20.27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Balia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12.43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5.03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Baligaon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237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55.68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22.54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423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100.88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40.82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Bandara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113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28.93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11.72</w:t>
            </w:r>
          </w:p>
        </w:tc>
      </w:tr>
    </w:tbl>
    <w:p w:rsidR="004F32A3" w:rsidRDefault="004F32A3" w:rsidP="004F32A3">
      <w:pPr>
        <w:jc w:val="center"/>
        <w:rPr>
          <w:sz w:val="18"/>
        </w:rPr>
        <w:sectPr w:rsidR="004F32A3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1458"/>
        <w:gridCol w:w="1069"/>
        <w:gridCol w:w="1165"/>
        <w:gridCol w:w="777"/>
        <w:gridCol w:w="1425"/>
        <w:gridCol w:w="905"/>
        <w:gridCol w:w="1068"/>
        <w:gridCol w:w="1262"/>
      </w:tblGrid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151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F32A3" w:rsidRDefault="004F32A3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3011" w:type="dxa"/>
            <w:gridSpan w:val="3"/>
          </w:tcPr>
          <w:p w:rsidR="004F32A3" w:rsidRDefault="004F32A3" w:rsidP="00F40D00">
            <w:pPr>
              <w:pStyle w:val="TableParagraph"/>
              <w:spacing w:before="43"/>
              <w:ind w:left="1284" w:right="1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60" w:type="dxa"/>
            <w:gridSpan w:val="4"/>
          </w:tcPr>
          <w:p w:rsidR="004F32A3" w:rsidRDefault="004F32A3" w:rsidP="00F40D00">
            <w:pPr>
              <w:pStyle w:val="TableParagraph"/>
              <w:spacing w:before="43"/>
              <w:ind w:left="108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101"/>
              <w:ind w:lef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101"/>
              <w:ind w:left="25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74" w:right="86" w:hanging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77" w:right="246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44" w:right="2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3"/>
              <w:rPr>
                <w:rFonts w:ascii="Arial"/>
                <w:b/>
                <w:sz w:val="24"/>
              </w:rPr>
            </w:pPr>
          </w:p>
          <w:p w:rsidR="004F32A3" w:rsidRDefault="004F32A3" w:rsidP="00F40D00">
            <w:pPr>
              <w:pStyle w:val="TableParagraph"/>
              <w:spacing w:before="1"/>
              <w:ind w:left="108" w:right="431"/>
              <w:rPr>
                <w:sz w:val="18"/>
              </w:rPr>
            </w:pPr>
            <w:r>
              <w:rPr>
                <w:spacing w:val="-1"/>
                <w:sz w:val="18"/>
              </w:rPr>
              <w:t>Agricultural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496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Baraikhali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181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55.90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22.62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556"/>
              <w:rPr>
                <w:sz w:val="18"/>
              </w:rPr>
            </w:pPr>
            <w:r>
              <w:rPr>
                <w:sz w:val="18"/>
              </w:rPr>
              <w:t>Bara Bibi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Khalisa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16.85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6.82</w:t>
            </w:r>
          </w:p>
        </w:tc>
      </w:tr>
      <w:tr w:rsidR="004F32A3" w:rsidTr="00F40D00">
        <w:trPr>
          <w:trHeight w:val="297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Sadipur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90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23.52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2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9.52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Baranagar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10.33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4.18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Barapara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39"/>
              <w:jc w:val="right"/>
              <w:rPr>
                <w:sz w:val="18"/>
              </w:rPr>
            </w:pPr>
            <w:r>
              <w:rPr>
                <w:sz w:val="18"/>
              </w:rPr>
              <w:t>2337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587.35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6"/>
              <w:jc w:val="center"/>
              <w:rPr>
                <w:sz w:val="18"/>
              </w:rPr>
            </w:pPr>
            <w:r>
              <w:rPr>
                <w:sz w:val="18"/>
              </w:rPr>
              <w:t>237.70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Barimajlis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1.82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0.73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Barundi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352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117.18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6"/>
              <w:jc w:val="center"/>
              <w:rPr>
                <w:sz w:val="18"/>
              </w:rPr>
            </w:pPr>
            <w:r>
              <w:rPr>
                <w:sz w:val="18"/>
              </w:rPr>
              <w:t>47.43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Beghaiakandi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74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17.92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7.25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Bejergaon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191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53.61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21.69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Bhagalpur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17.73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7.18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Bhairabdi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238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64.53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26.11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Bhajandi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91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27.23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11.02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Bhatipara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9.59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3.88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199"/>
              <w:rPr>
                <w:sz w:val="18"/>
              </w:rPr>
            </w:pPr>
            <w:r>
              <w:rPr>
                <w:spacing w:val="-1"/>
                <w:sz w:val="18"/>
              </w:rPr>
              <w:t>Bhattacharjya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108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33.86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13.70</w:t>
            </w:r>
          </w:p>
        </w:tc>
      </w:tr>
      <w:tr w:rsidR="004F32A3" w:rsidTr="00F40D00">
        <w:trPr>
          <w:trHeight w:val="297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Bhiticandi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2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135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33.18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2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13.43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Bibijhora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161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35.20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14.25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Bil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Boroya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6.81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2.76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Binnipara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75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9.80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3.97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Birahmerkandi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307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76.81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31.09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Chairdona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112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35.28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14.28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Baraia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16.15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6.54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485"/>
              <w:rPr>
                <w:sz w:val="18"/>
              </w:rPr>
            </w:pPr>
            <w:r>
              <w:rPr>
                <w:sz w:val="18"/>
              </w:rPr>
              <w:t>Chak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Karamulla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12.56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5.08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Chanpatali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501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102.97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41.67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Arjundi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125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50.66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20.50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436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Elahinagar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293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64.11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25.95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Fatepur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6.83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2.76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Safikhan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301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77.49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31.35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Chargoaldi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345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84.06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34.02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50"/>
              <w:ind w:left="108"/>
              <w:rPr>
                <w:sz w:val="17"/>
              </w:rPr>
            </w:pPr>
            <w:r>
              <w:rPr>
                <w:sz w:val="17"/>
              </w:rPr>
              <w:t>Chaudhurigaon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409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100.66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40.73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Chelar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218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59.16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23.94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613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Bandara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6.22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2.51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496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Baraikhali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162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65.67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26.57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545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Krishnadi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105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27.51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11.13</w:t>
            </w:r>
          </w:p>
        </w:tc>
      </w:tr>
      <w:tr w:rsidR="004F32A3" w:rsidTr="00F40D00">
        <w:trPr>
          <w:trHeight w:val="412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106"/>
              <w:rPr>
                <w:sz w:val="18"/>
              </w:rPr>
            </w:pPr>
            <w:r>
              <w:rPr>
                <w:sz w:val="18"/>
              </w:rPr>
              <w:t>Chhota Majher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99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222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99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62.22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99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25.19</w:t>
            </w:r>
          </w:p>
        </w:tc>
      </w:tr>
    </w:tbl>
    <w:p w:rsidR="004F32A3" w:rsidRDefault="004F32A3" w:rsidP="004F32A3">
      <w:pPr>
        <w:jc w:val="center"/>
        <w:rPr>
          <w:sz w:val="18"/>
        </w:rPr>
        <w:sectPr w:rsidR="004F32A3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1458"/>
        <w:gridCol w:w="1069"/>
        <w:gridCol w:w="1165"/>
        <w:gridCol w:w="777"/>
        <w:gridCol w:w="1425"/>
        <w:gridCol w:w="905"/>
        <w:gridCol w:w="1068"/>
        <w:gridCol w:w="1262"/>
      </w:tblGrid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151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F32A3" w:rsidRDefault="004F32A3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3011" w:type="dxa"/>
            <w:gridSpan w:val="3"/>
          </w:tcPr>
          <w:p w:rsidR="004F32A3" w:rsidRDefault="004F32A3" w:rsidP="00F40D00">
            <w:pPr>
              <w:pStyle w:val="TableParagraph"/>
              <w:spacing w:before="43"/>
              <w:ind w:left="1284" w:right="1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60" w:type="dxa"/>
            <w:gridSpan w:val="4"/>
          </w:tcPr>
          <w:p w:rsidR="004F32A3" w:rsidRDefault="004F32A3" w:rsidP="00F40D00">
            <w:pPr>
              <w:pStyle w:val="TableParagraph"/>
              <w:spacing w:before="43"/>
              <w:ind w:left="108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101"/>
              <w:ind w:lef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101"/>
              <w:ind w:left="25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74" w:right="86" w:hanging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77" w:right="246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44" w:right="2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0"/>
              <w:rPr>
                <w:rFonts w:ascii="Arial"/>
                <w:b/>
                <w:sz w:val="27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 w:right="431"/>
              <w:rPr>
                <w:sz w:val="18"/>
              </w:rPr>
            </w:pPr>
            <w:r>
              <w:rPr>
                <w:spacing w:val="-1"/>
                <w:sz w:val="18"/>
              </w:rPr>
              <w:t>Agricultural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673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Sadipur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12.61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5.11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604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Silmandi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136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36.30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14.69</w:t>
            </w:r>
          </w:p>
        </w:tc>
      </w:tr>
      <w:tr w:rsidR="004F32A3" w:rsidTr="00F40D00">
        <w:trPr>
          <w:trHeight w:val="297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Chilarbag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23.74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9.60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Chinardi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230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78.01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31.57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504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Chandpur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229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63.84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25.83</w:t>
            </w:r>
          </w:p>
        </w:tc>
      </w:tr>
      <w:tr w:rsidR="004F32A3" w:rsidTr="00F40D00">
        <w:trPr>
          <w:trHeight w:val="297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84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31.59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2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12.78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426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Kulcharitra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562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144.02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58.27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327"/>
              <w:rPr>
                <w:sz w:val="18"/>
              </w:rPr>
            </w:pPr>
            <w:r>
              <w:rPr>
                <w:sz w:val="18"/>
              </w:rPr>
              <w:t>Dakshln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Chandibardi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13.35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5.41</w:t>
            </w:r>
          </w:p>
        </w:tc>
      </w:tr>
      <w:tr w:rsidR="004F32A3" w:rsidTr="00F40D00">
        <w:trPr>
          <w:trHeight w:val="297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Darugola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9.10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3.68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Dasergaon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1"/>
              <w:jc w:val="right"/>
              <w:rPr>
                <w:sz w:val="18"/>
              </w:rPr>
            </w:pPr>
            <w:r>
              <w:rPr>
                <w:sz w:val="18"/>
              </w:rPr>
              <w:t>201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52.39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21.20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Dashdona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38.07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15.40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Decree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66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16.63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6.73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Deuli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71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20.85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8.44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38"/>
              <w:jc w:val="right"/>
              <w:rPr>
                <w:sz w:val="18"/>
              </w:rPr>
            </w:pPr>
            <w:r>
              <w:rPr>
                <w:sz w:val="18"/>
              </w:rPr>
              <w:t>1867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597.82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241.91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Dighaldi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413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138.81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56.17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Dudhghata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39"/>
              <w:jc w:val="right"/>
              <w:rPr>
                <w:sz w:val="18"/>
              </w:rPr>
            </w:pPr>
            <w:r>
              <w:rPr>
                <w:sz w:val="18"/>
              </w:rPr>
              <w:t>1063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271.85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110.02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257"/>
              <w:rPr>
                <w:sz w:val="18"/>
              </w:rPr>
            </w:pPr>
            <w:r>
              <w:rPr>
                <w:spacing w:val="-1"/>
                <w:sz w:val="18"/>
              </w:rPr>
              <w:t>Durgaprasad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227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48.35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19.56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Ekrampur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521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148.56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60.12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Fardi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3.42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1.38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Fular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332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89.72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36.31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Gazariapar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651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198.29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80.24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Gharmora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144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43.96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17.79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Ghorir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11.64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4.71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Ghosher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144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4"/>
              <w:jc w:val="center"/>
              <w:rPr>
                <w:sz w:val="18"/>
              </w:rPr>
            </w:pPr>
            <w:r>
              <w:rPr>
                <w:sz w:val="18"/>
              </w:rPr>
              <w:t>42.32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6"/>
              <w:jc w:val="center"/>
              <w:rPr>
                <w:sz w:val="18"/>
              </w:rPr>
            </w:pPr>
            <w:r>
              <w:rPr>
                <w:sz w:val="18"/>
              </w:rPr>
              <w:t>17.12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Giribardi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12.15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4.91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Goaldi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623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213.85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86.55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Gobindakul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679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204.63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82.79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Gonpara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103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32.05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12.97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Gudaraghat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288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77.31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31.28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Habibpur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40"/>
              <w:jc w:val="right"/>
              <w:rPr>
                <w:sz w:val="18"/>
              </w:rPr>
            </w:pPr>
            <w:r>
              <w:rPr>
                <w:sz w:val="18"/>
              </w:rPr>
              <w:t>82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20.11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8.13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126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37.85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15.33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Hazipur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88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24.51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9.92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Hazradi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162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38.17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15.44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Hosenpur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207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77.81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31.48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514"/>
              <w:rPr>
                <w:sz w:val="18"/>
              </w:rPr>
            </w:pPr>
            <w:r>
              <w:rPr>
                <w:spacing w:val="-1"/>
                <w:sz w:val="18"/>
              </w:rPr>
              <w:t>Hosenpur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83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27.23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11.02</w:t>
            </w:r>
          </w:p>
        </w:tc>
      </w:tr>
    </w:tbl>
    <w:p w:rsidR="004F32A3" w:rsidRDefault="004F32A3" w:rsidP="004F32A3">
      <w:pPr>
        <w:jc w:val="center"/>
        <w:rPr>
          <w:sz w:val="18"/>
        </w:rPr>
        <w:sectPr w:rsidR="004F32A3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1458"/>
        <w:gridCol w:w="1069"/>
        <w:gridCol w:w="1165"/>
        <w:gridCol w:w="777"/>
        <w:gridCol w:w="1425"/>
        <w:gridCol w:w="905"/>
        <w:gridCol w:w="1068"/>
        <w:gridCol w:w="1262"/>
      </w:tblGrid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151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F32A3" w:rsidRDefault="004F32A3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3011" w:type="dxa"/>
            <w:gridSpan w:val="3"/>
          </w:tcPr>
          <w:p w:rsidR="004F32A3" w:rsidRDefault="004F32A3" w:rsidP="00F40D00">
            <w:pPr>
              <w:pStyle w:val="TableParagraph"/>
              <w:spacing w:before="43"/>
              <w:ind w:left="1284" w:right="1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60" w:type="dxa"/>
            <w:gridSpan w:val="4"/>
          </w:tcPr>
          <w:p w:rsidR="004F32A3" w:rsidRDefault="004F32A3" w:rsidP="00F40D00">
            <w:pPr>
              <w:pStyle w:val="TableParagraph"/>
              <w:spacing w:before="43"/>
              <w:ind w:left="108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101"/>
              <w:ind w:lef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101"/>
              <w:ind w:left="25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74" w:right="86" w:hanging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77" w:right="246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44" w:right="2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16"/>
              <w:ind w:left="108" w:right="431"/>
              <w:rPr>
                <w:sz w:val="18"/>
              </w:rPr>
            </w:pPr>
            <w:r>
              <w:rPr>
                <w:spacing w:val="-1"/>
                <w:sz w:val="18"/>
              </w:rPr>
              <w:t>Agricultural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Imamdir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Chhat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7.14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2.89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Itkhola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141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40.12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16.23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Jagatdi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11.79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4.77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Jahgrakhola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18.29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7.40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Jangal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39"/>
              <w:jc w:val="right"/>
              <w:rPr>
                <w:sz w:val="18"/>
              </w:rPr>
            </w:pPr>
            <w:r>
              <w:rPr>
                <w:sz w:val="18"/>
              </w:rPr>
              <w:t>1259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296.73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120.07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Jhau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110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26.24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10.62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Jiudhara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185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65.62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26.55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Kabilganj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164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20.49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8.29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Kafurdi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109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27.93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11.31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Kajirgaon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10.89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4.41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Kakair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Tek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5.36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2.17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Kaliganj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294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81.30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32.90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Kalyandi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178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49.68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20.11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Kamargaon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81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26.84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10.86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Kamtal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791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204.77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82.87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Keudhala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39"/>
              <w:jc w:val="right"/>
              <w:rPr>
                <w:sz w:val="18"/>
              </w:rPr>
            </w:pPr>
            <w:r>
              <w:rPr>
                <w:sz w:val="18"/>
              </w:rPr>
              <w:t>2949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757.50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306.56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Kuchiamora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774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185.02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74.87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Kulcharitra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1"/>
              <w:jc w:val="right"/>
              <w:rPr>
                <w:sz w:val="18"/>
              </w:rPr>
            </w:pPr>
            <w:r>
              <w:rPr>
                <w:sz w:val="18"/>
              </w:rPr>
              <w:t>257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86.84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35.14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Kuripara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201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50.79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20.56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Kusasan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20.89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8.46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Kusiara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38"/>
              <w:jc w:val="right"/>
              <w:rPr>
                <w:sz w:val="18"/>
              </w:rPr>
            </w:pPr>
            <w:r>
              <w:rPr>
                <w:sz w:val="18"/>
              </w:rPr>
              <w:t>1244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4"/>
              <w:jc w:val="center"/>
              <w:rPr>
                <w:sz w:val="18"/>
              </w:rPr>
            </w:pPr>
            <w:r>
              <w:rPr>
                <w:sz w:val="18"/>
              </w:rPr>
              <w:t>433.11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6"/>
              <w:jc w:val="center"/>
              <w:rPr>
                <w:sz w:val="18"/>
              </w:rPr>
            </w:pPr>
            <w:r>
              <w:rPr>
                <w:sz w:val="18"/>
              </w:rPr>
              <w:t>175.27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464"/>
              <w:rPr>
                <w:sz w:val="18"/>
              </w:rPr>
            </w:pPr>
            <w:r>
              <w:rPr>
                <w:spacing w:val="-1"/>
                <w:sz w:val="18"/>
              </w:rPr>
              <w:t>Lakshman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Khola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461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129.23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52.30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Lal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Alapdi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45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4"/>
              <w:jc w:val="center"/>
              <w:rPr>
                <w:sz w:val="18"/>
              </w:rPr>
            </w:pPr>
            <w:r>
              <w:rPr>
                <w:sz w:val="18"/>
              </w:rPr>
              <w:t>14.56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5.89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Lal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Krishnadi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13.59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5.50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Lam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Chariton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303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77.93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31.54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Lambadardi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131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42.85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17.34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Madanpur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494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144.86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58.62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Madhabpasa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39"/>
              <w:jc w:val="right"/>
              <w:rPr>
                <w:sz w:val="18"/>
              </w:rPr>
            </w:pPr>
            <w:r>
              <w:rPr>
                <w:sz w:val="18"/>
              </w:rPr>
              <w:t>1116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363.26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147.03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Madhabpur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108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33.70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13.63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Maghbazar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111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31.30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12.66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Majguni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11.05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4.47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Majidbari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14.32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5.80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Malikerpara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9.97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4.03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351"/>
              <w:rPr>
                <w:sz w:val="18"/>
              </w:rPr>
            </w:pPr>
            <w:r>
              <w:rPr>
                <w:sz w:val="18"/>
              </w:rPr>
              <w:t>Manahar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Khaner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257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68.37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27.68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Mangolergaon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562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143.04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57.89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Menikhali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255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42.94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17.39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Mirbaharkandi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1.54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0.62</w:t>
            </w:r>
          </w:p>
        </w:tc>
      </w:tr>
    </w:tbl>
    <w:p w:rsidR="004F32A3" w:rsidRDefault="004F32A3" w:rsidP="004F32A3">
      <w:pPr>
        <w:jc w:val="center"/>
        <w:rPr>
          <w:sz w:val="18"/>
        </w:rPr>
        <w:sectPr w:rsidR="004F32A3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1458"/>
        <w:gridCol w:w="1069"/>
        <w:gridCol w:w="1165"/>
        <w:gridCol w:w="777"/>
        <w:gridCol w:w="1425"/>
        <w:gridCol w:w="905"/>
        <w:gridCol w:w="1068"/>
        <w:gridCol w:w="1262"/>
      </w:tblGrid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151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F32A3" w:rsidRDefault="004F32A3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3011" w:type="dxa"/>
            <w:gridSpan w:val="3"/>
          </w:tcPr>
          <w:p w:rsidR="004F32A3" w:rsidRDefault="004F32A3" w:rsidP="00F40D00">
            <w:pPr>
              <w:pStyle w:val="TableParagraph"/>
              <w:spacing w:before="43"/>
              <w:ind w:left="1284" w:right="1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60" w:type="dxa"/>
            <w:gridSpan w:val="4"/>
          </w:tcPr>
          <w:p w:rsidR="004F32A3" w:rsidRDefault="004F32A3" w:rsidP="00F40D00">
            <w:pPr>
              <w:pStyle w:val="TableParagraph"/>
              <w:spacing w:before="43"/>
              <w:ind w:left="108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101"/>
              <w:ind w:lef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101"/>
              <w:ind w:left="25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74" w:right="86" w:hanging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77" w:right="246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44" w:right="2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16"/>
              <w:ind w:left="108" w:right="431"/>
              <w:rPr>
                <w:sz w:val="18"/>
              </w:rPr>
            </w:pPr>
            <w:r>
              <w:rPr>
                <w:spacing w:val="-1"/>
                <w:sz w:val="18"/>
              </w:rPr>
              <w:t>Agricultural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Mirer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282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76.23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30.85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Mirkundi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302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74.97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30.35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Mirkundi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265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61.32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24.83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Mithadi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13.58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5.49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Mithapur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7.05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2.86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Mohanpur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198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73.54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29.77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Mohiskhola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180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56.19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22.74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Mugar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547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4"/>
              <w:jc w:val="center"/>
              <w:rPr>
                <w:sz w:val="18"/>
              </w:rPr>
            </w:pPr>
            <w:r>
              <w:rPr>
                <w:sz w:val="18"/>
              </w:rPr>
              <w:t>115.73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6"/>
              <w:jc w:val="center"/>
              <w:rPr>
                <w:sz w:val="18"/>
              </w:rPr>
            </w:pPr>
            <w:r>
              <w:rPr>
                <w:sz w:val="18"/>
              </w:rPr>
              <w:t>46.84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Mukfaldi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329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115.06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46.57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Mukteshpur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61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18.69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7.56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292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69.66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28.19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Nabiganj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68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19.26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7.80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Nabinagar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289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71.04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28.75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Nabuchhra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4.03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1.63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Nangalban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418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70.28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28.44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Narayandiya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108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31.12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12.60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188"/>
              <w:rPr>
                <w:sz w:val="18"/>
              </w:rPr>
            </w:pPr>
            <w:r>
              <w:rPr>
                <w:spacing w:val="-1"/>
                <w:sz w:val="18"/>
              </w:rPr>
              <w:t>Nayachargobi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ndopur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5.29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2.14</w:t>
            </w:r>
          </w:p>
        </w:tc>
      </w:tr>
      <w:tr w:rsidR="004F32A3" w:rsidTr="00F40D00">
        <w:trPr>
          <w:trHeight w:val="297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Nisang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2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237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64.73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2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26.19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Nurpaddi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201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59.94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24.27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Pachcani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10.55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4.27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Padmalabhdi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5.33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2.15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Panchamighat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39"/>
              <w:jc w:val="right"/>
              <w:rPr>
                <w:sz w:val="18"/>
              </w:rPr>
            </w:pPr>
            <w:r>
              <w:rPr>
                <w:sz w:val="18"/>
              </w:rPr>
              <w:t>1268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413.42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167.31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Panchani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2.01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0.81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883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278.66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112.77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Raahdi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268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75.89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30.71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Rahamatpur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79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15.28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6.18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177"/>
              <w:rPr>
                <w:sz w:val="18"/>
              </w:rPr>
            </w:pPr>
            <w:r>
              <w:rPr>
                <w:spacing w:val="-1"/>
                <w:sz w:val="18"/>
              </w:rPr>
              <w:t>Ramgabindag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133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37.37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15.12</w:t>
            </w:r>
          </w:p>
        </w:tc>
      </w:tr>
      <w:tr w:rsidR="004F32A3" w:rsidTr="00F40D00">
        <w:trPr>
          <w:trHeight w:val="29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Ratandi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3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176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3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36.01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3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14.57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Sabdi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403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111.83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45.26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Sachinapur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83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29.44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11.91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Salsardi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209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68.36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27.67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Sambhupura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183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55.99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22.66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Sarail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181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68.94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27.90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Satanga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375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142.78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57.78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Serpur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15.61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6.32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Shatarajdhi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63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15.95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6.46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Silmandi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16.58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6.71</w:t>
            </w:r>
          </w:p>
        </w:tc>
      </w:tr>
    </w:tbl>
    <w:p w:rsidR="004F32A3" w:rsidRDefault="004F32A3" w:rsidP="004F32A3">
      <w:pPr>
        <w:jc w:val="center"/>
        <w:rPr>
          <w:sz w:val="18"/>
        </w:rPr>
        <w:sectPr w:rsidR="004F32A3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1458"/>
        <w:gridCol w:w="1069"/>
        <w:gridCol w:w="1165"/>
        <w:gridCol w:w="777"/>
        <w:gridCol w:w="1425"/>
        <w:gridCol w:w="905"/>
        <w:gridCol w:w="1068"/>
        <w:gridCol w:w="1262"/>
      </w:tblGrid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151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F32A3" w:rsidRDefault="004F32A3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3011" w:type="dxa"/>
            <w:gridSpan w:val="3"/>
          </w:tcPr>
          <w:p w:rsidR="004F32A3" w:rsidRDefault="004F32A3" w:rsidP="00F40D00">
            <w:pPr>
              <w:pStyle w:val="TableParagraph"/>
              <w:spacing w:before="43"/>
              <w:ind w:left="1284" w:right="1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60" w:type="dxa"/>
            <w:gridSpan w:val="4"/>
          </w:tcPr>
          <w:p w:rsidR="004F32A3" w:rsidRDefault="004F32A3" w:rsidP="00F40D00">
            <w:pPr>
              <w:pStyle w:val="TableParagraph"/>
              <w:spacing w:before="43"/>
              <w:ind w:left="108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101"/>
              <w:ind w:lef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101"/>
              <w:ind w:left="232" w:right="22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74" w:right="86" w:hanging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77" w:right="246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44" w:right="2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43"/>
              <w:ind w:left="108" w:right="431"/>
              <w:rPr>
                <w:sz w:val="18"/>
              </w:rPr>
            </w:pPr>
            <w:r>
              <w:rPr>
                <w:spacing w:val="-1"/>
                <w:sz w:val="18"/>
              </w:rPr>
              <w:t>Agricultural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Sonakhali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47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6.11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2.47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Srinibasdi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209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62.10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25.13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Srirampur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519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107.33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43.43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Subahakardi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71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29.04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11.75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Sukardi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17.19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6.96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485"/>
              <w:rPr>
                <w:sz w:val="18"/>
              </w:rPr>
            </w:pPr>
            <w:r>
              <w:rPr>
                <w:sz w:val="18"/>
              </w:rPr>
              <w:t>Tahirpur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Kazirgaon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234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41.51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16.80</w:t>
            </w:r>
          </w:p>
        </w:tc>
      </w:tr>
      <w:tr w:rsidR="004F32A3" w:rsidTr="00F40D00">
        <w:trPr>
          <w:trHeight w:val="29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Tamodardi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3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126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3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34.05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3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13.78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Tartaria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182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70.21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28.42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Tatuakandi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27.47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11.12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Terakahania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72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32.44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13.13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Tindona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43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15.77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6.39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Tingaon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115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36.77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14.89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Tipurdi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195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51.65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20.91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Ulukandi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10.88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4.40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Uttamdi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40"/>
              <w:jc w:val="right"/>
              <w:rPr>
                <w:sz w:val="18"/>
              </w:rPr>
            </w:pPr>
            <w:r>
              <w:rPr>
                <w:sz w:val="18"/>
              </w:rPr>
              <w:t>46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14.25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5.77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327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Chandibardi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10.42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4.22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Chanpur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237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76.45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30.94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426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Kulcharitra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111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29.67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12.00</w:t>
            </w:r>
          </w:p>
        </w:tc>
      </w:tr>
      <w:tr w:rsidR="004F32A3" w:rsidTr="00F40D00">
        <w:trPr>
          <w:trHeight w:val="29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Sabdi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2"/>
              <w:ind w:right="341"/>
              <w:jc w:val="right"/>
              <w:rPr>
                <w:sz w:val="18"/>
              </w:rPr>
            </w:pPr>
            <w:r>
              <w:rPr>
                <w:sz w:val="18"/>
              </w:rPr>
              <w:t>94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2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30.77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2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12.45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  <w:sz w:val="16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  <w:sz w:val="27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7" w:right="440"/>
              <w:rPr>
                <w:sz w:val="18"/>
              </w:rPr>
            </w:pPr>
            <w:r>
              <w:rPr>
                <w:sz w:val="18"/>
              </w:rPr>
              <w:t>Flood Flow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  <w:sz w:val="16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259"/>
              <w:rPr>
                <w:sz w:val="18"/>
              </w:rPr>
            </w:pPr>
            <w:r>
              <w:rPr>
                <w:sz w:val="18"/>
              </w:rPr>
              <w:t>166.54</w:t>
            </w: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  <w:sz w:val="16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357"/>
              <w:rPr>
                <w:sz w:val="18"/>
              </w:rPr>
            </w:pPr>
            <w:r>
              <w:rPr>
                <w:sz w:val="18"/>
              </w:rPr>
              <w:t>67.39</w:t>
            </w: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  <w:sz w:val="16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213"/>
              <w:rPr>
                <w:sz w:val="18"/>
              </w:rPr>
            </w:pPr>
            <w:r>
              <w:rPr>
                <w:sz w:val="18"/>
              </w:rPr>
              <w:t>0.92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Gharmora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2.67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1.08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Mohanpur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162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53.69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21.73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188"/>
              <w:rPr>
                <w:sz w:val="18"/>
              </w:rPr>
            </w:pPr>
            <w:r>
              <w:rPr>
                <w:spacing w:val="-1"/>
                <w:sz w:val="18"/>
              </w:rPr>
              <w:t>Nayachargobi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ndopur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4.41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1.79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Nisang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9.66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3.91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Sambhupura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127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92.66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37.50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Subahakardi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3.43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1.39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</w:tcPr>
          <w:p w:rsidR="004F32A3" w:rsidRDefault="004F32A3" w:rsidP="00F40D00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458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Overlay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91" w:line="188" w:lineRule="exact"/>
              <w:ind w:left="309"/>
              <w:rPr>
                <w:sz w:val="18"/>
              </w:rPr>
            </w:pPr>
            <w:r>
              <w:rPr>
                <w:sz w:val="18"/>
              </w:rPr>
              <w:t>14.42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91" w:line="188" w:lineRule="exact"/>
              <w:ind w:left="232" w:right="222"/>
              <w:jc w:val="center"/>
              <w:rPr>
                <w:sz w:val="18"/>
              </w:rPr>
            </w:pPr>
            <w:r>
              <w:rPr>
                <w:sz w:val="18"/>
              </w:rPr>
              <w:t>5.83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91" w:line="188" w:lineRule="exact"/>
              <w:ind w:left="126" w:right="117"/>
              <w:jc w:val="center"/>
              <w:rPr>
                <w:sz w:val="18"/>
              </w:rPr>
            </w:pPr>
            <w:r>
              <w:rPr>
                <w:sz w:val="18"/>
              </w:rPr>
              <w:t>0.08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Nangalban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14.42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5.83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1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"/>
              <w:rPr>
                <w:rFonts w:ascii="Arial"/>
                <w:b/>
                <w:sz w:val="21"/>
              </w:rPr>
            </w:pPr>
          </w:p>
          <w:p w:rsidR="004F32A3" w:rsidRDefault="004F32A3" w:rsidP="00F40D00">
            <w:pPr>
              <w:pStyle w:val="TableParagraph"/>
              <w:spacing w:before="1"/>
              <w:ind w:left="107" w:right="558"/>
              <w:rPr>
                <w:sz w:val="18"/>
              </w:rPr>
            </w:pPr>
            <w:r>
              <w:rPr>
                <w:spacing w:val="-1"/>
                <w:sz w:val="18"/>
              </w:rPr>
              <w:t>Proposed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16"/>
              <w:ind w:left="259"/>
              <w:rPr>
                <w:sz w:val="18"/>
              </w:rPr>
            </w:pPr>
            <w:r>
              <w:rPr>
                <w:sz w:val="18"/>
              </w:rPr>
              <w:t>643.21</w:t>
            </w: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16"/>
              <w:ind w:left="307"/>
              <w:rPr>
                <w:sz w:val="18"/>
              </w:rPr>
            </w:pPr>
            <w:r>
              <w:rPr>
                <w:sz w:val="18"/>
              </w:rPr>
              <w:t>260.25</w:t>
            </w: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16"/>
              <w:ind w:left="213"/>
              <w:rPr>
                <w:sz w:val="18"/>
              </w:rPr>
            </w:pPr>
            <w:r>
              <w:rPr>
                <w:sz w:val="18"/>
              </w:rPr>
              <w:t>3.55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Alapdi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1.80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0.73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Amoir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87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11.24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4.55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Baler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0.20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0.08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Balia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2.23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0.90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Baligaon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65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7.50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3.04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74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6.87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2.78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556"/>
              <w:rPr>
                <w:sz w:val="18"/>
              </w:rPr>
            </w:pPr>
            <w:r>
              <w:rPr>
                <w:sz w:val="18"/>
              </w:rPr>
              <w:t>Bara Bibi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Khalisa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2.12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0.86</w:t>
            </w:r>
          </w:p>
        </w:tc>
      </w:tr>
      <w:tr w:rsidR="004F32A3" w:rsidTr="00F40D00">
        <w:trPr>
          <w:trHeight w:val="29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Baranagar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2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5.31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2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2.15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Barapara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226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21.70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8.79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Barimajlis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7.53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3.05</w:t>
            </w:r>
          </w:p>
        </w:tc>
      </w:tr>
    </w:tbl>
    <w:p w:rsidR="004F32A3" w:rsidRDefault="004F32A3" w:rsidP="004F32A3">
      <w:pPr>
        <w:jc w:val="center"/>
        <w:rPr>
          <w:sz w:val="18"/>
        </w:rPr>
        <w:sectPr w:rsidR="004F32A3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1458"/>
        <w:gridCol w:w="1069"/>
        <w:gridCol w:w="1165"/>
        <w:gridCol w:w="777"/>
        <w:gridCol w:w="1425"/>
        <w:gridCol w:w="905"/>
        <w:gridCol w:w="1068"/>
        <w:gridCol w:w="1262"/>
      </w:tblGrid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151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F32A3" w:rsidRDefault="004F32A3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3011" w:type="dxa"/>
            <w:gridSpan w:val="3"/>
          </w:tcPr>
          <w:p w:rsidR="004F32A3" w:rsidRDefault="004F32A3" w:rsidP="00F40D00">
            <w:pPr>
              <w:pStyle w:val="TableParagraph"/>
              <w:spacing w:before="43"/>
              <w:ind w:left="1284" w:right="1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60" w:type="dxa"/>
            <w:gridSpan w:val="4"/>
          </w:tcPr>
          <w:p w:rsidR="004F32A3" w:rsidRDefault="004F32A3" w:rsidP="00F40D00">
            <w:pPr>
              <w:pStyle w:val="TableParagraph"/>
              <w:spacing w:before="43"/>
              <w:ind w:left="108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101"/>
              <w:ind w:lef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101"/>
              <w:ind w:left="25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74" w:right="86" w:hanging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77" w:right="246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44" w:right="2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4"/>
              <w:rPr>
                <w:rFonts w:ascii="Arial"/>
                <w:b/>
                <w:sz w:val="19"/>
              </w:rPr>
            </w:pPr>
          </w:p>
          <w:p w:rsidR="004F32A3" w:rsidRDefault="004F32A3" w:rsidP="00F40D00">
            <w:pPr>
              <w:pStyle w:val="TableParagraph"/>
              <w:spacing w:before="1"/>
              <w:ind w:left="108" w:right="557"/>
              <w:rPr>
                <w:sz w:val="18"/>
              </w:rPr>
            </w:pPr>
            <w:r>
              <w:rPr>
                <w:spacing w:val="-1"/>
                <w:sz w:val="18"/>
              </w:rPr>
              <w:t>Proposed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Beghaiakandi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2.28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0.92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Bejergaon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2.06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0.83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Bhajandi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0.77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0.31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Bhatipara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0.85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Bibijhora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4.57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1.85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Binnipara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1.12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0.45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Chairdona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0.99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0.40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Chanpatali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12.23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4.95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436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Elahinagar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2.21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0.90</w:t>
            </w:r>
          </w:p>
        </w:tc>
      </w:tr>
      <w:tr w:rsidR="004F32A3" w:rsidTr="00F40D00">
        <w:trPr>
          <w:trHeight w:val="29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Safikhan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3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3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6.35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3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2.57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Chargoaldi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1.25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0.51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50"/>
              <w:ind w:left="108"/>
              <w:rPr>
                <w:sz w:val="17"/>
              </w:rPr>
            </w:pPr>
            <w:r>
              <w:rPr>
                <w:sz w:val="17"/>
              </w:rPr>
              <w:t>Chaudhurigaon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0.81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Chelar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3.94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1.60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613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Bandara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4.88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1.97</w:t>
            </w:r>
          </w:p>
        </w:tc>
      </w:tr>
      <w:tr w:rsidR="004F32A3" w:rsidTr="00F40D00">
        <w:trPr>
          <w:trHeight w:val="411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2" w:lineRule="exact"/>
              <w:ind w:left="108"/>
              <w:rPr>
                <w:sz w:val="18"/>
              </w:rPr>
            </w:pPr>
            <w:r>
              <w:rPr>
                <w:sz w:val="18"/>
              </w:rPr>
              <w:t>Chhota</w:t>
            </w:r>
          </w:p>
          <w:p w:rsidR="004F32A3" w:rsidRDefault="004F32A3" w:rsidP="00F40D00">
            <w:pPr>
              <w:pStyle w:val="TableParagraph"/>
              <w:spacing w:before="0" w:line="188" w:lineRule="exact"/>
              <w:ind w:left="108"/>
              <w:rPr>
                <w:sz w:val="18"/>
              </w:rPr>
            </w:pPr>
            <w:r>
              <w:rPr>
                <w:sz w:val="18"/>
              </w:rPr>
              <w:t>Baraikhali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99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99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0.51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99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0.21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545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Krishnadi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4.20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1.70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673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Sadipur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4.05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1.64</w:t>
            </w:r>
          </w:p>
        </w:tc>
      </w:tr>
      <w:tr w:rsidR="004F32A3" w:rsidTr="00F40D00">
        <w:trPr>
          <w:trHeight w:val="411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2" w:lineRule="exact"/>
              <w:ind w:left="108"/>
              <w:rPr>
                <w:sz w:val="18"/>
              </w:rPr>
            </w:pPr>
            <w:r>
              <w:rPr>
                <w:sz w:val="18"/>
              </w:rPr>
              <w:t>Chhota</w:t>
            </w:r>
          </w:p>
          <w:p w:rsidR="004F32A3" w:rsidRDefault="004F32A3" w:rsidP="00F40D00">
            <w:pPr>
              <w:pStyle w:val="TableParagraph"/>
              <w:spacing w:before="0" w:line="188" w:lineRule="exact"/>
              <w:ind w:left="108"/>
              <w:rPr>
                <w:sz w:val="18"/>
              </w:rPr>
            </w:pPr>
            <w:r>
              <w:rPr>
                <w:sz w:val="18"/>
              </w:rPr>
              <w:t>Silmandi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99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99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5.77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99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2.33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Chinardi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77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7.96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3.22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426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Kulcharitra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8.02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3.25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Dasergaon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6.54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2.65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Deuli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1.15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0.46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196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20.81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8.42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Dighaldi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76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9.54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3.86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Dudhghata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6.17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2.50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257"/>
              <w:rPr>
                <w:sz w:val="18"/>
              </w:rPr>
            </w:pPr>
            <w:r>
              <w:rPr>
                <w:spacing w:val="-1"/>
                <w:sz w:val="18"/>
              </w:rPr>
              <w:t>Durgaprasad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96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9.07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3.67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Fular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91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12.79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5.18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Gazariapar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72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8.53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3.45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Gharmora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96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10.90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4.41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Ghosher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2.28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0.92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Giribardi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4.16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1.68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Goaldi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4.60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1.87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Gobindakul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125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14.69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5.94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Gudaraghat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1.62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0.65</w:t>
            </w:r>
          </w:p>
        </w:tc>
      </w:tr>
    </w:tbl>
    <w:p w:rsidR="004F32A3" w:rsidRDefault="004F32A3" w:rsidP="004F32A3">
      <w:pPr>
        <w:jc w:val="center"/>
        <w:rPr>
          <w:sz w:val="18"/>
        </w:rPr>
        <w:sectPr w:rsidR="004F32A3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1458"/>
        <w:gridCol w:w="1069"/>
        <w:gridCol w:w="1165"/>
        <w:gridCol w:w="777"/>
        <w:gridCol w:w="1425"/>
        <w:gridCol w:w="905"/>
        <w:gridCol w:w="1068"/>
        <w:gridCol w:w="1262"/>
      </w:tblGrid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151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F32A3" w:rsidRDefault="004F32A3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3011" w:type="dxa"/>
            <w:gridSpan w:val="3"/>
          </w:tcPr>
          <w:p w:rsidR="004F32A3" w:rsidRDefault="004F32A3" w:rsidP="00F40D00">
            <w:pPr>
              <w:pStyle w:val="TableParagraph"/>
              <w:spacing w:before="43"/>
              <w:ind w:left="1284" w:right="1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60" w:type="dxa"/>
            <w:gridSpan w:val="4"/>
          </w:tcPr>
          <w:p w:rsidR="004F32A3" w:rsidRDefault="004F32A3" w:rsidP="00F40D00">
            <w:pPr>
              <w:pStyle w:val="TableParagraph"/>
              <w:spacing w:before="43"/>
              <w:ind w:left="108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101"/>
              <w:ind w:lef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101"/>
              <w:ind w:left="25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74" w:right="86" w:hanging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77" w:right="246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44" w:right="2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16"/>
              <w:ind w:left="108" w:right="557"/>
              <w:rPr>
                <w:sz w:val="18"/>
              </w:rPr>
            </w:pPr>
            <w:r>
              <w:rPr>
                <w:spacing w:val="-1"/>
                <w:sz w:val="18"/>
              </w:rPr>
              <w:t>Proposed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Habibpur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40"/>
              <w:jc w:val="right"/>
              <w:rPr>
                <w:sz w:val="18"/>
              </w:rPr>
            </w:pPr>
            <w:r>
              <w:rPr>
                <w:sz w:val="18"/>
              </w:rPr>
              <w:t>88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13.99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5.66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5.33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2.16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Hazipur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0.05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Hazradi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4.71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1.91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Hosenpur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0.00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0.00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Itkhola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2.07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0.83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Jangal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76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17.43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7.06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Jhau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1.31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0.53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Jiudhara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5.77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2.33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Kabilganj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2.83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1.14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Kakair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Tek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0.72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0.29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Kaliganj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0.08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Kalyandi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95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8.89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3.59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Kamtal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60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6.43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2.60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Keudhala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169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40.30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16.31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Kuripara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62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6.10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2.47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Kusiara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171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24.07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9.75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464"/>
              <w:rPr>
                <w:sz w:val="18"/>
              </w:rPr>
            </w:pPr>
            <w:r>
              <w:rPr>
                <w:spacing w:val="-1"/>
                <w:sz w:val="18"/>
              </w:rPr>
              <w:t>Lakshman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Khola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0.83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0.33</w:t>
            </w:r>
          </w:p>
        </w:tc>
      </w:tr>
      <w:tr w:rsidR="004F32A3" w:rsidTr="00F40D00">
        <w:trPr>
          <w:trHeight w:val="29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Lal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Alapdi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3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3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3.00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3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1.22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Lal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Krishnadi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4.42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1.79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Lam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Chariton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1.01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0.41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Lambadardi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5.07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2.05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Madanganj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0.00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Madanpur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92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21.34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8.63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Madhabpasa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185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19.05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7.71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Majidbari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1.58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0.64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Malikerpara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6.88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2.79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351"/>
              <w:rPr>
                <w:sz w:val="18"/>
              </w:rPr>
            </w:pPr>
            <w:r>
              <w:rPr>
                <w:sz w:val="18"/>
              </w:rPr>
              <w:t>Manahar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Khaner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3.15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1.28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Mangolergaon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4.27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1.73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Menikhali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63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4.64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1.88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Mirer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16.22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6.57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Mirkundi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3.93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1.59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Mirkundi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3.28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1.33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Mugar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2.66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1.08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Mukfaldi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5.14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2.08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Nabiganj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2.72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1.10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Nabinagar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57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5.71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2.31</w:t>
            </w:r>
          </w:p>
        </w:tc>
      </w:tr>
    </w:tbl>
    <w:p w:rsidR="004F32A3" w:rsidRDefault="004F32A3" w:rsidP="004F32A3">
      <w:pPr>
        <w:jc w:val="center"/>
        <w:rPr>
          <w:sz w:val="18"/>
        </w:rPr>
        <w:sectPr w:rsidR="004F32A3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1458"/>
        <w:gridCol w:w="1069"/>
        <w:gridCol w:w="1165"/>
        <w:gridCol w:w="777"/>
        <w:gridCol w:w="1425"/>
        <w:gridCol w:w="905"/>
        <w:gridCol w:w="1068"/>
        <w:gridCol w:w="1262"/>
      </w:tblGrid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151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F32A3" w:rsidRDefault="004F32A3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3011" w:type="dxa"/>
            <w:gridSpan w:val="3"/>
          </w:tcPr>
          <w:p w:rsidR="004F32A3" w:rsidRDefault="004F32A3" w:rsidP="00F40D00">
            <w:pPr>
              <w:pStyle w:val="TableParagraph"/>
              <w:spacing w:before="43"/>
              <w:ind w:left="1284" w:right="1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60" w:type="dxa"/>
            <w:gridSpan w:val="4"/>
          </w:tcPr>
          <w:p w:rsidR="004F32A3" w:rsidRDefault="004F32A3" w:rsidP="00F40D00">
            <w:pPr>
              <w:pStyle w:val="TableParagraph"/>
              <w:spacing w:before="43"/>
              <w:ind w:left="108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101"/>
              <w:ind w:lef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101"/>
              <w:ind w:left="25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74" w:right="86" w:hanging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77" w:right="246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44" w:right="2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0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 w:right="557"/>
              <w:rPr>
                <w:sz w:val="18"/>
              </w:rPr>
            </w:pPr>
            <w:r>
              <w:rPr>
                <w:spacing w:val="-1"/>
                <w:sz w:val="18"/>
              </w:rPr>
              <w:t>Proposed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Nangalban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188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23.35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9.45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Nisang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96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8.04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3.25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Nurpaddi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2.43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0.98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Padmalabhdi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1.20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0.49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16.03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6.49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177"/>
              <w:rPr>
                <w:sz w:val="18"/>
              </w:rPr>
            </w:pPr>
            <w:r>
              <w:rPr>
                <w:spacing w:val="-1"/>
                <w:sz w:val="18"/>
              </w:rPr>
              <w:t>Ramgabindag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1.72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0.70</w:t>
            </w:r>
          </w:p>
        </w:tc>
      </w:tr>
      <w:tr w:rsidR="004F32A3" w:rsidTr="00F40D00">
        <w:trPr>
          <w:trHeight w:val="29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Ratandi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3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3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12.27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3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4.97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River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0.94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Sabdi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88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8.24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3.34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Salsardi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1.33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0.54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Sarail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0.59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Satanga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0.89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0.36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Sonakhali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3.59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1.45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Srirampur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136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13.91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5.63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Subahakardi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3.68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1.49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Tamodardi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66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6.36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2.57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Tartaria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3.57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1.45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Tatuakandi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1.70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0.69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Terakahania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0.25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Tingaon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3.24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1.31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Tipurdi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4.10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1.66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Chanpur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40"/>
              <w:jc w:val="right"/>
              <w:rPr>
                <w:sz w:val="18"/>
              </w:rPr>
            </w:pPr>
            <w:r>
              <w:rPr>
                <w:sz w:val="18"/>
              </w:rPr>
              <w:t>61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16.66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6.74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6"/>
              <w:rPr>
                <w:rFonts w:ascii="Arial"/>
                <w:b/>
                <w:sz w:val="17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5"/>
              <w:rPr>
                <w:rFonts w:ascii="Arial"/>
                <w:b/>
                <w:sz w:val="19"/>
              </w:rPr>
            </w:pPr>
          </w:p>
          <w:p w:rsidR="004F32A3" w:rsidRDefault="004F32A3" w:rsidP="00F40D00">
            <w:pPr>
              <w:pStyle w:val="TableParagraph"/>
              <w:spacing w:before="1"/>
              <w:ind w:left="107" w:right="470"/>
              <w:rPr>
                <w:sz w:val="18"/>
              </w:rPr>
            </w:pPr>
            <w:r>
              <w:rPr>
                <w:sz w:val="18"/>
              </w:rPr>
              <w:t>Rural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Settlement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6"/>
              <w:rPr>
                <w:rFonts w:ascii="Arial"/>
                <w:b/>
                <w:sz w:val="17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208"/>
              <w:rPr>
                <w:sz w:val="18"/>
              </w:rPr>
            </w:pPr>
            <w:r>
              <w:rPr>
                <w:sz w:val="18"/>
              </w:rPr>
              <w:t>3706.64</w:t>
            </w: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6"/>
              <w:rPr>
                <w:rFonts w:ascii="Arial"/>
                <w:b/>
                <w:sz w:val="17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257"/>
              <w:rPr>
                <w:sz w:val="18"/>
              </w:rPr>
            </w:pPr>
            <w:r>
              <w:rPr>
                <w:sz w:val="18"/>
              </w:rPr>
              <w:t>1500.03</w:t>
            </w: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6"/>
              <w:rPr>
                <w:rFonts w:ascii="Arial"/>
                <w:b/>
                <w:sz w:val="17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62"/>
              <w:rPr>
                <w:sz w:val="18"/>
              </w:rPr>
            </w:pPr>
            <w:r>
              <w:rPr>
                <w:sz w:val="18"/>
              </w:rPr>
              <w:t>20.46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Alapdi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60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12.98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5.26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Amoir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86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17.96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7.27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Asrafdi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3.25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1.32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Babrakpur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6.77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2.74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Bagbari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4.54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1.84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Baler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0.26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0.10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Balia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96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20.70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8.38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Baligaon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8.68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3.52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410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89.72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36.32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Bandara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6.96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2.81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496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Baraikhali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9.19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3.72</w:t>
            </w:r>
          </w:p>
        </w:tc>
      </w:tr>
      <w:tr w:rsidR="004F32A3" w:rsidTr="00F40D00">
        <w:trPr>
          <w:trHeight w:val="29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Sadipur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3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3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0.63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3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0.25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Baranagar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377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78.32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31.70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Barapara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653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128.38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51.95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Barimajlis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105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51.40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20.80</w:t>
            </w:r>
          </w:p>
        </w:tc>
      </w:tr>
    </w:tbl>
    <w:p w:rsidR="004F32A3" w:rsidRDefault="004F32A3" w:rsidP="004F32A3">
      <w:pPr>
        <w:jc w:val="center"/>
        <w:rPr>
          <w:sz w:val="18"/>
        </w:rPr>
        <w:sectPr w:rsidR="004F32A3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1458"/>
        <w:gridCol w:w="1069"/>
        <w:gridCol w:w="1165"/>
        <w:gridCol w:w="777"/>
        <w:gridCol w:w="1425"/>
        <w:gridCol w:w="905"/>
        <w:gridCol w:w="1068"/>
        <w:gridCol w:w="1262"/>
      </w:tblGrid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151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F32A3" w:rsidRDefault="004F32A3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3011" w:type="dxa"/>
            <w:gridSpan w:val="3"/>
          </w:tcPr>
          <w:p w:rsidR="004F32A3" w:rsidRDefault="004F32A3" w:rsidP="00F40D00">
            <w:pPr>
              <w:pStyle w:val="TableParagraph"/>
              <w:spacing w:before="43"/>
              <w:ind w:left="1284" w:right="1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60" w:type="dxa"/>
            <w:gridSpan w:val="4"/>
          </w:tcPr>
          <w:p w:rsidR="004F32A3" w:rsidRDefault="004F32A3" w:rsidP="00F40D00">
            <w:pPr>
              <w:pStyle w:val="TableParagraph"/>
              <w:spacing w:before="43"/>
              <w:ind w:left="108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101"/>
              <w:ind w:lef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101"/>
              <w:ind w:left="25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74" w:right="86" w:hanging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77" w:right="246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44" w:right="2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19"/>
              <w:ind w:left="108" w:right="469"/>
              <w:rPr>
                <w:sz w:val="18"/>
              </w:rPr>
            </w:pPr>
            <w:r>
              <w:rPr>
                <w:sz w:val="18"/>
              </w:rPr>
              <w:t>Rural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Settlement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Barundi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97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22.39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9.06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Bejergaon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60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14.06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5.69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Bhagalpur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11.96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4.84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Bhairabdi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74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19.20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7.77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Bhajandi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48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8.77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3.55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Bhatipara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9.12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3.69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Bhiticandi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6.32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2.56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Bibijhora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131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24.47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9.90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Binnipara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4.35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1.76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Birahmerkandi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4.08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1.65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Chairdona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7.01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2.84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Chanpatali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226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56.12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22.72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436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Elahinagar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39.99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16.19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Fatepur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1.29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0.52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Safikhan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6.07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2.46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Chargoaldi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81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14.40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5.82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50"/>
              <w:ind w:left="108"/>
              <w:rPr>
                <w:sz w:val="17"/>
              </w:rPr>
            </w:pPr>
            <w:r>
              <w:rPr>
                <w:sz w:val="17"/>
              </w:rPr>
              <w:t>Chaudhurigaon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190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44.60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18.05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Chelar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65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11.21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4.54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496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Baraikhali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4.72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1.91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545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Krishnadi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5.42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2.19</w:t>
            </w:r>
          </w:p>
        </w:tc>
      </w:tr>
      <w:tr w:rsidR="004F32A3" w:rsidTr="00F40D00">
        <w:trPr>
          <w:trHeight w:val="411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2" w:lineRule="exact"/>
              <w:ind w:left="108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Majher</w:t>
            </w:r>
          </w:p>
          <w:p w:rsidR="004F32A3" w:rsidRDefault="004F32A3" w:rsidP="00F40D00">
            <w:pPr>
              <w:pStyle w:val="TableParagraph"/>
              <w:spacing w:before="0" w:line="188" w:lineRule="exact"/>
              <w:ind w:left="108"/>
              <w:rPr>
                <w:sz w:val="18"/>
              </w:rPr>
            </w:pP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99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99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2.38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99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0.96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673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Sadipur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14.97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6.06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604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Silmandi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4.00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1.62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Chilarbag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127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63.30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25.62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Chinardi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26.84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10.85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504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Chandpur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10.28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4.16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426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Kulcharitra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231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53.50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21.65</w:t>
            </w:r>
          </w:p>
        </w:tc>
      </w:tr>
      <w:tr w:rsidR="004F32A3" w:rsidTr="00F40D00">
        <w:trPr>
          <w:trHeight w:val="29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Darugola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9.71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3.93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Dasergaon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12.22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4.94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Dashdona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3.34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1.35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Deuli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8.35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3.38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413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120.11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48.60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Dighaldi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12.07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4.89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Dudhghata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344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78.42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31.73</w:t>
            </w:r>
          </w:p>
        </w:tc>
      </w:tr>
    </w:tbl>
    <w:p w:rsidR="004F32A3" w:rsidRDefault="004F32A3" w:rsidP="004F32A3">
      <w:pPr>
        <w:jc w:val="center"/>
        <w:rPr>
          <w:sz w:val="18"/>
        </w:rPr>
        <w:sectPr w:rsidR="004F32A3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1458"/>
        <w:gridCol w:w="1069"/>
        <w:gridCol w:w="1165"/>
        <w:gridCol w:w="777"/>
        <w:gridCol w:w="1425"/>
        <w:gridCol w:w="905"/>
        <w:gridCol w:w="1068"/>
        <w:gridCol w:w="1262"/>
      </w:tblGrid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151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F32A3" w:rsidRDefault="004F32A3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3011" w:type="dxa"/>
            <w:gridSpan w:val="3"/>
          </w:tcPr>
          <w:p w:rsidR="004F32A3" w:rsidRDefault="004F32A3" w:rsidP="00F40D00">
            <w:pPr>
              <w:pStyle w:val="TableParagraph"/>
              <w:spacing w:before="43"/>
              <w:ind w:left="1284" w:right="1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60" w:type="dxa"/>
            <w:gridSpan w:val="4"/>
          </w:tcPr>
          <w:p w:rsidR="004F32A3" w:rsidRDefault="004F32A3" w:rsidP="00F40D00">
            <w:pPr>
              <w:pStyle w:val="TableParagraph"/>
              <w:spacing w:before="43"/>
              <w:ind w:left="108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101"/>
              <w:ind w:lef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101"/>
              <w:ind w:left="25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74" w:right="86" w:hanging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77" w:right="246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44" w:right="2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"/>
              <w:rPr>
                <w:rFonts w:ascii="Arial"/>
                <w:b/>
                <w:sz w:val="21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 w:right="469"/>
              <w:rPr>
                <w:sz w:val="18"/>
              </w:rPr>
            </w:pPr>
            <w:r>
              <w:rPr>
                <w:sz w:val="18"/>
              </w:rPr>
              <w:t>Rural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Settlement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257"/>
              <w:rPr>
                <w:sz w:val="18"/>
              </w:rPr>
            </w:pPr>
            <w:r>
              <w:rPr>
                <w:spacing w:val="-1"/>
                <w:sz w:val="18"/>
              </w:rPr>
              <w:t>Durgaprasad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121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20.14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8.16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Ekrampur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8.56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3.46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Fardi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7.22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2.92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Fular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39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5.84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2.36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Gazariapar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2.83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1.15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Gharmora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243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71.87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29.09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Goaldi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19.32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7.82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Gobindakul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141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36.01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14.57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Gonpara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16.24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6.57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Habibpur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194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39.68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16.06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3.71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1.50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Hazipur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92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22.18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8.98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Hazradi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14.09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5.70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Hosenpur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84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20.99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8.50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Jangal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373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83.76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33.89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Jhau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4.02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1.63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Jiudhara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124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32.86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13.30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Kabilganj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116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12.63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5.11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Kafurdi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63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16.74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6.77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Kajirgaon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12.14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4.91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Kaliganj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145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26.51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10.73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Kalyandi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234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53.24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21.55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Kamargaon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9.93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4.02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Kamtal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164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47.49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19.21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Keudhala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866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188.56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76.30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Kuchiamora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52.98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21.44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Kulcharitra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3.86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1.56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Kuripara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66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20.21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8.18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Kusasan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1.97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0.80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Kusiara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594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206.74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83.66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464"/>
              <w:rPr>
                <w:sz w:val="18"/>
              </w:rPr>
            </w:pPr>
            <w:r>
              <w:rPr>
                <w:spacing w:val="-1"/>
                <w:sz w:val="18"/>
              </w:rPr>
              <w:t>Lakshman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Khola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14.05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5.68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Lal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Alapdi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47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4"/>
              <w:jc w:val="center"/>
              <w:rPr>
                <w:sz w:val="18"/>
              </w:rPr>
            </w:pPr>
            <w:r>
              <w:rPr>
                <w:sz w:val="18"/>
              </w:rPr>
              <w:t>10.19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4.13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Lal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Krishnadi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0.74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0.30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Lam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Chariton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63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12.13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4.91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Lambadardi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12.41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5.02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Madanpur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364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73.51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29.76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Madhabpasa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271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69.25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28.03</w:t>
            </w:r>
          </w:p>
        </w:tc>
      </w:tr>
    </w:tbl>
    <w:p w:rsidR="004F32A3" w:rsidRDefault="004F32A3" w:rsidP="004F32A3">
      <w:pPr>
        <w:jc w:val="center"/>
        <w:rPr>
          <w:sz w:val="18"/>
        </w:rPr>
        <w:sectPr w:rsidR="004F32A3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1458"/>
        <w:gridCol w:w="1069"/>
        <w:gridCol w:w="1165"/>
        <w:gridCol w:w="777"/>
        <w:gridCol w:w="1425"/>
        <w:gridCol w:w="905"/>
        <w:gridCol w:w="1068"/>
        <w:gridCol w:w="1262"/>
      </w:tblGrid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151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F32A3" w:rsidRDefault="004F32A3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3011" w:type="dxa"/>
            <w:gridSpan w:val="3"/>
          </w:tcPr>
          <w:p w:rsidR="004F32A3" w:rsidRDefault="004F32A3" w:rsidP="00F40D00">
            <w:pPr>
              <w:pStyle w:val="TableParagraph"/>
              <w:spacing w:before="43"/>
              <w:ind w:left="1284" w:right="1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60" w:type="dxa"/>
            <w:gridSpan w:val="4"/>
          </w:tcPr>
          <w:p w:rsidR="004F32A3" w:rsidRDefault="004F32A3" w:rsidP="00F40D00">
            <w:pPr>
              <w:pStyle w:val="TableParagraph"/>
              <w:spacing w:before="43"/>
              <w:ind w:left="108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101"/>
              <w:ind w:lef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101"/>
              <w:ind w:left="25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74" w:right="86" w:hanging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77" w:right="246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44" w:right="2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"/>
              <w:rPr>
                <w:rFonts w:ascii="Arial"/>
                <w:b/>
                <w:sz w:val="26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 w:right="469"/>
              <w:rPr>
                <w:sz w:val="18"/>
              </w:rPr>
            </w:pPr>
            <w:r>
              <w:rPr>
                <w:sz w:val="18"/>
              </w:rPr>
              <w:t>Rural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Settlement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Madhabpur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97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31.84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12.89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Maghbazar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61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11.01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4.45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Majidbari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75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25.78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10.43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Malikerpara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4.32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1.75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351"/>
              <w:rPr>
                <w:sz w:val="18"/>
              </w:rPr>
            </w:pPr>
            <w:r>
              <w:rPr>
                <w:sz w:val="18"/>
              </w:rPr>
              <w:t>Manahar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Khaner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250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59.99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24.29</w:t>
            </w:r>
          </w:p>
        </w:tc>
      </w:tr>
      <w:tr w:rsidR="004F32A3" w:rsidTr="00F40D00">
        <w:trPr>
          <w:trHeight w:val="297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Mangolergaon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2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231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62.98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2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25.49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Mirbaharkandi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3.48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1.41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Mirer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279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43.52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17.60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Mirkundi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99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20.90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8.46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Mirkundi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10.27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4.16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Mithadi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1.63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0.66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Mithapur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5.73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2.32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Mohanpur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94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16.30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6.60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Mugar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130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24.48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9.91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Mukfaldi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97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29.19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11.82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Mukteshpur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1.46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0.59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130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32.21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13.04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Nabiganj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12.20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4.94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Nabinagar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74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11.26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4.55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Nabuchhra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1.59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0.64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Nangalban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391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63.29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25.61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Narayandiya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0.84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0.34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188"/>
              <w:rPr>
                <w:sz w:val="18"/>
              </w:rPr>
            </w:pPr>
            <w:r>
              <w:rPr>
                <w:spacing w:val="-1"/>
                <w:sz w:val="18"/>
              </w:rPr>
              <w:t>Nayachargobi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ndopur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229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39.70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16.08</w:t>
            </w:r>
          </w:p>
        </w:tc>
      </w:tr>
      <w:tr w:rsidR="004F32A3" w:rsidTr="00F40D00">
        <w:trPr>
          <w:trHeight w:val="297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Nisang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2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112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36.53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2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14.78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Nurpaddi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63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18.13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7.33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Pachcani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70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14.39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5.82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Padmalabhdi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3.19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1.29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Panchamighat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233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79.39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32.13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Panchani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84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12.87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5.21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298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57.77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23.38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Raahdi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6.85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2.77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Rahamatpur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11.46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4.64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177"/>
              <w:rPr>
                <w:sz w:val="18"/>
              </w:rPr>
            </w:pPr>
            <w:r>
              <w:rPr>
                <w:spacing w:val="-1"/>
                <w:sz w:val="18"/>
              </w:rPr>
              <w:t>Ramgabindag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61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13.72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5.56</w:t>
            </w:r>
          </w:p>
        </w:tc>
      </w:tr>
      <w:tr w:rsidR="004F32A3" w:rsidTr="00F40D00">
        <w:trPr>
          <w:trHeight w:val="29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Ratandi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2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6.41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2.59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Sabdi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103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20.71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8.38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Sachinapur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4.64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1.88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Salsardi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133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52.65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21.30</w:t>
            </w:r>
          </w:p>
        </w:tc>
      </w:tr>
    </w:tbl>
    <w:p w:rsidR="004F32A3" w:rsidRDefault="004F32A3" w:rsidP="004F32A3">
      <w:pPr>
        <w:jc w:val="center"/>
        <w:rPr>
          <w:sz w:val="18"/>
        </w:rPr>
        <w:sectPr w:rsidR="004F32A3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1458"/>
        <w:gridCol w:w="1069"/>
        <w:gridCol w:w="1165"/>
        <w:gridCol w:w="777"/>
        <w:gridCol w:w="1425"/>
        <w:gridCol w:w="905"/>
        <w:gridCol w:w="1068"/>
        <w:gridCol w:w="1262"/>
      </w:tblGrid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151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F32A3" w:rsidRDefault="004F32A3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3011" w:type="dxa"/>
            <w:gridSpan w:val="3"/>
          </w:tcPr>
          <w:p w:rsidR="004F32A3" w:rsidRDefault="004F32A3" w:rsidP="00F40D00">
            <w:pPr>
              <w:pStyle w:val="TableParagraph"/>
              <w:spacing w:before="43"/>
              <w:ind w:left="1284" w:right="1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60" w:type="dxa"/>
            <w:gridSpan w:val="4"/>
          </w:tcPr>
          <w:p w:rsidR="004F32A3" w:rsidRDefault="004F32A3" w:rsidP="00F40D00">
            <w:pPr>
              <w:pStyle w:val="TableParagraph"/>
              <w:spacing w:before="43"/>
              <w:ind w:left="108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101"/>
              <w:ind w:lef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101"/>
              <w:ind w:left="25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74" w:right="86" w:hanging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77" w:right="246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44" w:right="2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37"/>
              <w:ind w:left="108" w:right="469"/>
              <w:rPr>
                <w:sz w:val="18"/>
              </w:rPr>
            </w:pPr>
            <w:r>
              <w:rPr>
                <w:sz w:val="18"/>
              </w:rPr>
              <w:t>Rural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Settlement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Sambhupura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133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31.05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12.57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Sarail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11.79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4.77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Satanga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8.95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3.62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Shatarajdhi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0.24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0.10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Sonakhali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75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18.28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7.40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Srinibasdi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0.18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0.07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Srirampur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88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20.29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8.22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Subahakardi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161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76.48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30.94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Sukardi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14.22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5.76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485"/>
              <w:rPr>
                <w:sz w:val="18"/>
              </w:rPr>
            </w:pPr>
            <w:r>
              <w:rPr>
                <w:sz w:val="18"/>
              </w:rPr>
              <w:t>Tahirpur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Kazirgaon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164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21.27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8.61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Tamodardi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7.81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3.16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Tartaria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102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26.73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10.82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Tatuakandi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81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18.18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7.35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Tingaon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83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27.73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11.22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Tipurdi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228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58.27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23.57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Ulukandi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6.08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2.46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Uttamdi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4.59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1.86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Chanpur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193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39.34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15.92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426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Kulcharitra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87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23.50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9.51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Sabdi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9.70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3.92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5"/>
              <w:rPr>
                <w:rFonts w:ascii="Arial"/>
                <w:b/>
                <w:sz w:val="24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458" w:type="dxa"/>
            <w:vMerge w:val="restart"/>
            <w:textDirection w:val="btLr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64"/>
              <w:ind w:left="1565"/>
              <w:rPr>
                <w:sz w:val="18"/>
              </w:rPr>
            </w:pPr>
            <w:r>
              <w:rPr>
                <w:sz w:val="18"/>
              </w:rPr>
              <w:t>Transport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Communication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5"/>
              <w:rPr>
                <w:rFonts w:ascii="Arial"/>
                <w:b/>
                <w:sz w:val="24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259"/>
              <w:rPr>
                <w:sz w:val="18"/>
              </w:rPr>
            </w:pPr>
            <w:r>
              <w:rPr>
                <w:sz w:val="18"/>
              </w:rPr>
              <w:t>153.44</w:t>
            </w: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5"/>
              <w:rPr>
                <w:rFonts w:ascii="Arial"/>
                <w:b/>
                <w:sz w:val="24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357"/>
              <w:rPr>
                <w:sz w:val="18"/>
              </w:rPr>
            </w:pPr>
            <w:r>
              <w:rPr>
                <w:sz w:val="18"/>
              </w:rPr>
              <w:t>62.10</w:t>
            </w: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5"/>
              <w:rPr>
                <w:rFonts w:ascii="Arial"/>
                <w:b/>
                <w:sz w:val="24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213"/>
              <w:rPr>
                <w:sz w:val="18"/>
              </w:rPr>
            </w:pPr>
            <w:r>
              <w:rPr>
                <w:sz w:val="18"/>
              </w:rPr>
              <w:t>0.85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Alapdi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0.75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0.30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Amoir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1.55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0.63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Asrafdi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0.51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Babrakpur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0.53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0.22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Bagbari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0.05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Baler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0.13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0.05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Balia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0.72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0.29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4.02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1.63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Bandara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0.21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0.09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556"/>
              <w:rPr>
                <w:sz w:val="18"/>
              </w:rPr>
            </w:pPr>
            <w:r>
              <w:rPr>
                <w:sz w:val="18"/>
              </w:rPr>
              <w:t>Bara Bibi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Khalisa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0.19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0.08</w:t>
            </w:r>
          </w:p>
        </w:tc>
      </w:tr>
      <w:tr w:rsidR="004F32A3" w:rsidTr="00F40D00">
        <w:trPr>
          <w:trHeight w:val="29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Baranagar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2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2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0.89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2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0.36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Barapara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7.66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3.10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Barimajlis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0.43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0.17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Barundi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0.77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Bejergaon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1.06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0.43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Bhairabdi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2.21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0.90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Bhajandi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0.54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0.22</w:t>
            </w:r>
          </w:p>
        </w:tc>
      </w:tr>
    </w:tbl>
    <w:p w:rsidR="004F32A3" w:rsidRDefault="004F32A3" w:rsidP="004F32A3">
      <w:pPr>
        <w:jc w:val="center"/>
        <w:rPr>
          <w:sz w:val="18"/>
        </w:rPr>
        <w:sectPr w:rsidR="004F32A3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1458"/>
        <w:gridCol w:w="1069"/>
        <w:gridCol w:w="1165"/>
        <w:gridCol w:w="777"/>
        <w:gridCol w:w="1425"/>
        <w:gridCol w:w="905"/>
        <w:gridCol w:w="1068"/>
        <w:gridCol w:w="1262"/>
      </w:tblGrid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151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F32A3" w:rsidRDefault="004F32A3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3011" w:type="dxa"/>
            <w:gridSpan w:val="3"/>
          </w:tcPr>
          <w:p w:rsidR="004F32A3" w:rsidRDefault="004F32A3" w:rsidP="00F40D00">
            <w:pPr>
              <w:pStyle w:val="TableParagraph"/>
              <w:spacing w:before="43"/>
              <w:ind w:left="1284" w:right="1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60" w:type="dxa"/>
            <w:gridSpan w:val="4"/>
          </w:tcPr>
          <w:p w:rsidR="004F32A3" w:rsidRDefault="004F32A3" w:rsidP="00F40D00">
            <w:pPr>
              <w:pStyle w:val="TableParagraph"/>
              <w:spacing w:before="43"/>
              <w:ind w:left="108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101"/>
              <w:ind w:lef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101"/>
              <w:ind w:left="25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74" w:right="86" w:hanging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77" w:right="246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44" w:right="2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58" w:type="dxa"/>
            <w:vMerge w:val="restart"/>
            <w:textDirection w:val="btLr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64"/>
              <w:ind w:left="4570" w:right="4571"/>
              <w:jc w:val="center"/>
              <w:rPr>
                <w:sz w:val="18"/>
              </w:rPr>
            </w:pPr>
            <w:r>
              <w:rPr>
                <w:sz w:val="18"/>
              </w:rPr>
              <w:t>Transport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Communication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Bhatipara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0.93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Bibijhora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1.55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0.63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Binnipara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0.64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0.26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Birahmerkandi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0.29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Chairdona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0.68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0.28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485"/>
              <w:rPr>
                <w:sz w:val="18"/>
              </w:rPr>
            </w:pPr>
            <w:r>
              <w:rPr>
                <w:sz w:val="18"/>
              </w:rPr>
              <w:t>Chak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Karamulla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0.15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0.06</w:t>
            </w:r>
          </w:p>
        </w:tc>
      </w:tr>
      <w:tr w:rsidR="004F32A3" w:rsidTr="00F40D00">
        <w:trPr>
          <w:trHeight w:val="29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Chanpatali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3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3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2.73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3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1.10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Arjundi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0.65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0.26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436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Elahinagar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2.14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0.87</w:t>
            </w:r>
          </w:p>
        </w:tc>
      </w:tr>
      <w:tr w:rsidR="004F32A3" w:rsidTr="00F40D00">
        <w:trPr>
          <w:trHeight w:val="29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Safikhan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3"/>
              <w:ind w:left="182" w:right="170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3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0.78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3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Chargoaldi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0.72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50"/>
              <w:ind w:left="108"/>
              <w:rPr>
                <w:sz w:val="17"/>
              </w:rPr>
            </w:pPr>
            <w:r>
              <w:rPr>
                <w:sz w:val="17"/>
              </w:rPr>
              <w:t>Chaudhurigaon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1.76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0.71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Chelar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0.55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0.22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613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Bandara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0.03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0.01</w:t>
            </w:r>
          </w:p>
        </w:tc>
      </w:tr>
      <w:tr w:rsidR="004F32A3" w:rsidTr="00F40D00">
        <w:trPr>
          <w:trHeight w:val="411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2" w:lineRule="exact"/>
              <w:ind w:left="108"/>
              <w:rPr>
                <w:sz w:val="18"/>
              </w:rPr>
            </w:pPr>
            <w:r>
              <w:rPr>
                <w:sz w:val="18"/>
              </w:rPr>
              <w:t>Chhota</w:t>
            </w:r>
          </w:p>
          <w:p w:rsidR="004F32A3" w:rsidRDefault="004F32A3" w:rsidP="00F40D00">
            <w:pPr>
              <w:pStyle w:val="TableParagraph"/>
              <w:spacing w:before="0" w:line="188" w:lineRule="exact"/>
              <w:ind w:left="108"/>
              <w:rPr>
                <w:sz w:val="18"/>
              </w:rPr>
            </w:pPr>
            <w:r>
              <w:rPr>
                <w:sz w:val="18"/>
              </w:rPr>
              <w:t>Baraikhali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99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99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0.17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99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0.07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106"/>
              <w:rPr>
                <w:sz w:val="18"/>
              </w:rPr>
            </w:pPr>
            <w:r>
              <w:rPr>
                <w:sz w:val="18"/>
              </w:rPr>
              <w:t>Chhota Majher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0.35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0.14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604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Silmandi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1.04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0.42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Chilarbag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0.59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0.24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Chinardi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0.07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0.03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426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Kulcharitra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2.52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1.02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Darugola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0.84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0.34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Dasergaon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0.86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Dashdona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0.89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0.36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Deuli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0.11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0.05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4.37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1.77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Dighaldi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1.35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0.55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Dudhghata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3.79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1.53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257"/>
              <w:rPr>
                <w:sz w:val="18"/>
              </w:rPr>
            </w:pPr>
            <w:r>
              <w:rPr>
                <w:spacing w:val="-1"/>
                <w:sz w:val="18"/>
              </w:rPr>
              <w:t>Durgaprasad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1.92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0.78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Ekrampur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0.69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Fular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0.11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Gazariapar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0.40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Gharmora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0.46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0.18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Ghosher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0.01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Goaldi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1.18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0.48</w:t>
            </w:r>
          </w:p>
        </w:tc>
      </w:tr>
    </w:tbl>
    <w:p w:rsidR="004F32A3" w:rsidRDefault="004F32A3" w:rsidP="004F32A3">
      <w:pPr>
        <w:jc w:val="center"/>
        <w:rPr>
          <w:sz w:val="18"/>
        </w:rPr>
        <w:sectPr w:rsidR="004F32A3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1458"/>
        <w:gridCol w:w="1069"/>
        <w:gridCol w:w="1165"/>
        <w:gridCol w:w="777"/>
        <w:gridCol w:w="1425"/>
        <w:gridCol w:w="905"/>
        <w:gridCol w:w="1068"/>
        <w:gridCol w:w="1262"/>
      </w:tblGrid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151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F32A3" w:rsidRDefault="004F32A3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3011" w:type="dxa"/>
            <w:gridSpan w:val="3"/>
          </w:tcPr>
          <w:p w:rsidR="004F32A3" w:rsidRDefault="004F32A3" w:rsidP="00F40D00">
            <w:pPr>
              <w:pStyle w:val="TableParagraph"/>
              <w:spacing w:before="43"/>
              <w:ind w:left="1284" w:right="1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60" w:type="dxa"/>
            <w:gridSpan w:val="4"/>
          </w:tcPr>
          <w:p w:rsidR="004F32A3" w:rsidRDefault="004F32A3" w:rsidP="00F40D00">
            <w:pPr>
              <w:pStyle w:val="TableParagraph"/>
              <w:spacing w:before="43"/>
              <w:ind w:left="108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101"/>
              <w:ind w:lef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101"/>
              <w:ind w:left="25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74" w:right="86" w:hanging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77" w:right="246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44" w:right="2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8" w:type="dxa"/>
            <w:vMerge w:val="restart"/>
            <w:textDirection w:val="btLr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64"/>
              <w:ind w:left="4694" w:right="4694"/>
              <w:jc w:val="center"/>
              <w:rPr>
                <w:sz w:val="18"/>
              </w:rPr>
            </w:pPr>
            <w:r>
              <w:rPr>
                <w:sz w:val="18"/>
              </w:rPr>
              <w:t>Transport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Communication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Gobindakul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1.51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0.61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Gonpara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0.10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Gudaraghat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0.50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0.20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Habibpur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1.28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0.52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0.26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Hazipur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0.10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Hazradi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0.17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Hosenpur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0.89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0.36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514"/>
              <w:rPr>
                <w:sz w:val="18"/>
              </w:rPr>
            </w:pPr>
            <w:r>
              <w:rPr>
                <w:spacing w:val="-1"/>
                <w:sz w:val="18"/>
              </w:rPr>
              <w:t>Hosenpur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1.74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0.71</w:t>
            </w:r>
          </w:p>
        </w:tc>
      </w:tr>
      <w:tr w:rsidR="004F32A3" w:rsidTr="00F40D00">
        <w:trPr>
          <w:trHeight w:val="29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Itkhola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3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3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1.04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3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0.42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Jahgrakhola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0.13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Jhau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0.71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0.29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Jiudhara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0.53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Kabilganj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0.49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Kafurdi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82" w:right="17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1.16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0.47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Kajirgaon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1.70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0.69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Kaliganj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1.19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0.48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Kalyandi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1.89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0.77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Kamargaon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0.81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Kamtal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0.75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Keudhala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7.56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3.06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Kuchiamora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1.73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0.70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Kulcharitra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7" w:right="126"/>
              <w:jc w:val="center"/>
              <w:rPr>
                <w:sz w:val="18"/>
              </w:rPr>
            </w:pPr>
            <w:r>
              <w:rPr>
                <w:sz w:val="18"/>
              </w:rPr>
              <w:t>0.58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0.23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Kuripara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0.00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0.00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Kusasan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1.14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0.46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Kusiara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82" w:right="170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3.22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1.31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464"/>
              <w:rPr>
                <w:sz w:val="18"/>
              </w:rPr>
            </w:pPr>
            <w:r>
              <w:rPr>
                <w:spacing w:val="-1"/>
                <w:sz w:val="18"/>
              </w:rPr>
              <w:t>Lakshman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Khola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0.66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0.27</w:t>
            </w:r>
          </w:p>
        </w:tc>
      </w:tr>
      <w:tr w:rsidR="004F32A3" w:rsidTr="00F40D00">
        <w:trPr>
          <w:trHeight w:val="29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Lal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Alapdi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3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3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0.22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3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0.09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Lal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Krishnadi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0.09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Lam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Chariton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1.61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0.65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Lambadardi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1.71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0.69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Madanpur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0.89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Madhabpasa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1.59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0.64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Madhabpur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0.55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Majguni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0.50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0.20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Majidbari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0.87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0.35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Malikerpara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0.19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0.08</w:t>
            </w:r>
          </w:p>
        </w:tc>
      </w:tr>
    </w:tbl>
    <w:p w:rsidR="004F32A3" w:rsidRDefault="004F32A3" w:rsidP="004F32A3">
      <w:pPr>
        <w:jc w:val="center"/>
        <w:rPr>
          <w:sz w:val="18"/>
        </w:rPr>
        <w:sectPr w:rsidR="004F32A3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1458"/>
        <w:gridCol w:w="1069"/>
        <w:gridCol w:w="1165"/>
        <w:gridCol w:w="777"/>
        <w:gridCol w:w="1425"/>
        <w:gridCol w:w="905"/>
        <w:gridCol w:w="1068"/>
        <w:gridCol w:w="1262"/>
      </w:tblGrid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151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F32A3" w:rsidRDefault="004F32A3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3011" w:type="dxa"/>
            <w:gridSpan w:val="3"/>
          </w:tcPr>
          <w:p w:rsidR="004F32A3" w:rsidRDefault="004F32A3" w:rsidP="00F40D00">
            <w:pPr>
              <w:pStyle w:val="TableParagraph"/>
              <w:spacing w:before="43"/>
              <w:ind w:left="1284" w:right="1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60" w:type="dxa"/>
            <w:gridSpan w:val="4"/>
          </w:tcPr>
          <w:p w:rsidR="004F32A3" w:rsidRDefault="004F32A3" w:rsidP="00F40D00">
            <w:pPr>
              <w:pStyle w:val="TableParagraph"/>
              <w:spacing w:before="43"/>
              <w:ind w:left="108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101"/>
              <w:ind w:lef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101"/>
              <w:ind w:left="25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74" w:right="86" w:hanging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77" w:right="246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44" w:right="2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8" w:type="dxa"/>
            <w:vMerge w:val="restart"/>
            <w:textDirection w:val="btLr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64"/>
              <w:ind w:left="4694" w:right="4694"/>
              <w:jc w:val="center"/>
              <w:rPr>
                <w:sz w:val="18"/>
              </w:rPr>
            </w:pPr>
            <w:r>
              <w:rPr>
                <w:sz w:val="18"/>
              </w:rPr>
              <w:t>Transport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Communication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Mangolergaon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1.71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0.69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Menikhali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0.38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0.16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Mirbaharkandi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0.24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0.10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Mirer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0.30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Mirkundi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0.75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Mirkundi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0.31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Mithadi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0.36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Mithapur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0.17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0.07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Mohanpur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1.21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0.49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Mugar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2.86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1.16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Mukfaldi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1.12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0.45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82" w:right="17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3.34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1.35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Nabiganj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0.00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Nabinagar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1.74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0.70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Nabuchhra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0.60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0.24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Nangalban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83" w:right="169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2.52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1.02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Narayandiya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0.99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0.40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188"/>
              <w:rPr>
                <w:sz w:val="18"/>
              </w:rPr>
            </w:pPr>
            <w:r>
              <w:rPr>
                <w:spacing w:val="-1"/>
                <w:sz w:val="18"/>
              </w:rPr>
              <w:t>Nayachargobi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ndopur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1.49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0.60</w:t>
            </w:r>
          </w:p>
        </w:tc>
      </w:tr>
      <w:tr w:rsidR="004F32A3" w:rsidTr="00F40D00">
        <w:trPr>
          <w:trHeight w:val="29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Nisang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3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3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1.41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3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0.57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Nondirgaon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0.00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Nurpaddi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0.51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0.21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Pachcani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0.88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0.36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Padmalabhdi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0.08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Panchamighat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82" w:right="170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5.49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2.23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Panchani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0.69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82" w:right="17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4.97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2.01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Raahdi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0.25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0.10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Rahamatpur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0.63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0.26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177"/>
              <w:rPr>
                <w:sz w:val="18"/>
              </w:rPr>
            </w:pPr>
            <w:r>
              <w:rPr>
                <w:spacing w:val="-1"/>
                <w:sz w:val="18"/>
              </w:rPr>
              <w:t>Ramgabindag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0.55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0.22</w:t>
            </w:r>
          </w:p>
        </w:tc>
      </w:tr>
      <w:tr w:rsidR="004F32A3" w:rsidTr="00F40D00">
        <w:trPr>
          <w:trHeight w:val="297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Ratandi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2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2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0.34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2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0.14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Sabdi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1.95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0.79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Salsardi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0.34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Sambhupura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4.20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1.70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Satanga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0.96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Silmandi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0.23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Sonakhali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0.03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0.01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Srirampur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1.39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0.56</w:t>
            </w:r>
          </w:p>
        </w:tc>
      </w:tr>
    </w:tbl>
    <w:p w:rsidR="004F32A3" w:rsidRDefault="004F32A3" w:rsidP="004F32A3">
      <w:pPr>
        <w:jc w:val="center"/>
        <w:rPr>
          <w:sz w:val="18"/>
        </w:rPr>
        <w:sectPr w:rsidR="004F32A3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1458"/>
        <w:gridCol w:w="1069"/>
        <w:gridCol w:w="1165"/>
        <w:gridCol w:w="777"/>
        <w:gridCol w:w="1425"/>
        <w:gridCol w:w="905"/>
        <w:gridCol w:w="1068"/>
        <w:gridCol w:w="1262"/>
      </w:tblGrid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151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F32A3" w:rsidRDefault="004F32A3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3011" w:type="dxa"/>
            <w:gridSpan w:val="3"/>
          </w:tcPr>
          <w:p w:rsidR="004F32A3" w:rsidRDefault="004F32A3" w:rsidP="00F40D00">
            <w:pPr>
              <w:pStyle w:val="TableParagraph"/>
              <w:spacing w:before="43"/>
              <w:ind w:left="1284" w:right="1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60" w:type="dxa"/>
            <w:gridSpan w:val="4"/>
          </w:tcPr>
          <w:p w:rsidR="004F32A3" w:rsidRDefault="004F32A3" w:rsidP="00F40D00">
            <w:pPr>
              <w:pStyle w:val="TableParagraph"/>
              <w:spacing w:before="43"/>
              <w:ind w:left="108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101"/>
              <w:ind w:lef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101"/>
              <w:ind w:left="25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74" w:right="86" w:hanging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77" w:right="246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44" w:right="2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8" w:type="dxa"/>
            <w:vMerge w:val="restart"/>
            <w:textDirection w:val="btLr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64"/>
              <w:ind w:left="1215"/>
              <w:rPr>
                <w:sz w:val="18"/>
              </w:rPr>
            </w:pPr>
            <w:r>
              <w:rPr>
                <w:sz w:val="18"/>
              </w:rPr>
              <w:t>Transport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Communication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Subahakardi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0.90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Sukardi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0.33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0.14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485"/>
              <w:rPr>
                <w:sz w:val="18"/>
              </w:rPr>
            </w:pPr>
            <w:r>
              <w:rPr>
                <w:sz w:val="18"/>
              </w:rPr>
              <w:t>Tahirpur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Kazirgaon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2.22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0.90</w:t>
            </w:r>
          </w:p>
        </w:tc>
      </w:tr>
      <w:tr w:rsidR="004F32A3" w:rsidTr="00F40D00">
        <w:trPr>
          <w:trHeight w:val="29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Tamodardi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3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3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0.84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3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Tatuakandi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1.40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0.57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Terakahania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1.27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0.51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Tingaon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0.24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0.10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Tipurdi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0.70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Ulukandi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0.81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Uttamdi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0.31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0.13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327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Chandibardi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4F32A3" w:rsidTr="00F40D00">
        <w:trPr>
          <w:trHeight w:val="297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Chanpur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2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2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0.04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2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426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Kulcharitra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1.20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0.48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  <w:textDirection w:val="btLr"/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Sabdi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0.60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9"/>
              <w:rPr>
                <w:rFonts w:ascii="Arial"/>
                <w:b/>
                <w:sz w:val="21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9"/>
              <w:rPr>
                <w:rFonts w:ascii="Arial"/>
                <w:b/>
                <w:sz w:val="21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sz w:val="18"/>
              </w:rPr>
            </w:pPr>
            <w:r>
              <w:rPr>
                <w:sz w:val="18"/>
              </w:rPr>
              <w:t>Waterbody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9"/>
              <w:rPr>
                <w:rFonts w:ascii="Arial"/>
                <w:b/>
                <w:sz w:val="21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208"/>
              <w:rPr>
                <w:sz w:val="18"/>
              </w:rPr>
            </w:pPr>
            <w:r>
              <w:rPr>
                <w:sz w:val="18"/>
              </w:rPr>
              <w:t>1308.67</w:t>
            </w: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9"/>
              <w:rPr>
                <w:rFonts w:ascii="Arial"/>
                <w:b/>
                <w:sz w:val="21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306"/>
              <w:rPr>
                <w:sz w:val="18"/>
              </w:rPr>
            </w:pPr>
            <w:r>
              <w:rPr>
                <w:sz w:val="18"/>
              </w:rPr>
              <w:t>529.62</w:t>
            </w: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9"/>
              <w:rPr>
                <w:rFonts w:ascii="Arial"/>
                <w:b/>
                <w:sz w:val="21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213"/>
              <w:rPr>
                <w:sz w:val="18"/>
              </w:rPr>
            </w:pPr>
            <w:r>
              <w:rPr>
                <w:sz w:val="18"/>
              </w:rPr>
              <w:t>7.22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Alapdi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2.34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0.95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Amoir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82" w:right="170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2.95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1.19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Nazirpur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0.12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Baligaon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2.60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1.05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10.00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4.05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Bandara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3.62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1.46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496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Baraikhali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2.39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0.97</w:t>
            </w:r>
          </w:p>
        </w:tc>
      </w:tr>
      <w:tr w:rsidR="004F32A3" w:rsidTr="00F40D00">
        <w:trPr>
          <w:trHeight w:val="412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556"/>
              <w:rPr>
                <w:sz w:val="18"/>
              </w:rPr>
            </w:pPr>
            <w:r>
              <w:rPr>
                <w:sz w:val="18"/>
              </w:rPr>
              <w:t>Bara Bibi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Khalisa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99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99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1.81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99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0.73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Sadipur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2.74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1.11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Baranagar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82" w:right="170"/>
              <w:jc w:val="center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8.06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3.26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Barapara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82" w:right="170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9.04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3.66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Barimajlis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82" w:right="17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3.78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1.53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Barundi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0.90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0.36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Bejergaon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0.03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0.01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Bhagalpur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0.38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Bhairabdi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2.96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1.20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Bhajandi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1.86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0.75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Bhatipara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82" w:right="17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3.19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1.29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199"/>
              <w:rPr>
                <w:sz w:val="18"/>
              </w:rPr>
            </w:pPr>
            <w:r>
              <w:rPr>
                <w:spacing w:val="-1"/>
                <w:sz w:val="18"/>
              </w:rPr>
              <w:t>Bhattacharjya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26.26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10.63</w:t>
            </w:r>
          </w:p>
        </w:tc>
      </w:tr>
      <w:tr w:rsidR="004F32A3" w:rsidTr="00F40D00">
        <w:trPr>
          <w:trHeight w:val="29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Bibijhora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2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1.95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0.79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Bil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Boroya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2.24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0.91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Binnipara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0.22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0.09</w:t>
            </w:r>
          </w:p>
        </w:tc>
      </w:tr>
    </w:tbl>
    <w:p w:rsidR="004F32A3" w:rsidRDefault="004F32A3" w:rsidP="004F32A3">
      <w:pPr>
        <w:jc w:val="center"/>
        <w:rPr>
          <w:sz w:val="18"/>
        </w:rPr>
        <w:sectPr w:rsidR="004F32A3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1458"/>
        <w:gridCol w:w="1069"/>
        <w:gridCol w:w="1165"/>
        <w:gridCol w:w="777"/>
        <w:gridCol w:w="1425"/>
        <w:gridCol w:w="905"/>
        <w:gridCol w:w="1068"/>
        <w:gridCol w:w="1262"/>
      </w:tblGrid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151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F32A3" w:rsidRDefault="004F32A3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3011" w:type="dxa"/>
            <w:gridSpan w:val="3"/>
          </w:tcPr>
          <w:p w:rsidR="004F32A3" w:rsidRDefault="004F32A3" w:rsidP="00F40D00">
            <w:pPr>
              <w:pStyle w:val="TableParagraph"/>
              <w:spacing w:before="43"/>
              <w:ind w:left="1284" w:right="1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60" w:type="dxa"/>
            <w:gridSpan w:val="4"/>
          </w:tcPr>
          <w:p w:rsidR="004F32A3" w:rsidRDefault="004F32A3" w:rsidP="00F40D00">
            <w:pPr>
              <w:pStyle w:val="TableParagraph"/>
              <w:spacing w:before="43"/>
              <w:ind w:left="108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101"/>
              <w:ind w:lef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101"/>
              <w:ind w:left="25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74" w:right="86" w:hanging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77" w:right="246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44" w:right="2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52"/>
              <w:ind w:left="108"/>
              <w:rPr>
                <w:sz w:val="18"/>
              </w:rPr>
            </w:pPr>
            <w:r>
              <w:rPr>
                <w:sz w:val="18"/>
              </w:rPr>
              <w:t>Waterbody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Birahmerkandi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1.34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0.54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Chairdona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41.61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16.84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Baraia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2.65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1.07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Chanpatali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1.05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0.43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Arjundi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4.27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1.73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436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Elahinagar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55.49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22.45</w:t>
            </w:r>
          </w:p>
        </w:tc>
      </w:tr>
      <w:tr w:rsidR="004F32A3" w:rsidTr="00F40D00">
        <w:trPr>
          <w:trHeight w:val="29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Fatepur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3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3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1.06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3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0.43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Safikhan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1.61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0.65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Ulukandi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102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26.78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10.83</w:t>
            </w:r>
          </w:p>
        </w:tc>
      </w:tr>
      <w:tr w:rsidR="004F32A3" w:rsidTr="00F40D00">
        <w:trPr>
          <w:trHeight w:val="30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Chargoaldi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45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45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9.92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45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4.01</w:t>
            </w:r>
          </w:p>
        </w:tc>
      </w:tr>
      <w:tr w:rsidR="004F32A3" w:rsidTr="00F40D00">
        <w:trPr>
          <w:trHeight w:val="29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50"/>
              <w:ind w:left="108"/>
              <w:rPr>
                <w:sz w:val="17"/>
              </w:rPr>
            </w:pPr>
            <w:r>
              <w:rPr>
                <w:sz w:val="17"/>
              </w:rPr>
              <w:t>Chaudhurigaon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0.52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0.21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Chelar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0.32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0.13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496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Baraikhali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1.50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0.61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106"/>
              <w:rPr>
                <w:sz w:val="18"/>
              </w:rPr>
            </w:pPr>
            <w:r>
              <w:rPr>
                <w:sz w:val="18"/>
              </w:rPr>
              <w:t>Chhota Majher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0.29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0.12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673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Sadipur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2.95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1.19</w:t>
            </w:r>
          </w:p>
        </w:tc>
      </w:tr>
      <w:tr w:rsidR="004F32A3" w:rsidTr="00F40D00">
        <w:trPr>
          <w:trHeight w:val="256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1"/>
              <w:ind w:left="108"/>
              <w:rPr>
                <w:sz w:val="18"/>
              </w:rPr>
            </w:pPr>
            <w:r>
              <w:rPr>
                <w:sz w:val="18"/>
              </w:rPr>
              <w:t>Chilarbag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1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1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7.57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1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3.06</w:t>
            </w:r>
          </w:p>
        </w:tc>
      </w:tr>
      <w:tr w:rsidR="004F32A3" w:rsidTr="00F40D00">
        <w:trPr>
          <w:trHeight w:val="26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Chinardi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3.14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1.27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504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Chandpur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1.12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0.45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3.83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1.55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426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Kulcharitra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3.31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1.34</w:t>
            </w:r>
          </w:p>
        </w:tc>
      </w:tr>
      <w:tr w:rsidR="004F32A3" w:rsidTr="00F40D00">
        <w:trPr>
          <w:trHeight w:val="256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1"/>
              <w:ind w:left="108"/>
              <w:rPr>
                <w:sz w:val="18"/>
              </w:rPr>
            </w:pPr>
            <w:r>
              <w:rPr>
                <w:sz w:val="18"/>
              </w:rPr>
              <w:t>Darugola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1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1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0.73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1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0.30</w:t>
            </w:r>
          </w:p>
        </w:tc>
      </w:tr>
      <w:tr w:rsidR="004F32A3" w:rsidTr="00F40D00">
        <w:trPr>
          <w:trHeight w:val="26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Dashdona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121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60.86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24.63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Decree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0.69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0.28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4.60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1.86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Dighaldi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1.67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0.68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Dudhghata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20.21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8.18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Ekrampur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44.61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18.05</w:t>
            </w:r>
          </w:p>
        </w:tc>
      </w:tr>
      <w:tr w:rsidR="004F32A3" w:rsidTr="00F40D00">
        <w:trPr>
          <w:trHeight w:val="26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Fardi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0.61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0.25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Fular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1.04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0.42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Gazariapar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196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62.11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25.14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Gharmora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4.83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1.96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Ghorir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1.45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0.59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Giribardi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0.47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0.19</w:t>
            </w:r>
          </w:p>
        </w:tc>
      </w:tr>
      <w:tr w:rsidR="004F32A3" w:rsidTr="00F40D00">
        <w:trPr>
          <w:trHeight w:val="26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Goaldi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11.24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4.55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Gobindakul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1.45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0.59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34"/>
              <w:ind w:left="108"/>
              <w:rPr>
                <w:sz w:val="16"/>
              </w:rPr>
            </w:pPr>
            <w:r>
              <w:rPr>
                <w:sz w:val="16"/>
              </w:rPr>
              <w:t>Gobindamandali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0.00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0.00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Gonpara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0.65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0.26</w:t>
            </w:r>
          </w:p>
        </w:tc>
      </w:tr>
      <w:tr w:rsidR="004F32A3" w:rsidTr="00F40D00">
        <w:trPr>
          <w:trHeight w:val="26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Habibpur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right="340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15.47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6.26</w:t>
            </w:r>
          </w:p>
        </w:tc>
      </w:tr>
    </w:tbl>
    <w:p w:rsidR="004F32A3" w:rsidRDefault="004F32A3" w:rsidP="004F32A3">
      <w:pPr>
        <w:jc w:val="center"/>
        <w:rPr>
          <w:sz w:val="18"/>
        </w:rPr>
        <w:sectPr w:rsidR="004F32A3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1458"/>
        <w:gridCol w:w="1069"/>
        <w:gridCol w:w="1165"/>
        <w:gridCol w:w="777"/>
        <w:gridCol w:w="1425"/>
        <w:gridCol w:w="905"/>
        <w:gridCol w:w="1068"/>
        <w:gridCol w:w="1262"/>
      </w:tblGrid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151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F32A3" w:rsidRDefault="004F32A3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3011" w:type="dxa"/>
            <w:gridSpan w:val="3"/>
          </w:tcPr>
          <w:p w:rsidR="004F32A3" w:rsidRDefault="004F32A3" w:rsidP="00F40D00">
            <w:pPr>
              <w:pStyle w:val="TableParagraph"/>
              <w:spacing w:before="43"/>
              <w:ind w:left="1284" w:right="1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60" w:type="dxa"/>
            <w:gridSpan w:val="4"/>
          </w:tcPr>
          <w:p w:rsidR="004F32A3" w:rsidRDefault="004F32A3" w:rsidP="00F40D00">
            <w:pPr>
              <w:pStyle w:val="TableParagraph"/>
              <w:spacing w:before="43"/>
              <w:ind w:left="108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101"/>
              <w:ind w:lef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101"/>
              <w:ind w:left="25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74" w:right="86" w:hanging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77" w:right="246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44" w:right="2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4F32A3" w:rsidTr="00F40D00">
        <w:trPr>
          <w:trHeight w:val="260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174"/>
              <w:ind w:left="108"/>
              <w:rPr>
                <w:sz w:val="18"/>
              </w:rPr>
            </w:pPr>
            <w:r>
              <w:rPr>
                <w:sz w:val="18"/>
              </w:rPr>
              <w:t>Waterbody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Hardi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1.00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0.41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Hosenpur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0.66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0.27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Imamdir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Chhat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1.05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0.42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Itkhola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3.72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1.50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Jagatdi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0.33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0.13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Jangal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17.87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7.23</w:t>
            </w:r>
          </w:p>
        </w:tc>
      </w:tr>
      <w:tr w:rsidR="004F32A3" w:rsidTr="00F40D00">
        <w:trPr>
          <w:trHeight w:val="26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Jhau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23.25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9.41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Jiudhara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2.07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0.84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Kabilganj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3.22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1.30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Kakair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Tek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9.04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3.66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Kaliganj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0.47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0.19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Kalyandi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2.97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1.20</w:t>
            </w:r>
          </w:p>
        </w:tc>
      </w:tr>
      <w:tr w:rsidR="004F32A3" w:rsidTr="00F40D00">
        <w:trPr>
          <w:trHeight w:val="26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Kamargaon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0.49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0.20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Kamtal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3.72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1.50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Keudhala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30.02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12.15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Kuchiamora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5.17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2.09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Kulcharitra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7" w:right="126"/>
              <w:jc w:val="center"/>
              <w:rPr>
                <w:sz w:val="18"/>
              </w:rPr>
            </w:pPr>
            <w:r>
              <w:rPr>
                <w:sz w:val="18"/>
              </w:rPr>
              <w:t>3.15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1.28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Kuripara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2.97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1.20</w:t>
            </w:r>
          </w:p>
        </w:tc>
      </w:tr>
      <w:tr w:rsidR="004F32A3" w:rsidTr="00F40D00">
        <w:trPr>
          <w:trHeight w:val="26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Kusasan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2.69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1.09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Kusiara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9.25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3.74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464"/>
              <w:rPr>
                <w:sz w:val="18"/>
              </w:rPr>
            </w:pPr>
            <w:r>
              <w:rPr>
                <w:spacing w:val="-1"/>
                <w:sz w:val="18"/>
              </w:rPr>
              <w:t>Lakshman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Khola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0.82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0.33</w:t>
            </w:r>
          </w:p>
        </w:tc>
      </w:tr>
      <w:tr w:rsidR="004F32A3" w:rsidTr="00F40D00">
        <w:trPr>
          <w:trHeight w:val="256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1"/>
              <w:ind w:left="108"/>
              <w:rPr>
                <w:sz w:val="18"/>
              </w:rPr>
            </w:pPr>
            <w:r>
              <w:rPr>
                <w:sz w:val="18"/>
              </w:rPr>
              <w:t>Lal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Krishnadi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1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53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1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13.31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1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5.39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Lam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Chariton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3.20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1.30</w:t>
            </w:r>
          </w:p>
        </w:tc>
      </w:tr>
      <w:tr w:rsidR="004F32A3" w:rsidTr="00F40D00">
        <w:trPr>
          <w:trHeight w:val="26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Lambadardi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0.92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0.37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Madanpur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2.09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0.84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Madhabpasa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2.95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1.19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Madhabpur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0.69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0.28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Maghbazar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2.00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0.81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Majidbari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1.36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0.55</w:t>
            </w:r>
          </w:p>
        </w:tc>
      </w:tr>
      <w:tr w:rsidR="004F32A3" w:rsidTr="00F40D00">
        <w:trPr>
          <w:trHeight w:val="26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Malikerpara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0.65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0.27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351"/>
              <w:rPr>
                <w:sz w:val="18"/>
              </w:rPr>
            </w:pPr>
            <w:r>
              <w:rPr>
                <w:sz w:val="18"/>
              </w:rPr>
              <w:t>Manahar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Khaner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10.31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4.17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Mangolergaon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0.72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0.29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Menikhali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right="289"/>
              <w:jc w:val="right"/>
              <w:rPr>
                <w:sz w:val="18"/>
              </w:rPr>
            </w:pPr>
            <w:r>
              <w:rPr>
                <w:sz w:val="18"/>
              </w:rPr>
              <w:t>148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33.81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13.68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Mirer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165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91.19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36.90</w:t>
            </w:r>
          </w:p>
        </w:tc>
      </w:tr>
      <w:tr w:rsidR="004F32A3" w:rsidTr="00F40D00">
        <w:trPr>
          <w:trHeight w:val="26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Mirkundi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2.60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1.05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Mirkundi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213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52.31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21.17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Mithadi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0.43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0.17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Mithapur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1.10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0.45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Mohanpur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15.38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6.22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Mohiskhola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19.64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7.95</w:t>
            </w:r>
          </w:p>
        </w:tc>
      </w:tr>
      <w:tr w:rsidR="004F32A3" w:rsidTr="00F40D00">
        <w:trPr>
          <w:trHeight w:val="26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Mugar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right="338"/>
              <w:jc w:val="right"/>
              <w:rPr>
                <w:sz w:val="18"/>
              </w:rPr>
            </w:pPr>
            <w:r>
              <w:rPr>
                <w:sz w:val="18"/>
              </w:rPr>
              <w:t>74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27.41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11.09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Mukfaldi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0.82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0.33</w:t>
            </w:r>
          </w:p>
        </w:tc>
      </w:tr>
    </w:tbl>
    <w:p w:rsidR="004F32A3" w:rsidRDefault="004F32A3" w:rsidP="004F32A3">
      <w:pPr>
        <w:jc w:val="center"/>
        <w:rPr>
          <w:sz w:val="18"/>
        </w:rPr>
        <w:sectPr w:rsidR="004F32A3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3"/>
        <w:gridCol w:w="1458"/>
        <w:gridCol w:w="1069"/>
        <w:gridCol w:w="1165"/>
        <w:gridCol w:w="777"/>
        <w:gridCol w:w="1425"/>
        <w:gridCol w:w="905"/>
        <w:gridCol w:w="1068"/>
        <w:gridCol w:w="1262"/>
      </w:tblGrid>
      <w:tr w:rsidR="004F32A3" w:rsidTr="00F40D00">
        <w:trPr>
          <w:trHeight w:val="299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151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4F32A3" w:rsidRDefault="004F32A3" w:rsidP="00F40D00">
            <w:pPr>
              <w:pStyle w:val="TableParagraph"/>
              <w:spacing w:before="1"/>
              <w:ind w:left="14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2"/>
              <w:rPr>
                <w:rFonts w:ascii="Arial"/>
                <w:b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Landuse</w:t>
            </w:r>
          </w:p>
        </w:tc>
        <w:tc>
          <w:tcPr>
            <w:tcW w:w="3011" w:type="dxa"/>
            <w:gridSpan w:val="3"/>
          </w:tcPr>
          <w:p w:rsidR="004F32A3" w:rsidRDefault="004F32A3" w:rsidP="00F40D00">
            <w:pPr>
              <w:pStyle w:val="TableParagraph"/>
              <w:spacing w:before="43"/>
              <w:ind w:left="1284" w:right="12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4660" w:type="dxa"/>
            <w:gridSpan w:val="4"/>
          </w:tcPr>
          <w:p w:rsidR="004F32A3" w:rsidRDefault="004F32A3" w:rsidP="00F40D00">
            <w:pPr>
              <w:pStyle w:val="TableParagraph"/>
              <w:spacing w:before="43"/>
              <w:ind w:left="108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with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101"/>
              <w:ind w:left="135" w:right="12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Acre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101"/>
              <w:ind w:left="232" w:right="22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Hectare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101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%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101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74" w:right="86" w:hanging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Number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 Plot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77" w:right="246" w:firstLin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(Acre)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244" w:right="216" w:firstLine="19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(Hectare)</w:t>
            </w:r>
          </w:p>
        </w:tc>
      </w:tr>
      <w:tr w:rsidR="004F32A3" w:rsidTr="00F40D00">
        <w:trPr>
          <w:trHeight w:val="260"/>
        </w:trPr>
        <w:tc>
          <w:tcPr>
            <w:tcW w:w="583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8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rPr>
                <w:rFonts w:ascii="Arial"/>
                <w:b/>
                <w:sz w:val="20"/>
              </w:rPr>
            </w:pPr>
          </w:p>
          <w:p w:rsidR="004F32A3" w:rsidRDefault="004F32A3" w:rsidP="00F40D00">
            <w:pPr>
              <w:pStyle w:val="TableParagraph"/>
              <w:spacing w:before="0"/>
              <w:ind w:left="108"/>
              <w:rPr>
                <w:sz w:val="18"/>
              </w:rPr>
            </w:pPr>
            <w:r>
              <w:rPr>
                <w:sz w:val="18"/>
              </w:rPr>
              <w:t>Waterbody</w:t>
            </w:r>
          </w:p>
        </w:tc>
        <w:tc>
          <w:tcPr>
            <w:tcW w:w="1069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5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77" w:type="dxa"/>
            <w:vMerge w:val="restart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Mukteshpur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1.48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0.60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0.32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0.13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Nabinagar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0.90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0.36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Nabuchhra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0.33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0.13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Nangalban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83" w:right="169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5.09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2.06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Narayandiya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1.14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0.46</w:t>
            </w:r>
          </w:p>
        </w:tc>
      </w:tr>
      <w:tr w:rsidR="004F32A3" w:rsidTr="00F40D00">
        <w:trPr>
          <w:trHeight w:val="414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188"/>
              <w:rPr>
                <w:sz w:val="18"/>
              </w:rPr>
            </w:pPr>
            <w:r>
              <w:rPr>
                <w:spacing w:val="-1"/>
                <w:sz w:val="18"/>
              </w:rPr>
              <w:t>Nayachargobi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ndopur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23.13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9.36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Nisang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82" w:right="17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11.29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4.57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Nurpaddi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2.55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1.04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Pachcani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1.79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0.72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Padmalabhdi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0.44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0.18</w:t>
            </w:r>
          </w:p>
        </w:tc>
      </w:tr>
      <w:tr w:rsidR="004F32A3" w:rsidTr="00F40D00">
        <w:trPr>
          <w:trHeight w:val="26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Panchamighat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82" w:right="170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66.57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26.94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Panchani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2.87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1.16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82" w:right="170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17.86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7.23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Rahamatpur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0.34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0.14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8" w:lineRule="exact"/>
              <w:ind w:left="108" w:right="177"/>
              <w:rPr>
                <w:sz w:val="18"/>
              </w:rPr>
            </w:pPr>
            <w:r>
              <w:rPr>
                <w:spacing w:val="-1"/>
                <w:sz w:val="18"/>
              </w:rPr>
              <w:t>Ramgabindag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2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2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0.82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2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0.33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1"/>
              <w:ind w:left="108"/>
              <w:rPr>
                <w:sz w:val="18"/>
              </w:rPr>
            </w:pPr>
            <w:r>
              <w:rPr>
                <w:sz w:val="18"/>
              </w:rPr>
              <w:t>Ratandi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1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1"/>
              <w:ind w:left="138" w:right="126"/>
              <w:jc w:val="center"/>
              <w:rPr>
                <w:sz w:val="18"/>
              </w:rPr>
            </w:pPr>
            <w:r>
              <w:rPr>
                <w:sz w:val="18"/>
              </w:rPr>
              <w:t>1.25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1"/>
              <w:ind w:left="234" w:right="220"/>
              <w:jc w:val="center"/>
              <w:rPr>
                <w:sz w:val="18"/>
              </w:rPr>
            </w:pPr>
            <w:r>
              <w:rPr>
                <w:sz w:val="18"/>
              </w:rPr>
              <w:t>0.51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River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5"/>
              <w:jc w:val="center"/>
              <w:rPr>
                <w:sz w:val="18"/>
              </w:rPr>
            </w:pPr>
            <w:r>
              <w:rPr>
                <w:sz w:val="18"/>
              </w:rPr>
              <w:t>167.49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67.78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Sabdi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3.32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1.35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Sachinapur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0.97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0.39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Salsardi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2.02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0.82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Sambhupura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82" w:right="170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34.47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7"/>
              <w:jc w:val="center"/>
              <w:rPr>
                <w:sz w:val="18"/>
              </w:rPr>
            </w:pPr>
            <w:r>
              <w:rPr>
                <w:sz w:val="18"/>
              </w:rPr>
              <w:t>13.95</w:t>
            </w:r>
          </w:p>
        </w:tc>
      </w:tr>
      <w:tr w:rsidR="004F32A3" w:rsidTr="00F40D00">
        <w:trPr>
          <w:trHeight w:val="26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Sarail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1.24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0.50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Serpur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2.88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1.16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Shatarajdhi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0.51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0.21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Silmandi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0.06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0.02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Srirampur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82" w:right="170"/>
              <w:jc w:val="center"/>
              <w:rPr>
                <w:sz w:val="18"/>
              </w:rPr>
            </w:pPr>
            <w:r>
              <w:rPr>
                <w:sz w:val="18"/>
              </w:rPr>
              <w:t>99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31.11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12.59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Subahakardi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17.34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7.02</w:t>
            </w:r>
          </w:p>
        </w:tc>
      </w:tr>
      <w:tr w:rsidR="004F32A3" w:rsidTr="00F40D00">
        <w:trPr>
          <w:trHeight w:val="259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Sukardi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1.59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0.64</w:t>
            </w:r>
          </w:p>
        </w:tc>
      </w:tr>
      <w:tr w:rsidR="004F32A3" w:rsidTr="00F40D00">
        <w:trPr>
          <w:trHeight w:val="413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 w:line="206" w:lineRule="exact"/>
              <w:ind w:left="108" w:right="485"/>
              <w:rPr>
                <w:sz w:val="18"/>
              </w:rPr>
            </w:pPr>
            <w:r>
              <w:rPr>
                <w:sz w:val="18"/>
              </w:rPr>
              <w:t>Tahirpur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Kazirgaon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101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101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0.70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101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0.28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Tartaria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1.42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0.57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Tindona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0.15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0.06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Tingaon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0.28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8"/>
              <w:jc w:val="center"/>
              <w:rPr>
                <w:sz w:val="18"/>
              </w:rPr>
            </w:pPr>
            <w:r>
              <w:rPr>
                <w:sz w:val="18"/>
              </w:rPr>
              <w:t>0.11</w:t>
            </w:r>
          </w:p>
        </w:tc>
      </w:tr>
      <w:tr w:rsidR="004F32A3" w:rsidTr="00F40D00">
        <w:trPr>
          <w:trHeight w:val="260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Tipurdi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83" w:right="170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4.06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1.64</w:t>
            </w:r>
          </w:p>
        </w:tc>
      </w:tr>
      <w:tr w:rsidR="004F32A3" w:rsidTr="00F40D00">
        <w:trPr>
          <w:trHeight w:val="258"/>
        </w:trPr>
        <w:tc>
          <w:tcPr>
            <w:tcW w:w="583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4F32A3" w:rsidRDefault="004F32A3" w:rsidP="00F40D00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49" w:line="189" w:lineRule="exact"/>
              <w:ind w:left="108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Chanpur</w:t>
            </w: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4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4"/>
              <w:ind w:left="140" w:right="126"/>
              <w:jc w:val="center"/>
              <w:rPr>
                <w:sz w:val="18"/>
              </w:rPr>
            </w:pPr>
            <w:r>
              <w:rPr>
                <w:sz w:val="18"/>
              </w:rPr>
              <w:t>1.70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4"/>
              <w:ind w:left="234" w:right="219"/>
              <w:jc w:val="center"/>
              <w:rPr>
                <w:sz w:val="18"/>
              </w:rPr>
            </w:pPr>
            <w:r>
              <w:rPr>
                <w:sz w:val="18"/>
              </w:rPr>
              <w:t>0.69</w:t>
            </w:r>
          </w:p>
        </w:tc>
      </w:tr>
      <w:tr w:rsidR="004F32A3" w:rsidTr="00F40D00">
        <w:trPr>
          <w:trHeight w:val="258"/>
        </w:trPr>
        <w:tc>
          <w:tcPr>
            <w:tcW w:w="2041" w:type="dxa"/>
            <w:gridSpan w:val="2"/>
          </w:tcPr>
          <w:p w:rsidR="004F32A3" w:rsidRDefault="004F32A3" w:rsidP="00F40D00">
            <w:pPr>
              <w:pStyle w:val="TableParagraph"/>
              <w:spacing w:before="2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1069" w:type="dxa"/>
          </w:tcPr>
          <w:p w:rsidR="004F32A3" w:rsidRDefault="004F32A3" w:rsidP="00F40D00">
            <w:pPr>
              <w:pStyle w:val="TableParagraph"/>
              <w:spacing w:before="23"/>
              <w:ind w:left="137" w:right="12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18115.50</w:t>
            </w:r>
          </w:p>
        </w:tc>
        <w:tc>
          <w:tcPr>
            <w:tcW w:w="1165" w:type="dxa"/>
          </w:tcPr>
          <w:p w:rsidR="004F32A3" w:rsidRDefault="004F32A3" w:rsidP="00F40D00">
            <w:pPr>
              <w:pStyle w:val="TableParagraph"/>
              <w:spacing w:before="23"/>
              <w:ind w:left="232" w:right="22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7331.06</w:t>
            </w:r>
          </w:p>
        </w:tc>
        <w:tc>
          <w:tcPr>
            <w:tcW w:w="777" w:type="dxa"/>
          </w:tcPr>
          <w:p w:rsidR="004F32A3" w:rsidRDefault="004F32A3" w:rsidP="00F40D00">
            <w:pPr>
              <w:pStyle w:val="TableParagraph"/>
              <w:spacing w:before="23"/>
              <w:ind w:left="126" w:right="11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100</w:t>
            </w:r>
          </w:p>
        </w:tc>
        <w:tc>
          <w:tcPr>
            <w:tcW w:w="1425" w:type="dxa"/>
          </w:tcPr>
          <w:p w:rsidR="004F32A3" w:rsidRDefault="004F32A3" w:rsidP="00F40D00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05" w:type="dxa"/>
          </w:tcPr>
          <w:p w:rsidR="004F32A3" w:rsidRDefault="004F32A3" w:rsidP="00F40D00">
            <w:pPr>
              <w:pStyle w:val="TableParagraph"/>
              <w:spacing w:before="23"/>
              <w:ind w:left="183" w:right="17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67159</w:t>
            </w:r>
          </w:p>
        </w:tc>
        <w:tc>
          <w:tcPr>
            <w:tcW w:w="1068" w:type="dxa"/>
          </w:tcPr>
          <w:p w:rsidR="004F32A3" w:rsidRDefault="004F32A3" w:rsidP="00F40D00">
            <w:pPr>
              <w:pStyle w:val="TableParagraph"/>
              <w:spacing w:before="23"/>
              <w:ind w:left="140" w:right="12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18115.50</w:t>
            </w:r>
          </w:p>
        </w:tc>
        <w:tc>
          <w:tcPr>
            <w:tcW w:w="1262" w:type="dxa"/>
          </w:tcPr>
          <w:p w:rsidR="004F32A3" w:rsidRDefault="004F32A3" w:rsidP="00F40D00">
            <w:pPr>
              <w:pStyle w:val="TableParagraph"/>
              <w:spacing w:before="23"/>
              <w:ind w:left="234" w:right="2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7331.06</w:t>
            </w:r>
          </w:p>
        </w:tc>
      </w:tr>
    </w:tbl>
    <w:p w:rsidR="004F32A3" w:rsidRDefault="004F32A3" w:rsidP="004F32A3">
      <w:pPr>
        <w:pStyle w:val="BodyText"/>
        <w:spacing w:before="9"/>
        <w:rPr>
          <w:rFonts w:ascii="Arial"/>
          <w:b/>
          <w:sz w:val="10"/>
        </w:rPr>
      </w:pPr>
    </w:p>
    <w:p w:rsidR="004F32A3" w:rsidRDefault="004F32A3" w:rsidP="004F32A3">
      <w:pPr>
        <w:pStyle w:val="BodyText"/>
        <w:spacing w:before="94"/>
        <w:ind w:left="152"/>
      </w:pPr>
      <w:r>
        <w:t>The</w:t>
      </w:r>
      <w:r>
        <w:rPr>
          <w:spacing w:val="-3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road</w:t>
      </w:r>
      <w:r>
        <w:rPr>
          <w:spacing w:val="-2"/>
        </w:rPr>
        <w:t xml:space="preserve"> </w:t>
      </w:r>
      <w:r>
        <w:t>network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DPZ</w:t>
      </w:r>
      <w:r>
        <w:rPr>
          <w:spacing w:val="-3"/>
        </w:rPr>
        <w:t xml:space="preserve"> </w:t>
      </w:r>
      <w:r>
        <w:t>07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also</w:t>
      </w:r>
      <w:r>
        <w:rPr>
          <w:spacing w:val="-3"/>
        </w:rPr>
        <w:t xml:space="preserve"> </w:t>
      </w:r>
      <w:r>
        <w:t>presented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3.19.</w:t>
      </w:r>
    </w:p>
    <w:p w:rsidR="004F32A3" w:rsidRDefault="004F32A3" w:rsidP="004F32A3">
      <w:pPr>
        <w:pStyle w:val="BodyText"/>
        <w:spacing w:before="1"/>
        <w:rPr>
          <w:sz w:val="25"/>
        </w:rPr>
      </w:pPr>
    </w:p>
    <w:p w:rsidR="004F32A3" w:rsidRDefault="004F32A3" w:rsidP="004F32A3">
      <w:pPr>
        <w:pStyle w:val="Heading5"/>
        <w:spacing w:before="1"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3.19:</w:t>
      </w:r>
      <w:r>
        <w:rPr>
          <w:spacing w:val="-2"/>
        </w:rPr>
        <w:t xml:space="preserve"> </w:t>
      </w:r>
      <w:r>
        <w:t>Proposed</w:t>
      </w:r>
      <w:r>
        <w:rPr>
          <w:spacing w:val="-2"/>
        </w:rPr>
        <w:t xml:space="preserve"> </w:t>
      </w:r>
      <w:r>
        <w:t>New Roads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DPZ</w:t>
      </w:r>
      <w:r>
        <w:rPr>
          <w:spacing w:val="-2"/>
        </w:rPr>
        <w:t xml:space="preserve"> </w:t>
      </w:r>
      <w:r>
        <w:t>07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13"/>
        <w:gridCol w:w="1589"/>
        <w:gridCol w:w="1717"/>
      </w:tblGrid>
      <w:tr w:rsidR="004F32A3" w:rsidTr="00F40D00">
        <w:trPr>
          <w:trHeight w:val="258"/>
        </w:trPr>
        <w:tc>
          <w:tcPr>
            <w:tcW w:w="6413" w:type="dxa"/>
          </w:tcPr>
          <w:p w:rsidR="004F32A3" w:rsidRDefault="004F32A3" w:rsidP="00F40D00">
            <w:pPr>
              <w:pStyle w:val="TableParagraph"/>
              <w:spacing w:before="2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589" w:type="dxa"/>
          </w:tcPr>
          <w:p w:rsidR="004F32A3" w:rsidRDefault="004F32A3" w:rsidP="00F40D00">
            <w:pPr>
              <w:pStyle w:val="TableParagraph"/>
              <w:spacing w:before="23"/>
              <w:ind w:left="335" w:right="32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Width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(m.)</w:t>
            </w:r>
          </w:p>
        </w:tc>
        <w:tc>
          <w:tcPr>
            <w:tcW w:w="1717" w:type="dxa"/>
          </w:tcPr>
          <w:p w:rsidR="004F32A3" w:rsidRDefault="004F32A3" w:rsidP="00F40D00">
            <w:pPr>
              <w:pStyle w:val="TableParagraph"/>
              <w:spacing w:before="23"/>
              <w:ind w:left="284" w:right="27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Length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(Km.)</w:t>
            </w:r>
          </w:p>
        </w:tc>
      </w:tr>
      <w:tr w:rsidR="004F32A3" w:rsidTr="00F40D00">
        <w:trPr>
          <w:trHeight w:val="260"/>
        </w:trPr>
        <w:tc>
          <w:tcPr>
            <w:tcW w:w="6413" w:type="dxa"/>
          </w:tcPr>
          <w:p w:rsidR="004F32A3" w:rsidRDefault="004F32A3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Amoir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Gharmora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89" w:type="dxa"/>
          </w:tcPr>
          <w:p w:rsidR="004F32A3" w:rsidRDefault="004F32A3" w:rsidP="00F40D00">
            <w:pPr>
              <w:pStyle w:val="TableParagraph"/>
              <w:spacing w:before="24"/>
              <w:ind w:left="332" w:right="32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7" w:type="dxa"/>
          </w:tcPr>
          <w:p w:rsidR="004F32A3" w:rsidRDefault="004F32A3" w:rsidP="00F40D00">
            <w:pPr>
              <w:pStyle w:val="TableParagraph"/>
              <w:spacing w:before="24"/>
              <w:ind w:left="283" w:right="274"/>
              <w:jc w:val="center"/>
              <w:rPr>
                <w:sz w:val="18"/>
              </w:rPr>
            </w:pPr>
            <w:r>
              <w:rPr>
                <w:sz w:val="18"/>
              </w:rPr>
              <w:t>10.11</w:t>
            </w:r>
          </w:p>
        </w:tc>
      </w:tr>
    </w:tbl>
    <w:p w:rsidR="004F32A3" w:rsidRDefault="004F32A3" w:rsidP="004F32A3">
      <w:pPr>
        <w:jc w:val="center"/>
        <w:rPr>
          <w:sz w:val="18"/>
        </w:rPr>
        <w:sectPr w:rsidR="004F32A3">
          <w:pgSz w:w="12240" w:h="15840"/>
          <w:pgMar w:top="1340" w:right="1100" w:bottom="840" w:left="1100" w:header="1156" w:footer="642" w:gutter="0"/>
          <w:cols w:space="720"/>
        </w:sect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rPr>
          <w:rFonts w:ascii="Arial"/>
          <w:b/>
          <w:sz w:val="20"/>
        </w:rPr>
      </w:pPr>
    </w:p>
    <w:p w:rsidR="004F32A3" w:rsidRDefault="004F32A3" w:rsidP="004F32A3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13"/>
        <w:gridCol w:w="1589"/>
        <w:gridCol w:w="1717"/>
      </w:tblGrid>
      <w:tr w:rsidR="004F32A3" w:rsidTr="00F40D00">
        <w:trPr>
          <w:trHeight w:val="258"/>
        </w:trPr>
        <w:tc>
          <w:tcPr>
            <w:tcW w:w="6413" w:type="dxa"/>
          </w:tcPr>
          <w:p w:rsidR="004F32A3" w:rsidRDefault="004F32A3" w:rsidP="00F40D00">
            <w:pPr>
              <w:pStyle w:val="TableParagraph"/>
              <w:spacing w:before="2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1589" w:type="dxa"/>
          </w:tcPr>
          <w:p w:rsidR="004F32A3" w:rsidRDefault="004F32A3" w:rsidP="00F40D00">
            <w:pPr>
              <w:pStyle w:val="TableParagraph"/>
              <w:spacing w:before="23"/>
              <w:ind w:left="335" w:right="32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Width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(m.)</w:t>
            </w:r>
          </w:p>
        </w:tc>
        <w:tc>
          <w:tcPr>
            <w:tcW w:w="1717" w:type="dxa"/>
          </w:tcPr>
          <w:p w:rsidR="004F32A3" w:rsidRDefault="004F32A3" w:rsidP="00F40D00">
            <w:pPr>
              <w:pStyle w:val="TableParagraph"/>
              <w:spacing w:before="23"/>
              <w:ind w:left="284" w:right="27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Length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(Km.)</w:t>
            </w:r>
          </w:p>
        </w:tc>
      </w:tr>
      <w:tr w:rsidR="004F32A3" w:rsidTr="00F40D00">
        <w:trPr>
          <w:trHeight w:val="258"/>
        </w:trPr>
        <w:tc>
          <w:tcPr>
            <w:tcW w:w="6413" w:type="dxa"/>
          </w:tcPr>
          <w:p w:rsidR="004F32A3" w:rsidRDefault="004F32A3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Deuli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Barapara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89" w:type="dxa"/>
          </w:tcPr>
          <w:p w:rsidR="004F32A3" w:rsidRDefault="004F32A3" w:rsidP="00F40D00">
            <w:pPr>
              <w:pStyle w:val="TableParagraph"/>
              <w:spacing w:before="24"/>
              <w:ind w:left="332" w:right="32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7" w:type="dxa"/>
          </w:tcPr>
          <w:p w:rsidR="004F32A3" w:rsidRDefault="004F32A3" w:rsidP="00F40D00">
            <w:pPr>
              <w:pStyle w:val="TableParagraph"/>
              <w:spacing w:before="24"/>
              <w:ind w:left="283" w:right="274"/>
              <w:jc w:val="center"/>
              <w:rPr>
                <w:sz w:val="18"/>
              </w:rPr>
            </w:pPr>
            <w:r>
              <w:rPr>
                <w:sz w:val="18"/>
              </w:rPr>
              <w:t>3.39</w:t>
            </w:r>
          </w:p>
        </w:tc>
      </w:tr>
      <w:tr w:rsidR="004F32A3" w:rsidTr="00F40D00">
        <w:trPr>
          <w:trHeight w:val="258"/>
        </w:trPr>
        <w:tc>
          <w:tcPr>
            <w:tcW w:w="6413" w:type="dxa"/>
          </w:tcPr>
          <w:p w:rsidR="004F32A3" w:rsidRDefault="004F32A3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Dhaka-Chittagong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Highway</w:t>
            </w:r>
          </w:p>
        </w:tc>
        <w:tc>
          <w:tcPr>
            <w:tcW w:w="1589" w:type="dxa"/>
          </w:tcPr>
          <w:p w:rsidR="004F32A3" w:rsidRDefault="004F32A3" w:rsidP="00F40D00">
            <w:pPr>
              <w:pStyle w:val="TableParagraph"/>
              <w:spacing w:before="24"/>
              <w:ind w:left="329" w:right="325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717" w:type="dxa"/>
          </w:tcPr>
          <w:p w:rsidR="004F32A3" w:rsidRDefault="004F32A3" w:rsidP="00F40D00">
            <w:pPr>
              <w:pStyle w:val="TableParagraph"/>
              <w:spacing w:before="24"/>
              <w:ind w:left="280" w:right="274"/>
              <w:jc w:val="center"/>
              <w:rPr>
                <w:sz w:val="18"/>
              </w:rPr>
            </w:pPr>
            <w:r>
              <w:rPr>
                <w:sz w:val="18"/>
              </w:rPr>
              <w:t>9.08</w:t>
            </w:r>
          </w:p>
        </w:tc>
      </w:tr>
      <w:tr w:rsidR="004F32A3" w:rsidTr="00F40D00">
        <w:trPr>
          <w:trHeight w:val="258"/>
        </w:trPr>
        <w:tc>
          <w:tcPr>
            <w:tcW w:w="6413" w:type="dxa"/>
          </w:tcPr>
          <w:p w:rsidR="004F32A3" w:rsidRDefault="004F32A3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Dudhghata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89" w:type="dxa"/>
          </w:tcPr>
          <w:p w:rsidR="004F32A3" w:rsidRDefault="004F32A3" w:rsidP="00F40D00">
            <w:pPr>
              <w:pStyle w:val="TableParagraph"/>
              <w:spacing w:before="24"/>
              <w:ind w:left="330" w:right="32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717" w:type="dxa"/>
          </w:tcPr>
          <w:p w:rsidR="004F32A3" w:rsidRDefault="004F32A3" w:rsidP="00F40D00">
            <w:pPr>
              <w:pStyle w:val="TableParagraph"/>
              <w:spacing w:before="24"/>
              <w:ind w:left="281" w:right="274"/>
              <w:jc w:val="center"/>
              <w:rPr>
                <w:sz w:val="18"/>
              </w:rPr>
            </w:pPr>
            <w:r>
              <w:rPr>
                <w:sz w:val="18"/>
              </w:rPr>
              <w:t>1.47</w:t>
            </w:r>
          </w:p>
        </w:tc>
      </w:tr>
      <w:tr w:rsidR="004F32A3" w:rsidTr="00F40D00">
        <w:trPr>
          <w:trHeight w:val="260"/>
        </w:trPr>
        <w:tc>
          <w:tcPr>
            <w:tcW w:w="6413" w:type="dxa"/>
          </w:tcPr>
          <w:p w:rsidR="004F32A3" w:rsidRDefault="004F32A3" w:rsidP="00F40D00">
            <w:pPr>
              <w:pStyle w:val="TableParagraph"/>
              <w:spacing w:before="25"/>
              <w:ind w:left="107"/>
              <w:rPr>
                <w:sz w:val="18"/>
              </w:rPr>
            </w:pPr>
            <w:r>
              <w:rPr>
                <w:sz w:val="18"/>
              </w:rPr>
              <w:t>Goladi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Tipordi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89" w:type="dxa"/>
          </w:tcPr>
          <w:p w:rsidR="004F32A3" w:rsidRDefault="004F32A3" w:rsidP="00F40D00">
            <w:pPr>
              <w:pStyle w:val="TableParagraph"/>
              <w:spacing w:before="25"/>
              <w:ind w:left="333" w:right="32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7" w:type="dxa"/>
          </w:tcPr>
          <w:p w:rsidR="004F32A3" w:rsidRDefault="004F32A3" w:rsidP="00F40D00">
            <w:pPr>
              <w:pStyle w:val="TableParagraph"/>
              <w:spacing w:before="25"/>
              <w:ind w:left="284" w:right="274"/>
              <w:jc w:val="center"/>
              <w:rPr>
                <w:sz w:val="18"/>
              </w:rPr>
            </w:pPr>
            <w:r>
              <w:rPr>
                <w:sz w:val="18"/>
              </w:rPr>
              <w:t>1.37</w:t>
            </w:r>
          </w:p>
        </w:tc>
      </w:tr>
      <w:tr w:rsidR="004F32A3" w:rsidTr="00F40D00">
        <w:trPr>
          <w:trHeight w:val="258"/>
        </w:trPr>
        <w:tc>
          <w:tcPr>
            <w:tcW w:w="6413" w:type="dxa"/>
          </w:tcPr>
          <w:p w:rsidR="004F32A3" w:rsidRDefault="004F32A3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Kuripara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Malibag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89" w:type="dxa"/>
          </w:tcPr>
          <w:p w:rsidR="004F32A3" w:rsidRDefault="004F32A3" w:rsidP="00F40D00">
            <w:pPr>
              <w:pStyle w:val="TableParagraph"/>
              <w:spacing w:before="24"/>
              <w:ind w:left="331" w:right="32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7" w:type="dxa"/>
          </w:tcPr>
          <w:p w:rsidR="004F32A3" w:rsidRDefault="004F32A3" w:rsidP="00F40D00">
            <w:pPr>
              <w:pStyle w:val="TableParagraph"/>
              <w:spacing w:before="24"/>
              <w:ind w:left="283" w:right="274"/>
              <w:jc w:val="center"/>
              <w:rPr>
                <w:sz w:val="18"/>
              </w:rPr>
            </w:pPr>
            <w:r>
              <w:rPr>
                <w:sz w:val="18"/>
              </w:rPr>
              <w:t>2.11</w:t>
            </w:r>
          </w:p>
        </w:tc>
      </w:tr>
      <w:tr w:rsidR="004F32A3" w:rsidTr="00F40D00">
        <w:trPr>
          <w:trHeight w:val="258"/>
        </w:trPr>
        <w:tc>
          <w:tcPr>
            <w:tcW w:w="6413" w:type="dxa"/>
          </w:tcPr>
          <w:p w:rsidR="004F32A3" w:rsidRDefault="004F32A3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Lakshmankhola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Langalband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89" w:type="dxa"/>
          </w:tcPr>
          <w:p w:rsidR="004F32A3" w:rsidRDefault="004F32A3" w:rsidP="00F40D00">
            <w:pPr>
              <w:pStyle w:val="TableParagraph"/>
              <w:spacing w:before="24"/>
              <w:ind w:left="332" w:right="32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7" w:type="dxa"/>
          </w:tcPr>
          <w:p w:rsidR="004F32A3" w:rsidRDefault="004F32A3" w:rsidP="00F40D00">
            <w:pPr>
              <w:pStyle w:val="TableParagraph"/>
              <w:spacing w:before="24"/>
              <w:ind w:left="283" w:right="274"/>
              <w:jc w:val="center"/>
              <w:rPr>
                <w:sz w:val="18"/>
              </w:rPr>
            </w:pPr>
            <w:r>
              <w:rPr>
                <w:sz w:val="18"/>
              </w:rPr>
              <w:t>3.58</w:t>
            </w:r>
          </w:p>
        </w:tc>
      </w:tr>
      <w:tr w:rsidR="004F32A3" w:rsidTr="00F40D00">
        <w:trPr>
          <w:trHeight w:val="258"/>
        </w:trPr>
        <w:tc>
          <w:tcPr>
            <w:tcW w:w="6413" w:type="dxa"/>
          </w:tcPr>
          <w:p w:rsidR="004F32A3" w:rsidRDefault="004F32A3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Lal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Krishnadi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Gaziarpar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89" w:type="dxa"/>
          </w:tcPr>
          <w:p w:rsidR="004F32A3" w:rsidRDefault="004F32A3" w:rsidP="00F40D00">
            <w:pPr>
              <w:pStyle w:val="TableParagraph"/>
              <w:spacing w:before="24"/>
              <w:ind w:left="333" w:right="32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717" w:type="dxa"/>
          </w:tcPr>
          <w:p w:rsidR="004F32A3" w:rsidRDefault="004F32A3" w:rsidP="00F40D00">
            <w:pPr>
              <w:pStyle w:val="TableParagraph"/>
              <w:spacing w:before="24"/>
              <w:ind w:left="284" w:right="274"/>
              <w:jc w:val="center"/>
              <w:rPr>
                <w:sz w:val="18"/>
              </w:rPr>
            </w:pPr>
            <w:r>
              <w:rPr>
                <w:sz w:val="18"/>
              </w:rPr>
              <w:t>2.21</w:t>
            </w:r>
          </w:p>
        </w:tc>
      </w:tr>
      <w:tr w:rsidR="004F32A3" w:rsidTr="00F40D00">
        <w:trPr>
          <w:trHeight w:val="258"/>
        </w:trPr>
        <w:tc>
          <w:tcPr>
            <w:tcW w:w="6413" w:type="dxa"/>
          </w:tcPr>
          <w:p w:rsidR="004F32A3" w:rsidRDefault="004F32A3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Langalband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Kalagachia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Farajikanda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89" w:type="dxa"/>
          </w:tcPr>
          <w:p w:rsidR="004F32A3" w:rsidRDefault="004F32A3" w:rsidP="00F40D00">
            <w:pPr>
              <w:pStyle w:val="TableParagraph"/>
              <w:spacing w:before="24"/>
              <w:ind w:left="331" w:right="32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7" w:type="dxa"/>
          </w:tcPr>
          <w:p w:rsidR="004F32A3" w:rsidRDefault="004F32A3" w:rsidP="00F40D00">
            <w:pPr>
              <w:pStyle w:val="TableParagraph"/>
              <w:spacing w:before="24"/>
              <w:ind w:left="282" w:right="274"/>
              <w:jc w:val="center"/>
              <w:rPr>
                <w:sz w:val="18"/>
              </w:rPr>
            </w:pPr>
            <w:r>
              <w:rPr>
                <w:sz w:val="18"/>
              </w:rPr>
              <w:t>11.77</w:t>
            </w:r>
          </w:p>
        </w:tc>
      </w:tr>
      <w:tr w:rsidR="004F32A3" w:rsidTr="00F40D00">
        <w:trPr>
          <w:trHeight w:val="258"/>
        </w:trPr>
        <w:tc>
          <w:tcPr>
            <w:tcW w:w="6413" w:type="dxa"/>
          </w:tcPr>
          <w:p w:rsidR="004F32A3" w:rsidRDefault="004F32A3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Madanganj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Kabilganj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89" w:type="dxa"/>
          </w:tcPr>
          <w:p w:rsidR="004F32A3" w:rsidRDefault="004F32A3" w:rsidP="00F40D00">
            <w:pPr>
              <w:pStyle w:val="TableParagraph"/>
              <w:spacing w:before="24"/>
              <w:ind w:left="331" w:right="32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717" w:type="dxa"/>
          </w:tcPr>
          <w:p w:rsidR="004F32A3" w:rsidRDefault="004F32A3" w:rsidP="00F40D00">
            <w:pPr>
              <w:pStyle w:val="TableParagraph"/>
              <w:spacing w:before="24"/>
              <w:ind w:left="282" w:right="274"/>
              <w:jc w:val="center"/>
              <w:rPr>
                <w:sz w:val="18"/>
              </w:rPr>
            </w:pPr>
            <w:r>
              <w:rPr>
                <w:sz w:val="18"/>
              </w:rPr>
              <w:t>8.21</w:t>
            </w:r>
          </w:p>
        </w:tc>
      </w:tr>
      <w:tr w:rsidR="004F32A3" w:rsidTr="00F40D00">
        <w:trPr>
          <w:trHeight w:val="260"/>
        </w:trPr>
        <w:tc>
          <w:tcPr>
            <w:tcW w:w="6413" w:type="dxa"/>
          </w:tcPr>
          <w:p w:rsidR="004F32A3" w:rsidRDefault="004F32A3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Madanpur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Madanganj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89" w:type="dxa"/>
          </w:tcPr>
          <w:p w:rsidR="004F32A3" w:rsidRDefault="004F32A3" w:rsidP="00F40D00">
            <w:pPr>
              <w:pStyle w:val="TableParagraph"/>
              <w:spacing w:before="24"/>
              <w:ind w:left="332" w:right="325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717" w:type="dxa"/>
          </w:tcPr>
          <w:p w:rsidR="004F32A3" w:rsidRDefault="004F32A3" w:rsidP="00F40D00">
            <w:pPr>
              <w:pStyle w:val="TableParagraph"/>
              <w:spacing w:before="24"/>
              <w:ind w:left="283" w:right="274"/>
              <w:jc w:val="center"/>
              <w:rPr>
                <w:sz w:val="18"/>
              </w:rPr>
            </w:pPr>
            <w:r>
              <w:rPr>
                <w:sz w:val="18"/>
              </w:rPr>
              <w:t>1.69</w:t>
            </w:r>
          </w:p>
        </w:tc>
      </w:tr>
      <w:tr w:rsidR="004F32A3" w:rsidTr="00F40D00">
        <w:trPr>
          <w:trHeight w:val="258"/>
        </w:trPr>
        <w:tc>
          <w:tcPr>
            <w:tcW w:w="6413" w:type="dxa"/>
          </w:tcPr>
          <w:p w:rsidR="004F32A3" w:rsidRDefault="004F32A3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Nabiganj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Kaikertek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Sonargaon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89" w:type="dxa"/>
          </w:tcPr>
          <w:p w:rsidR="004F32A3" w:rsidRDefault="004F32A3" w:rsidP="00F40D00">
            <w:pPr>
              <w:pStyle w:val="TableParagraph"/>
              <w:spacing w:before="24"/>
              <w:ind w:left="331" w:right="32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7" w:type="dxa"/>
          </w:tcPr>
          <w:p w:rsidR="004F32A3" w:rsidRDefault="004F32A3" w:rsidP="00F40D00">
            <w:pPr>
              <w:pStyle w:val="TableParagraph"/>
              <w:spacing w:before="24"/>
              <w:ind w:left="282" w:right="274"/>
              <w:jc w:val="center"/>
              <w:rPr>
                <w:sz w:val="18"/>
              </w:rPr>
            </w:pPr>
            <w:r>
              <w:rPr>
                <w:sz w:val="18"/>
              </w:rPr>
              <w:t>7.25</w:t>
            </w:r>
          </w:p>
        </w:tc>
      </w:tr>
      <w:tr w:rsidR="004F32A3" w:rsidTr="00F40D00">
        <w:trPr>
          <w:trHeight w:val="258"/>
        </w:trPr>
        <w:tc>
          <w:tcPr>
            <w:tcW w:w="6413" w:type="dxa"/>
          </w:tcPr>
          <w:p w:rsidR="004F32A3" w:rsidRDefault="004F32A3" w:rsidP="00F40D00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Sonakanda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Mirkandi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1589" w:type="dxa"/>
          </w:tcPr>
          <w:p w:rsidR="004F32A3" w:rsidRDefault="004F32A3" w:rsidP="00F40D00">
            <w:pPr>
              <w:pStyle w:val="TableParagraph"/>
              <w:spacing w:before="24"/>
              <w:ind w:left="331" w:right="32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17" w:type="dxa"/>
          </w:tcPr>
          <w:p w:rsidR="004F32A3" w:rsidRDefault="004F32A3" w:rsidP="00F40D00">
            <w:pPr>
              <w:pStyle w:val="TableParagraph"/>
              <w:spacing w:before="24"/>
              <w:ind w:left="282" w:right="274"/>
              <w:jc w:val="center"/>
              <w:rPr>
                <w:sz w:val="18"/>
              </w:rPr>
            </w:pPr>
            <w:r>
              <w:rPr>
                <w:sz w:val="18"/>
              </w:rPr>
              <w:t>3.43</w:t>
            </w:r>
          </w:p>
        </w:tc>
      </w:tr>
    </w:tbl>
    <w:p w:rsidR="004F32A3" w:rsidRDefault="004F32A3" w:rsidP="004F32A3">
      <w:pPr>
        <w:pStyle w:val="BodyText"/>
        <w:spacing w:before="2"/>
        <w:rPr>
          <w:rFonts w:ascii="Arial"/>
          <w:b/>
          <w:sz w:val="13"/>
        </w:rPr>
      </w:pPr>
    </w:p>
    <w:p w:rsidR="004F32A3" w:rsidRDefault="004F32A3" w:rsidP="004F32A3">
      <w:pPr>
        <w:pStyle w:val="BodyText"/>
        <w:spacing w:before="95"/>
        <w:ind w:left="152"/>
      </w:pPr>
      <w:r>
        <w:t>Map</w:t>
      </w:r>
      <w:r>
        <w:rPr>
          <w:spacing w:val="-3"/>
        </w:rPr>
        <w:t xml:space="preserve"> </w:t>
      </w:r>
      <w:r>
        <w:t>No.</w:t>
      </w:r>
      <w:r>
        <w:rPr>
          <w:spacing w:val="-2"/>
        </w:rPr>
        <w:t xml:space="preserve"> </w:t>
      </w:r>
      <w:r>
        <w:t>3.8</w:t>
      </w:r>
      <w:r>
        <w:rPr>
          <w:spacing w:val="-2"/>
        </w:rPr>
        <w:t xml:space="preserve"> </w:t>
      </w:r>
      <w:r>
        <w:t>shows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area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DPZ</w:t>
      </w:r>
      <w:r>
        <w:rPr>
          <w:spacing w:val="-3"/>
        </w:rPr>
        <w:t xml:space="preserve"> </w:t>
      </w:r>
      <w:r>
        <w:t>07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well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proposed</w:t>
      </w:r>
      <w:r>
        <w:rPr>
          <w:spacing w:val="-1"/>
        </w:rPr>
        <w:t xml:space="preserve"> </w:t>
      </w:r>
      <w:r>
        <w:t>roads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landuses.</w:t>
      </w:r>
    </w:p>
    <w:p w:rsidR="004F32A3" w:rsidRDefault="004F32A3" w:rsidP="004F32A3">
      <w:pPr>
        <w:pStyle w:val="BodyText"/>
        <w:spacing w:before="2"/>
        <w:rPr>
          <w:sz w:val="25"/>
        </w:rPr>
      </w:pPr>
    </w:p>
    <w:p w:rsidR="004F32A3" w:rsidRDefault="004F32A3" w:rsidP="004F32A3">
      <w:pPr>
        <w:pStyle w:val="BodyText"/>
        <w:ind w:left="152"/>
      </w:pPr>
      <w:r>
        <w:t>The</w:t>
      </w:r>
      <w:r>
        <w:rPr>
          <w:spacing w:val="-3"/>
        </w:rPr>
        <w:t xml:space="preserve"> </w:t>
      </w:r>
      <w:r>
        <w:t>Landuses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Road</w:t>
      </w:r>
      <w:r>
        <w:rPr>
          <w:spacing w:val="-3"/>
        </w:rPr>
        <w:t xml:space="preserve"> </w:t>
      </w:r>
      <w:r>
        <w:t>Network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proposed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Group-B</w:t>
      </w:r>
      <w:r>
        <w:rPr>
          <w:spacing w:val="-4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shown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Integrated</w:t>
      </w:r>
      <w:r>
        <w:rPr>
          <w:spacing w:val="-3"/>
        </w:rPr>
        <w:t xml:space="preserve"> </w:t>
      </w:r>
      <w:r>
        <w:t>Planning</w:t>
      </w:r>
      <w:r>
        <w:rPr>
          <w:spacing w:val="-2"/>
        </w:rPr>
        <w:t xml:space="preserve"> </w:t>
      </w:r>
      <w:r>
        <w:t>Map</w:t>
      </w:r>
      <w:r>
        <w:rPr>
          <w:spacing w:val="-3"/>
        </w:rPr>
        <w:t xml:space="preserve"> </w:t>
      </w:r>
      <w:r>
        <w:t>No.</w:t>
      </w:r>
      <w:r>
        <w:rPr>
          <w:spacing w:val="-2"/>
        </w:rPr>
        <w:t xml:space="preserve"> </w:t>
      </w:r>
      <w:r>
        <w:t>3.9.</w:t>
      </w:r>
    </w:p>
    <w:p w:rsidR="00E52BD2" w:rsidRPr="0006288E" w:rsidRDefault="00E52BD2" w:rsidP="00B6791E">
      <w:pPr>
        <w:pStyle w:val="BodyText"/>
        <w:spacing w:before="42" w:line="264" w:lineRule="auto"/>
        <w:ind w:left="152" w:right="150" w:firstLine="50"/>
        <w:jc w:val="both"/>
        <w:rPr>
          <w:rFonts w:ascii="Arial"/>
          <w:sz w:val="17"/>
        </w:rPr>
      </w:pPr>
      <w:bookmarkStart w:id="19" w:name="_GoBack"/>
      <w:bookmarkEnd w:id="19"/>
    </w:p>
    <w:sectPr w:rsidR="00E52BD2" w:rsidRPr="0006288E" w:rsidSect="0006288E">
      <w:headerReference w:type="default" r:id="rId67"/>
      <w:footerReference w:type="default" r:id="rId68"/>
      <w:pgSz w:w="12240" w:h="15840"/>
      <w:pgMar w:top="1500" w:right="1100" w:bottom="840" w:left="1100" w:header="0" w:footer="6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73F1" w:rsidRDefault="006873F1">
      <w:r>
        <w:separator/>
      </w:r>
    </w:p>
  </w:endnote>
  <w:endnote w:type="continuationSeparator" w:id="0">
    <w:p w:rsidR="006873F1" w:rsidRDefault="006873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6873F1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position:absolute;margin-left:298.55pt;margin-top:748.9pt;width:14.9pt;height:10.95pt;z-index:-57900544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60"/>
                  <w:rPr>
                    <w:rFonts w:ascii="Arial"/>
                    <w:b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4F32A3">
                  <w:rPr>
                    <w:rFonts w:ascii="Arial"/>
                    <w:b/>
                    <w:noProof/>
                    <w:sz w:val="16"/>
                  </w:rPr>
                  <w:t>66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6873F1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position:absolute;margin-left:298.55pt;margin-top:748.9pt;width:14.9pt;height:10.95pt;z-index:-57899008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60"/>
                  <w:rPr>
                    <w:rFonts w:ascii="Arial"/>
                    <w:b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4F32A3">
                  <w:rPr>
                    <w:rFonts w:ascii="Arial"/>
                    <w:b/>
                    <w:noProof/>
                    <w:sz w:val="16"/>
                  </w:rPr>
                  <w:t>86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6D68" w:rsidRDefault="00AC6D6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45421568" behindDoc="1" locked="0" layoutInCell="1" allowOverlap="1" wp14:anchorId="6B42EF9C" wp14:editId="01EF1CCD">
              <wp:simplePos x="0" y="0"/>
              <wp:positionH relativeFrom="page">
                <wp:posOffset>3791585</wp:posOffset>
              </wp:positionH>
              <wp:positionV relativeFrom="page">
                <wp:posOffset>9511030</wp:posOffset>
              </wp:positionV>
              <wp:extent cx="189230" cy="13906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923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C6D68" w:rsidRDefault="00AC6D68">
                          <w:pPr>
                            <w:spacing w:before="14"/>
                            <w:ind w:left="60"/>
                            <w:rPr>
                              <w:rFonts w:ascii="Arial"/>
                              <w:b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F32A3">
                            <w:rPr>
                              <w:rFonts w:ascii="Arial"/>
                              <w:b/>
                              <w:noProof/>
                              <w:sz w:val="16"/>
                            </w:rPr>
                            <w:t>94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298.55pt;margin-top:748.9pt;width:14.9pt;height:10.95pt;z-index:-57894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" filled="f" stroked="f">
              <v:textbox inset="0,0,0,0">
                <w:txbxContent>
                  <w:p w:rsidR="00AC6D68" w:rsidRDefault="00AC6D68">
                    <w:pPr>
                      <w:spacing w:before="14"/>
                      <w:ind w:left="60"/>
                      <w:rPr>
                        <w:rFonts w:ascii="Arial"/>
                        <w:b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F32A3">
                      <w:rPr>
                        <w:rFonts w:ascii="Arial"/>
                        <w:b/>
                        <w:noProof/>
                        <w:sz w:val="16"/>
                      </w:rPr>
                      <w:t>94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28A2" w:rsidRDefault="006873F1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position:absolute;margin-left:296.35pt;margin-top:748.9pt;width:19.35pt;height:10.95pt;z-index:-57886720;mso-position-horizontal-relative:page;mso-position-vertical-relative:page" filled="f" stroked="f">
          <v:textbox inset="0,0,0,0">
            <w:txbxContent>
              <w:p w:rsidR="00D628A2" w:rsidRDefault="00D628A2">
                <w:pPr>
                  <w:spacing w:before="14"/>
                  <w:ind w:left="60"/>
                  <w:rPr>
                    <w:rFonts w:ascii="Arial"/>
                    <w:b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4F32A3">
                  <w:rPr>
                    <w:rFonts w:ascii="Arial"/>
                    <w:b/>
                    <w:noProof/>
                    <w:sz w:val="16"/>
                  </w:rPr>
                  <w:t>99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501B" w:rsidRDefault="0053501B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45433856" behindDoc="1" locked="0" layoutInCell="1" allowOverlap="1" wp14:anchorId="3EC27D0E" wp14:editId="464454BB">
              <wp:simplePos x="0" y="0"/>
              <wp:positionH relativeFrom="page">
                <wp:posOffset>3763645</wp:posOffset>
              </wp:positionH>
              <wp:positionV relativeFrom="page">
                <wp:posOffset>9511030</wp:posOffset>
              </wp:positionV>
              <wp:extent cx="245745" cy="13906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74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3501B" w:rsidRDefault="0053501B">
                          <w:pPr>
                            <w:spacing w:before="14"/>
                            <w:ind w:left="60"/>
                            <w:rPr>
                              <w:rFonts w:ascii="Arial"/>
                              <w:b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F32A3">
                            <w:rPr>
                              <w:rFonts w:ascii="Arial"/>
                              <w:b/>
                              <w:noProof/>
                              <w:sz w:val="16"/>
                            </w:rPr>
                            <w:t>104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style="position:absolute;margin-left:296.35pt;margin-top:748.9pt;width:19.35pt;height:10.95pt;z-index:-57882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" filled="f" stroked="f">
              <v:textbox inset="0,0,0,0">
                <w:txbxContent>
                  <w:p w:rsidR="0053501B" w:rsidRDefault="0053501B">
                    <w:pPr>
                      <w:spacing w:before="14"/>
                      <w:ind w:left="60"/>
                      <w:rPr>
                        <w:rFonts w:ascii="Arial"/>
                        <w:b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F32A3">
                      <w:rPr>
                        <w:rFonts w:ascii="Arial"/>
                        <w:b/>
                        <w:noProof/>
                        <w:sz w:val="16"/>
                      </w:rPr>
                      <w:t>104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CD6" w:rsidRDefault="000C7CD6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45437952" behindDoc="1" locked="0" layoutInCell="1" allowOverlap="1" wp14:anchorId="37FE07DD" wp14:editId="27807C9B">
              <wp:simplePos x="0" y="0"/>
              <wp:positionH relativeFrom="page">
                <wp:posOffset>3763645</wp:posOffset>
              </wp:positionH>
              <wp:positionV relativeFrom="page">
                <wp:posOffset>9511030</wp:posOffset>
              </wp:positionV>
              <wp:extent cx="245745" cy="139065"/>
              <wp:effectExtent l="0" t="0" r="0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74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C7CD6" w:rsidRDefault="000C7CD6">
                          <w:pPr>
                            <w:spacing w:before="14"/>
                            <w:ind w:left="60"/>
                            <w:rPr>
                              <w:rFonts w:ascii="Arial"/>
                              <w:b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F32A3">
                            <w:rPr>
                              <w:rFonts w:ascii="Arial"/>
                              <w:b/>
                              <w:noProof/>
                              <w:sz w:val="16"/>
                            </w:rPr>
                            <w:t>108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34" type="#_x0000_t202" style="position:absolute;margin-left:296.35pt;margin-top:748.9pt;width:19.35pt;height:10.95pt;z-index:-57878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" filled="f" stroked="f">
              <v:textbox inset="0,0,0,0">
                <w:txbxContent>
                  <w:p w:rsidR="000C7CD6" w:rsidRDefault="000C7CD6">
                    <w:pPr>
                      <w:spacing w:before="14"/>
                      <w:ind w:left="60"/>
                      <w:rPr>
                        <w:rFonts w:ascii="Arial"/>
                        <w:b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F32A3">
                      <w:rPr>
                        <w:rFonts w:ascii="Arial"/>
                        <w:b/>
                        <w:noProof/>
                        <w:sz w:val="16"/>
                      </w:rPr>
                      <w:t>108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2BD2" w:rsidRDefault="006873F1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position:absolute;margin-left:296.35pt;margin-top:748.9pt;width:19.35pt;height:10.95pt;z-index:-57874432;mso-position-horizontal-relative:page;mso-position-vertical-relative:page" filled="f" stroked="f">
          <v:textbox inset="0,0,0,0">
            <w:txbxContent>
              <w:p w:rsidR="00E52BD2" w:rsidRDefault="00E52BD2">
                <w:pPr>
                  <w:spacing w:before="14"/>
                  <w:ind w:left="60"/>
                  <w:rPr>
                    <w:rFonts w:ascii="Arial"/>
                    <w:b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4F32A3">
                  <w:rPr>
                    <w:rFonts w:ascii="Arial"/>
                    <w:b/>
                    <w:noProof/>
                    <w:sz w:val="16"/>
                  </w:rPr>
                  <w:t>145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5135" w:rsidRDefault="000C7CD6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45425664" behindDoc="1" locked="0" layoutInCell="1" allowOverlap="1" wp14:anchorId="1859E22C" wp14:editId="4B4672B9">
              <wp:simplePos x="0" y="0"/>
              <wp:positionH relativeFrom="page">
                <wp:posOffset>3791585</wp:posOffset>
              </wp:positionH>
              <wp:positionV relativeFrom="page">
                <wp:posOffset>9511030</wp:posOffset>
              </wp:positionV>
              <wp:extent cx="189230" cy="139065"/>
              <wp:effectExtent l="0" t="0" r="0" b="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923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D5135" w:rsidRDefault="00CD5135">
                          <w:pPr>
                            <w:spacing w:before="14"/>
                            <w:ind w:left="60"/>
                            <w:rPr>
                              <w:rFonts w:ascii="Arial"/>
                              <w:b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F32A3">
                            <w:rPr>
                              <w:rFonts w:ascii="Arial"/>
                              <w:b/>
                              <w:noProof/>
                              <w:sz w:val="16"/>
                            </w:rPr>
                            <w:t>146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37" type="#_x0000_t202" style="position:absolute;margin-left:298.55pt;margin-top:748.9pt;width:14.9pt;height:10.95pt;z-index:-57890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4RB3rwIAALA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" filled="f" stroked="f">
              <v:textbox inset="0,0,0,0">
                <w:txbxContent>
                  <w:p w:rsidR="00CD5135" w:rsidRDefault="00CD5135">
                    <w:pPr>
                      <w:spacing w:before="14"/>
                      <w:ind w:left="60"/>
                      <w:rPr>
                        <w:rFonts w:ascii="Arial"/>
                        <w:b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F32A3">
                      <w:rPr>
                        <w:rFonts w:ascii="Arial"/>
                        <w:b/>
                        <w:noProof/>
                        <w:sz w:val="16"/>
                      </w:rPr>
                      <w:t>146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73F1" w:rsidRDefault="006873F1">
      <w:r>
        <w:separator/>
      </w:r>
    </w:p>
  </w:footnote>
  <w:footnote w:type="continuationSeparator" w:id="0">
    <w:p w:rsidR="006873F1" w:rsidRDefault="006873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32F75"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6873F1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position:absolute;margin-left:249.65pt;margin-top:56.8pt;width:115.9pt;height:12.1pt;z-index:-57900032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088" type="#_x0000_t202" style="position:absolute;margin-left:518.1pt;margin-top:56.8pt;width:32.1pt;height:12.1pt;z-index:-57899520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6D68" w:rsidRDefault="00AC6D6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45419520" behindDoc="1" locked="0" layoutInCell="1" allowOverlap="1" wp14:anchorId="7F051B47" wp14:editId="01F4637D">
              <wp:simplePos x="0" y="0"/>
              <wp:positionH relativeFrom="page">
                <wp:posOffset>3170555</wp:posOffset>
              </wp:positionH>
              <wp:positionV relativeFrom="page">
                <wp:posOffset>721360</wp:posOffset>
              </wp:positionV>
              <wp:extent cx="1471930" cy="15367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C6D68" w:rsidRDefault="00AC6D68">
                          <w:pPr>
                            <w:spacing w:before="14"/>
                            <w:ind w:left="20"/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</w:pPr>
                          <w:proofErr w:type="gramStart"/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>DMDP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 xml:space="preserve"> Detailed Area Plan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49.65pt;margin-top:56.8pt;width:115.9pt;height:12.1pt;z-index:-57896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" filled="f" stroked="f">
              <v:textbox inset="0,0,0,0">
                <w:txbxContent>
                  <w:p w:rsidR="00AC6D68" w:rsidRDefault="00AC6D68">
                    <w:pPr>
                      <w:spacing w:before="14"/>
                      <w:ind w:left="20"/>
                      <w:rPr>
                        <w:rFonts w:ascii="Arial"/>
                        <w:b/>
                        <w:i/>
                        <w:sz w:val="18"/>
                      </w:rPr>
                    </w:pPr>
                    <w:proofErr w:type="gramStart"/>
                    <w:r>
                      <w:rPr>
                        <w:rFonts w:ascii="Arial"/>
                        <w:b/>
                        <w:i/>
                        <w:sz w:val="18"/>
                      </w:rPr>
                      <w:t>DMDP</w:t>
                    </w:r>
                    <w:r>
                      <w:rPr>
                        <w:rFonts w:ascii="Arial"/>
                        <w:b/>
                        <w:i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  <w:sz w:val="18"/>
                      </w:rPr>
                      <w:t>:</w:t>
                    </w:r>
                    <w:proofErr w:type="gramEnd"/>
                    <w:r>
                      <w:rPr>
                        <w:rFonts w:ascii="Arial"/>
                        <w:b/>
                        <w:i/>
                        <w:sz w:val="18"/>
                      </w:rPr>
                      <w:t xml:space="preserve"> Detailed Area Plan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45420544" behindDoc="1" locked="0" layoutInCell="1" allowOverlap="1" wp14:anchorId="17996D15" wp14:editId="73FA7AB9">
              <wp:simplePos x="0" y="0"/>
              <wp:positionH relativeFrom="page">
                <wp:posOffset>6579870</wp:posOffset>
              </wp:positionH>
              <wp:positionV relativeFrom="page">
                <wp:posOffset>721360</wp:posOffset>
              </wp:positionV>
              <wp:extent cx="407670" cy="15367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767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C6D68" w:rsidRDefault="00AC6D68">
                          <w:pPr>
                            <w:spacing w:before="14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  <w:t>Part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  <w:t>–II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518.1pt;margin-top:56.8pt;width:32.1pt;height:12.1pt;z-index:-57895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tAMrgIAALA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" filled="f" stroked="f">
              <v:textbox inset="0,0,0,0">
                <w:txbxContent>
                  <w:p w:rsidR="00AC6D68" w:rsidRDefault="00AC6D68">
                    <w:pPr>
                      <w:spacing w:before="14"/>
                      <w:ind w:left="20"/>
                      <w:rPr>
                        <w:rFonts w:ascii="Arial" w:hAnsi="Arial"/>
                        <w:b/>
                        <w:i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i/>
                        <w:sz w:val="18"/>
                      </w:rPr>
                      <w:t>Part</w:t>
                    </w:r>
                    <w:r>
                      <w:rPr>
                        <w:rFonts w:ascii="Arial" w:hAnsi="Arial"/>
                        <w:b/>
                        <w:i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sz w:val="18"/>
                      </w:rPr>
                      <w:t>–II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28A2" w:rsidRDefault="006873F1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position:absolute;margin-left:249.65pt;margin-top:56.8pt;width:115.9pt;height:12.1pt;z-index:-57888768;mso-position-horizontal-relative:page;mso-position-vertical-relative:page" filled="f" stroked="f">
          <v:textbox inset="0,0,0,0">
            <w:txbxContent>
              <w:p w:rsidR="00D628A2" w:rsidRDefault="00D628A2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103" type="#_x0000_t202" style="position:absolute;margin-left:518.1pt;margin-top:56.8pt;width:32.1pt;height:12.1pt;z-index:-57887744;mso-position-horizontal-relative:page;mso-position-vertical-relative:page" filled="f" stroked="f">
          <v:textbox inset="0,0,0,0">
            <w:txbxContent>
              <w:p w:rsidR="00D628A2" w:rsidRDefault="00D628A2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501B" w:rsidRDefault="0053501B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45431808" behindDoc="1" locked="0" layoutInCell="1" allowOverlap="1" wp14:anchorId="361C3092" wp14:editId="72801A51">
              <wp:simplePos x="0" y="0"/>
              <wp:positionH relativeFrom="page">
                <wp:posOffset>3170555</wp:posOffset>
              </wp:positionH>
              <wp:positionV relativeFrom="page">
                <wp:posOffset>721360</wp:posOffset>
              </wp:positionV>
              <wp:extent cx="1471930" cy="153670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3501B" w:rsidRDefault="0053501B">
                          <w:pPr>
                            <w:spacing w:before="14"/>
                            <w:ind w:left="20"/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</w:pPr>
                          <w:proofErr w:type="gramStart"/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>DMDP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 xml:space="preserve"> Detailed Area Plan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margin-left:249.65pt;margin-top:56.8pt;width:115.9pt;height:12.1pt;z-index:-57884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" filled="f" stroked="f">
              <v:textbox inset="0,0,0,0">
                <w:txbxContent>
                  <w:p w:rsidR="0053501B" w:rsidRDefault="0053501B">
                    <w:pPr>
                      <w:spacing w:before="14"/>
                      <w:ind w:left="20"/>
                      <w:rPr>
                        <w:rFonts w:ascii="Arial"/>
                        <w:b/>
                        <w:i/>
                        <w:sz w:val="18"/>
                      </w:rPr>
                    </w:pPr>
                    <w:proofErr w:type="gramStart"/>
                    <w:r>
                      <w:rPr>
                        <w:rFonts w:ascii="Arial"/>
                        <w:b/>
                        <w:i/>
                        <w:sz w:val="18"/>
                      </w:rPr>
                      <w:t>DMDP</w:t>
                    </w:r>
                    <w:r>
                      <w:rPr>
                        <w:rFonts w:ascii="Arial"/>
                        <w:b/>
                        <w:i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  <w:sz w:val="18"/>
                      </w:rPr>
                      <w:t>:</w:t>
                    </w:r>
                    <w:proofErr w:type="gramEnd"/>
                    <w:r>
                      <w:rPr>
                        <w:rFonts w:ascii="Arial"/>
                        <w:b/>
                        <w:i/>
                        <w:sz w:val="18"/>
                      </w:rPr>
                      <w:t xml:space="preserve"> Detailed Area Plan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45432832" behindDoc="1" locked="0" layoutInCell="1" allowOverlap="1" wp14:anchorId="377E87FE" wp14:editId="0C33EAC7">
              <wp:simplePos x="0" y="0"/>
              <wp:positionH relativeFrom="page">
                <wp:posOffset>6579870</wp:posOffset>
              </wp:positionH>
              <wp:positionV relativeFrom="page">
                <wp:posOffset>721360</wp:posOffset>
              </wp:positionV>
              <wp:extent cx="407670" cy="153670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767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3501B" w:rsidRDefault="0053501B">
                          <w:pPr>
                            <w:spacing w:before="14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  <w:t>Part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  <w:t>–II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0" type="#_x0000_t202" style="position:absolute;margin-left:518.1pt;margin-top:56.8pt;width:32.1pt;height:12.1pt;z-index:-57883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" filled="f" stroked="f">
              <v:textbox inset="0,0,0,0">
                <w:txbxContent>
                  <w:p w:rsidR="0053501B" w:rsidRDefault="0053501B">
                    <w:pPr>
                      <w:spacing w:before="14"/>
                      <w:ind w:left="20"/>
                      <w:rPr>
                        <w:rFonts w:ascii="Arial" w:hAnsi="Arial"/>
                        <w:b/>
                        <w:i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i/>
                        <w:sz w:val="18"/>
                      </w:rPr>
                      <w:t>Part</w:t>
                    </w:r>
                    <w:r>
                      <w:rPr>
                        <w:rFonts w:ascii="Arial" w:hAnsi="Arial"/>
                        <w:b/>
                        <w:i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sz w:val="18"/>
                      </w:rPr>
                      <w:t>–II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CD6" w:rsidRDefault="000C7CD6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45435904" behindDoc="1" locked="0" layoutInCell="1" allowOverlap="1" wp14:anchorId="19C25D95" wp14:editId="508CD6F9">
              <wp:simplePos x="0" y="0"/>
              <wp:positionH relativeFrom="page">
                <wp:posOffset>3170555</wp:posOffset>
              </wp:positionH>
              <wp:positionV relativeFrom="page">
                <wp:posOffset>721360</wp:posOffset>
              </wp:positionV>
              <wp:extent cx="1471930" cy="153670"/>
              <wp:effectExtent l="0" t="0" r="0" b="0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C7CD6" w:rsidRDefault="000C7CD6">
                          <w:pPr>
                            <w:spacing w:before="14"/>
                            <w:ind w:left="20"/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</w:pPr>
                          <w:proofErr w:type="gramStart"/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>DMDP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 xml:space="preserve"> Detailed Area Plan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32" type="#_x0000_t202" style="position:absolute;margin-left:249.65pt;margin-top:56.8pt;width:115.9pt;height:12.1pt;z-index:-57880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" filled="f" stroked="f">
              <v:textbox inset="0,0,0,0">
                <w:txbxContent>
                  <w:p w:rsidR="000C7CD6" w:rsidRDefault="000C7CD6">
                    <w:pPr>
                      <w:spacing w:before="14"/>
                      <w:ind w:left="20"/>
                      <w:rPr>
                        <w:rFonts w:ascii="Arial"/>
                        <w:b/>
                        <w:i/>
                        <w:sz w:val="18"/>
                      </w:rPr>
                    </w:pPr>
                    <w:proofErr w:type="gramStart"/>
                    <w:r>
                      <w:rPr>
                        <w:rFonts w:ascii="Arial"/>
                        <w:b/>
                        <w:i/>
                        <w:sz w:val="18"/>
                      </w:rPr>
                      <w:t>DMDP</w:t>
                    </w:r>
                    <w:r>
                      <w:rPr>
                        <w:rFonts w:ascii="Arial"/>
                        <w:b/>
                        <w:i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  <w:sz w:val="18"/>
                      </w:rPr>
                      <w:t>:</w:t>
                    </w:r>
                    <w:proofErr w:type="gramEnd"/>
                    <w:r>
                      <w:rPr>
                        <w:rFonts w:ascii="Arial"/>
                        <w:b/>
                        <w:i/>
                        <w:sz w:val="18"/>
                      </w:rPr>
                      <w:t xml:space="preserve"> Detailed Area Plan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45436928" behindDoc="1" locked="0" layoutInCell="1" allowOverlap="1" wp14:anchorId="461FF0FD" wp14:editId="526CEE47">
              <wp:simplePos x="0" y="0"/>
              <wp:positionH relativeFrom="page">
                <wp:posOffset>6579870</wp:posOffset>
              </wp:positionH>
              <wp:positionV relativeFrom="page">
                <wp:posOffset>721360</wp:posOffset>
              </wp:positionV>
              <wp:extent cx="407670" cy="153670"/>
              <wp:effectExtent l="0" t="0" r="0" b="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767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C7CD6" w:rsidRDefault="000C7CD6">
                          <w:pPr>
                            <w:spacing w:before="14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  <w:t>Part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  <w:t>–II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1" o:spid="_x0000_s1033" type="#_x0000_t202" style="position:absolute;margin-left:518.1pt;margin-top:56.8pt;width:32.1pt;height:12.1pt;z-index:-5787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" filled="f" stroked="f">
              <v:textbox inset="0,0,0,0">
                <w:txbxContent>
                  <w:p w:rsidR="000C7CD6" w:rsidRDefault="000C7CD6">
                    <w:pPr>
                      <w:spacing w:before="14"/>
                      <w:ind w:left="20"/>
                      <w:rPr>
                        <w:rFonts w:ascii="Arial" w:hAnsi="Arial"/>
                        <w:b/>
                        <w:i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i/>
                        <w:sz w:val="18"/>
                      </w:rPr>
                      <w:t>Part</w:t>
                    </w:r>
                    <w:r>
                      <w:rPr>
                        <w:rFonts w:ascii="Arial" w:hAnsi="Arial"/>
                        <w:b/>
                        <w:i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sz w:val="18"/>
                      </w:rPr>
                      <w:t>–II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2BD2" w:rsidRDefault="006873F1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position:absolute;margin-left:249.65pt;margin-top:56.8pt;width:115.9pt;height:12.1pt;z-index:-57876480;mso-position-horizontal-relative:page;mso-position-vertical-relative:page" filled="f" stroked="f">
          <v:textbox inset="0,0,0,0">
            <w:txbxContent>
              <w:p w:rsidR="00E52BD2" w:rsidRDefault="00E52BD2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111" type="#_x0000_t202" style="position:absolute;margin-left:518.1pt;margin-top:56.8pt;width:32.1pt;height:12.1pt;z-index:-57875456;mso-position-horizontal-relative:page;mso-position-vertical-relative:page" filled="f" stroked="f">
          <v:textbox inset="0,0,0,0">
            <w:txbxContent>
              <w:p w:rsidR="00E52BD2" w:rsidRDefault="00E52BD2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5135" w:rsidRDefault="000C7CD6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45423616" behindDoc="1" locked="0" layoutInCell="1" allowOverlap="1" wp14:anchorId="3033794E" wp14:editId="41C17177">
              <wp:simplePos x="0" y="0"/>
              <wp:positionH relativeFrom="page">
                <wp:posOffset>3170555</wp:posOffset>
              </wp:positionH>
              <wp:positionV relativeFrom="page">
                <wp:posOffset>721360</wp:posOffset>
              </wp:positionV>
              <wp:extent cx="1471930" cy="153670"/>
              <wp:effectExtent l="0" t="0" r="0" b="0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D5135" w:rsidRDefault="00CD5135">
                          <w:pPr>
                            <w:spacing w:before="14"/>
                            <w:ind w:left="20"/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</w:pPr>
                          <w:proofErr w:type="gramStart"/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>DMDP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 xml:space="preserve"> Detailed Area Plan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35" type="#_x0000_t202" style="position:absolute;margin-left:249.65pt;margin-top:56.8pt;width:115.9pt;height:12.1pt;z-index:-57892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" filled="f" stroked="f">
              <v:textbox inset="0,0,0,0">
                <w:txbxContent>
                  <w:p w:rsidR="00CD5135" w:rsidRDefault="00CD5135">
                    <w:pPr>
                      <w:spacing w:before="14"/>
                      <w:ind w:left="20"/>
                      <w:rPr>
                        <w:rFonts w:ascii="Arial"/>
                        <w:b/>
                        <w:i/>
                        <w:sz w:val="18"/>
                      </w:rPr>
                    </w:pPr>
                    <w:proofErr w:type="gramStart"/>
                    <w:r>
                      <w:rPr>
                        <w:rFonts w:ascii="Arial"/>
                        <w:b/>
                        <w:i/>
                        <w:sz w:val="18"/>
                      </w:rPr>
                      <w:t>DMDP</w:t>
                    </w:r>
                    <w:r>
                      <w:rPr>
                        <w:rFonts w:ascii="Arial"/>
                        <w:b/>
                        <w:i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  <w:sz w:val="18"/>
                      </w:rPr>
                      <w:t>:</w:t>
                    </w:r>
                    <w:proofErr w:type="gramEnd"/>
                    <w:r>
                      <w:rPr>
                        <w:rFonts w:ascii="Arial"/>
                        <w:b/>
                        <w:i/>
                        <w:sz w:val="18"/>
                      </w:rPr>
                      <w:t xml:space="preserve"> Detailed Area Plan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45424640" behindDoc="1" locked="0" layoutInCell="1" allowOverlap="1" wp14:anchorId="352AAAB0" wp14:editId="40E2EE37">
              <wp:simplePos x="0" y="0"/>
              <wp:positionH relativeFrom="page">
                <wp:posOffset>6579870</wp:posOffset>
              </wp:positionH>
              <wp:positionV relativeFrom="page">
                <wp:posOffset>721360</wp:posOffset>
              </wp:positionV>
              <wp:extent cx="407670" cy="153670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767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D5135" w:rsidRDefault="00CD5135">
                          <w:pPr>
                            <w:spacing w:before="14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  <w:t>Part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  <w:t>–II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8" o:spid="_x0000_s1036" type="#_x0000_t202" style="position:absolute;margin-left:518.1pt;margin-top:56.8pt;width:32.1pt;height:12.1pt;z-index:-57891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" filled="f" stroked="f">
              <v:textbox inset="0,0,0,0">
                <w:txbxContent>
                  <w:p w:rsidR="00CD5135" w:rsidRDefault="00CD5135">
                    <w:pPr>
                      <w:spacing w:before="14"/>
                      <w:ind w:left="20"/>
                      <w:rPr>
                        <w:rFonts w:ascii="Arial" w:hAnsi="Arial"/>
                        <w:b/>
                        <w:i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i/>
                        <w:sz w:val="18"/>
                      </w:rPr>
                      <w:t>Part</w:t>
                    </w:r>
                    <w:r>
                      <w:rPr>
                        <w:rFonts w:ascii="Arial" w:hAnsi="Arial"/>
                        <w:b/>
                        <w:i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sz w:val="18"/>
                      </w:rPr>
                      <w:t>–II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E23"/>
    <w:multiLevelType w:val="hybridMultilevel"/>
    <w:tmpl w:val="0DFA8256"/>
    <w:lvl w:ilvl="0" w:tplc="9E3E539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661222D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BFEA12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BB6F0E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ABE388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B10F1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49C56D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4D2614E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AFEED8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">
    <w:nsid w:val="00FC782A"/>
    <w:multiLevelType w:val="hybridMultilevel"/>
    <w:tmpl w:val="7770704C"/>
    <w:lvl w:ilvl="0" w:tplc="A490C21E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9A0C320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426205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5A8C32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1CECE3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A62F8D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7A8873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1B469F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D4469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">
    <w:nsid w:val="011945E9"/>
    <w:multiLevelType w:val="hybridMultilevel"/>
    <w:tmpl w:val="9536D548"/>
    <w:lvl w:ilvl="0" w:tplc="E57C40F2">
      <w:start w:val="1"/>
      <w:numFmt w:val="decimal"/>
      <w:lvlText w:val="%1."/>
      <w:lvlJc w:val="left"/>
      <w:pPr>
        <w:ind w:left="871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ACAE076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97C4CE5A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CDC483A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15C13E8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F3BC332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B6F083A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60F8A9D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EFEE18D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3">
    <w:nsid w:val="01362BB0"/>
    <w:multiLevelType w:val="hybridMultilevel"/>
    <w:tmpl w:val="908CB7E2"/>
    <w:lvl w:ilvl="0" w:tplc="00A6201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C1C89E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29FE662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175A5F6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A54CEE3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B6A659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36C5D8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6A04B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B78AAB0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">
    <w:nsid w:val="02E127BD"/>
    <w:multiLevelType w:val="hybridMultilevel"/>
    <w:tmpl w:val="5AFAC19A"/>
    <w:lvl w:ilvl="0" w:tplc="A38EF458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5E3C8E6C">
      <w:numFmt w:val="bullet"/>
      <w:lvlText w:val="o"/>
      <w:lvlJc w:val="left"/>
      <w:pPr>
        <w:ind w:left="872" w:hanging="361"/>
      </w:pPr>
      <w:rPr>
        <w:rFonts w:ascii="Courier New" w:eastAsia="Courier New" w:hAnsi="Courier New" w:cs="Courier New" w:hint="default"/>
        <w:w w:val="99"/>
        <w:sz w:val="18"/>
        <w:szCs w:val="18"/>
        <w:lang w:val="en-US" w:eastAsia="en-US" w:bidi="ar-SA"/>
      </w:rPr>
    </w:lvl>
    <w:lvl w:ilvl="2" w:tplc="377CE450">
      <w:numFmt w:val="bullet"/>
      <w:lvlText w:val="•"/>
      <w:lvlJc w:val="left"/>
      <w:pPr>
        <w:ind w:left="1897" w:hanging="361"/>
      </w:pPr>
      <w:rPr>
        <w:rFonts w:hint="default"/>
        <w:lang w:val="en-US" w:eastAsia="en-US" w:bidi="ar-SA"/>
      </w:rPr>
    </w:lvl>
    <w:lvl w:ilvl="3" w:tplc="5D2E4C24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 w:tplc="585C1820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 w:tplc="EF9A6F50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 w:tplc="E02E094E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 w:tplc="77568290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 w:tplc="2CF87610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5">
    <w:nsid w:val="043468D8"/>
    <w:multiLevelType w:val="multilevel"/>
    <w:tmpl w:val="ED98A5E8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">
    <w:nsid w:val="064F4259"/>
    <w:multiLevelType w:val="hybridMultilevel"/>
    <w:tmpl w:val="00A8656E"/>
    <w:lvl w:ilvl="0" w:tplc="A80C4D14">
      <w:start w:val="1"/>
      <w:numFmt w:val="lowerRoman"/>
      <w:lvlText w:val="%1."/>
      <w:lvlJc w:val="left"/>
      <w:pPr>
        <w:ind w:left="872" w:hanging="45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53EBBDA">
      <w:numFmt w:val="bullet"/>
      <w:lvlText w:val="•"/>
      <w:lvlJc w:val="left"/>
      <w:pPr>
        <w:ind w:left="1796" w:hanging="450"/>
      </w:pPr>
      <w:rPr>
        <w:rFonts w:hint="default"/>
        <w:lang w:val="en-US" w:eastAsia="en-US" w:bidi="ar-SA"/>
      </w:rPr>
    </w:lvl>
    <w:lvl w:ilvl="2" w:tplc="4F4A4BA2">
      <w:numFmt w:val="bullet"/>
      <w:lvlText w:val="•"/>
      <w:lvlJc w:val="left"/>
      <w:pPr>
        <w:ind w:left="2712" w:hanging="450"/>
      </w:pPr>
      <w:rPr>
        <w:rFonts w:hint="default"/>
        <w:lang w:val="en-US" w:eastAsia="en-US" w:bidi="ar-SA"/>
      </w:rPr>
    </w:lvl>
    <w:lvl w:ilvl="3" w:tplc="1A7C4A78">
      <w:numFmt w:val="bullet"/>
      <w:lvlText w:val="•"/>
      <w:lvlJc w:val="left"/>
      <w:pPr>
        <w:ind w:left="3628" w:hanging="450"/>
      </w:pPr>
      <w:rPr>
        <w:rFonts w:hint="default"/>
        <w:lang w:val="en-US" w:eastAsia="en-US" w:bidi="ar-SA"/>
      </w:rPr>
    </w:lvl>
    <w:lvl w:ilvl="4" w:tplc="58588428">
      <w:numFmt w:val="bullet"/>
      <w:lvlText w:val="•"/>
      <w:lvlJc w:val="left"/>
      <w:pPr>
        <w:ind w:left="4544" w:hanging="450"/>
      </w:pPr>
      <w:rPr>
        <w:rFonts w:hint="default"/>
        <w:lang w:val="en-US" w:eastAsia="en-US" w:bidi="ar-SA"/>
      </w:rPr>
    </w:lvl>
    <w:lvl w:ilvl="5" w:tplc="8D242A76">
      <w:numFmt w:val="bullet"/>
      <w:lvlText w:val="•"/>
      <w:lvlJc w:val="left"/>
      <w:pPr>
        <w:ind w:left="5460" w:hanging="450"/>
      </w:pPr>
      <w:rPr>
        <w:rFonts w:hint="default"/>
        <w:lang w:val="en-US" w:eastAsia="en-US" w:bidi="ar-SA"/>
      </w:rPr>
    </w:lvl>
    <w:lvl w:ilvl="6" w:tplc="4322E5A8">
      <w:numFmt w:val="bullet"/>
      <w:lvlText w:val="•"/>
      <w:lvlJc w:val="left"/>
      <w:pPr>
        <w:ind w:left="6376" w:hanging="450"/>
      </w:pPr>
      <w:rPr>
        <w:rFonts w:hint="default"/>
        <w:lang w:val="en-US" w:eastAsia="en-US" w:bidi="ar-SA"/>
      </w:rPr>
    </w:lvl>
    <w:lvl w:ilvl="7" w:tplc="FA30B352">
      <w:numFmt w:val="bullet"/>
      <w:lvlText w:val="•"/>
      <w:lvlJc w:val="left"/>
      <w:pPr>
        <w:ind w:left="7292" w:hanging="450"/>
      </w:pPr>
      <w:rPr>
        <w:rFonts w:hint="default"/>
        <w:lang w:val="en-US" w:eastAsia="en-US" w:bidi="ar-SA"/>
      </w:rPr>
    </w:lvl>
    <w:lvl w:ilvl="8" w:tplc="EC4E16CC">
      <w:numFmt w:val="bullet"/>
      <w:lvlText w:val="•"/>
      <w:lvlJc w:val="left"/>
      <w:pPr>
        <w:ind w:left="8208" w:hanging="450"/>
      </w:pPr>
      <w:rPr>
        <w:rFonts w:hint="default"/>
        <w:lang w:val="en-US" w:eastAsia="en-US" w:bidi="ar-SA"/>
      </w:rPr>
    </w:lvl>
  </w:abstractNum>
  <w:abstractNum w:abstractNumId="7">
    <w:nsid w:val="08072A33"/>
    <w:multiLevelType w:val="hybridMultilevel"/>
    <w:tmpl w:val="5FD2898C"/>
    <w:lvl w:ilvl="0" w:tplc="4A4A656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75D4AA7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85CDE5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8A2070C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A589D3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810F48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704420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992E84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2AC2C7E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">
    <w:nsid w:val="08D61EC1"/>
    <w:multiLevelType w:val="hybridMultilevel"/>
    <w:tmpl w:val="F81C08D0"/>
    <w:lvl w:ilvl="0" w:tplc="6076FEDE">
      <w:start w:val="1"/>
      <w:numFmt w:val="decimal"/>
      <w:lvlText w:val="%1."/>
      <w:lvlJc w:val="left"/>
      <w:pPr>
        <w:ind w:left="512" w:hanging="361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4F2235E4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E86ACBC0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12EAEA9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A1FA6D96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9F646F3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70366846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CBC0178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364099E0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9">
    <w:nsid w:val="091D5875"/>
    <w:multiLevelType w:val="hybridMultilevel"/>
    <w:tmpl w:val="A6D0F8DC"/>
    <w:lvl w:ilvl="0" w:tplc="BDB67752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1298B99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C5A61C9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4B929C2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8E8CBE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1F657D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9C527A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145C6F7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31865BAE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0">
    <w:nsid w:val="0A213990"/>
    <w:multiLevelType w:val="hybridMultilevel"/>
    <w:tmpl w:val="F688856C"/>
    <w:lvl w:ilvl="0" w:tplc="0BDC7A0E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D4C7874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8B9414B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A1CD11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CA18A06C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B82B00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FBC4148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270EA48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1480EAA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1">
    <w:nsid w:val="0B6E1F36"/>
    <w:multiLevelType w:val="hybridMultilevel"/>
    <w:tmpl w:val="00760516"/>
    <w:lvl w:ilvl="0" w:tplc="739EFC26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4CE8AFE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DDE0861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A6F6CFDE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2C0814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40C70D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DF851D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E780C11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1CA539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2">
    <w:nsid w:val="0C763816"/>
    <w:multiLevelType w:val="hybridMultilevel"/>
    <w:tmpl w:val="E5407FD6"/>
    <w:lvl w:ilvl="0" w:tplc="95902564">
      <w:start w:val="1"/>
      <w:numFmt w:val="lowerLetter"/>
      <w:lvlText w:val="%1)"/>
      <w:lvlJc w:val="left"/>
      <w:pPr>
        <w:ind w:left="693" w:hanging="54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1" w:tplc="E20A405C">
      <w:start w:val="1"/>
      <w:numFmt w:val="decimal"/>
      <w:lvlText w:val="%2."/>
      <w:lvlJc w:val="left"/>
      <w:pPr>
        <w:ind w:left="159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889E7D08">
      <w:numFmt w:val="bullet"/>
      <w:lvlText w:val="•"/>
      <w:lvlJc w:val="left"/>
      <w:pPr>
        <w:ind w:left="2537" w:hanging="360"/>
      </w:pPr>
      <w:rPr>
        <w:rFonts w:hint="default"/>
        <w:lang w:val="en-US" w:eastAsia="en-US" w:bidi="ar-SA"/>
      </w:rPr>
    </w:lvl>
    <w:lvl w:ilvl="3" w:tplc="FEFCD29C"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4" w:tplc="2DA0DAA0">
      <w:numFmt w:val="bullet"/>
      <w:lvlText w:val="•"/>
      <w:lvlJc w:val="left"/>
      <w:pPr>
        <w:ind w:left="4413" w:hanging="360"/>
      </w:pPr>
      <w:rPr>
        <w:rFonts w:hint="default"/>
        <w:lang w:val="en-US" w:eastAsia="en-US" w:bidi="ar-SA"/>
      </w:rPr>
    </w:lvl>
    <w:lvl w:ilvl="5" w:tplc="BBA8A50C">
      <w:numFmt w:val="bullet"/>
      <w:lvlText w:val="•"/>
      <w:lvlJc w:val="left"/>
      <w:pPr>
        <w:ind w:left="5351" w:hanging="360"/>
      </w:pPr>
      <w:rPr>
        <w:rFonts w:hint="default"/>
        <w:lang w:val="en-US" w:eastAsia="en-US" w:bidi="ar-SA"/>
      </w:rPr>
    </w:lvl>
    <w:lvl w:ilvl="6" w:tplc="42704D04">
      <w:numFmt w:val="bullet"/>
      <w:lvlText w:val="•"/>
      <w:lvlJc w:val="left"/>
      <w:pPr>
        <w:ind w:left="6288" w:hanging="360"/>
      </w:pPr>
      <w:rPr>
        <w:rFonts w:hint="default"/>
        <w:lang w:val="en-US" w:eastAsia="en-US" w:bidi="ar-SA"/>
      </w:rPr>
    </w:lvl>
    <w:lvl w:ilvl="7" w:tplc="EF66DAF8">
      <w:numFmt w:val="bullet"/>
      <w:lvlText w:val="•"/>
      <w:lvlJc w:val="left"/>
      <w:pPr>
        <w:ind w:left="7226" w:hanging="360"/>
      </w:pPr>
      <w:rPr>
        <w:rFonts w:hint="default"/>
        <w:lang w:val="en-US" w:eastAsia="en-US" w:bidi="ar-SA"/>
      </w:rPr>
    </w:lvl>
    <w:lvl w:ilvl="8" w:tplc="06261F7A">
      <w:numFmt w:val="bullet"/>
      <w:lvlText w:val="•"/>
      <w:lvlJc w:val="left"/>
      <w:pPr>
        <w:ind w:left="8164" w:hanging="360"/>
      </w:pPr>
      <w:rPr>
        <w:rFonts w:hint="default"/>
        <w:lang w:val="en-US" w:eastAsia="en-US" w:bidi="ar-SA"/>
      </w:rPr>
    </w:lvl>
  </w:abstractNum>
  <w:abstractNum w:abstractNumId="13">
    <w:nsid w:val="0C986822"/>
    <w:multiLevelType w:val="hybridMultilevel"/>
    <w:tmpl w:val="705AA6D2"/>
    <w:lvl w:ilvl="0" w:tplc="5656853C">
      <w:start w:val="1"/>
      <w:numFmt w:val="lowerLetter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716FE5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3F18E1C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3AC6173C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376EAC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5F56E0F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7AA9C6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82EC025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915E2BC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4">
    <w:nsid w:val="111A57DC"/>
    <w:multiLevelType w:val="hybridMultilevel"/>
    <w:tmpl w:val="DBB6839E"/>
    <w:lvl w:ilvl="0" w:tplc="BBDC5C9E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9CA047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AAA34C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F58B9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2F24F9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662F59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2FC0561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0DC317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DE479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5">
    <w:nsid w:val="13A70FE8"/>
    <w:multiLevelType w:val="hybridMultilevel"/>
    <w:tmpl w:val="E9B0994C"/>
    <w:lvl w:ilvl="0" w:tplc="7780CD0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1AF8FBE6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B58C29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B47C7812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CFA8012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9A5ADED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F824394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11A24CC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F7FC2D8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6">
    <w:nsid w:val="15564690"/>
    <w:multiLevelType w:val="multilevel"/>
    <w:tmpl w:val="26308022"/>
    <w:lvl w:ilvl="0">
      <w:start w:val="4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-"/>
      <w:lvlJc w:val="left"/>
      <w:pPr>
        <w:ind w:left="141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33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9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0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6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24" w:hanging="361"/>
      </w:pPr>
      <w:rPr>
        <w:rFonts w:hint="default"/>
        <w:lang w:val="en-US" w:eastAsia="en-US" w:bidi="ar-SA"/>
      </w:rPr>
    </w:lvl>
  </w:abstractNum>
  <w:abstractNum w:abstractNumId="17">
    <w:nsid w:val="18081DD2"/>
    <w:multiLevelType w:val="hybridMultilevel"/>
    <w:tmpl w:val="539AB63A"/>
    <w:lvl w:ilvl="0" w:tplc="4A589DDA">
      <w:start w:val="5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3E5828F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573ACE2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254C561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F7565816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A152381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B50FBE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100CCA0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980A3E4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8">
    <w:nsid w:val="1822762C"/>
    <w:multiLevelType w:val="hybridMultilevel"/>
    <w:tmpl w:val="6F5A3064"/>
    <w:lvl w:ilvl="0" w:tplc="EDE89C9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46CCE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2FE7A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99092F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99AC82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18CC888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20616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C2C95E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742C5A5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9">
    <w:nsid w:val="18D54ED8"/>
    <w:multiLevelType w:val="hybridMultilevel"/>
    <w:tmpl w:val="0B589866"/>
    <w:lvl w:ilvl="0" w:tplc="15E8C6E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89749E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057237B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FBE2B1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1252544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B26584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0E4FB6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770B5F8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34C444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0">
    <w:nsid w:val="18E65B8E"/>
    <w:multiLevelType w:val="hybridMultilevel"/>
    <w:tmpl w:val="53147972"/>
    <w:lvl w:ilvl="0" w:tplc="79427354">
      <w:start w:val="1"/>
      <w:numFmt w:val="lowerLetter"/>
      <w:lvlText w:val="%1)"/>
      <w:lvlJc w:val="left"/>
      <w:pPr>
        <w:ind w:left="513" w:hanging="36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1" w:tplc="C998662E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4C780846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C9BE223E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F7447D0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1CC888C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E362CABE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9698E23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F9083336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21">
    <w:nsid w:val="1BE31BF2"/>
    <w:multiLevelType w:val="hybridMultilevel"/>
    <w:tmpl w:val="A10484CC"/>
    <w:lvl w:ilvl="0" w:tplc="08A027D8">
      <w:start w:val="1"/>
      <w:numFmt w:val="lowerLetter"/>
      <w:lvlText w:val="%1)"/>
      <w:lvlJc w:val="left"/>
      <w:pPr>
        <w:ind w:left="123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372137E"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ar-SA"/>
      </w:rPr>
    </w:lvl>
    <w:lvl w:ilvl="2" w:tplc="1054EA62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6D2ED4A0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4" w:tplc="BA168120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5" w:tplc="0B54E7E8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6384174C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30126B0E"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  <w:lvl w:ilvl="8" w:tplc="64BE4D20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</w:abstractNum>
  <w:abstractNum w:abstractNumId="22">
    <w:nsid w:val="1D142CF8"/>
    <w:multiLevelType w:val="multilevel"/>
    <w:tmpl w:val="FDDC9326"/>
    <w:lvl w:ilvl="0">
      <w:start w:val="5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3">
    <w:nsid w:val="1F071634"/>
    <w:multiLevelType w:val="hybridMultilevel"/>
    <w:tmpl w:val="F300D3E0"/>
    <w:lvl w:ilvl="0" w:tplc="BC8AA18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E140D6E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6DA0C3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620333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464D80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70FE9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9B2E4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0405B6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81ED6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4">
    <w:nsid w:val="1F570CE3"/>
    <w:multiLevelType w:val="hybridMultilevel"/>
    <w:tmpl w:val="1C1E2948"/>
    <w:lvl w:ilvl="0" w:tplc="06CAC26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266276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306EF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9DD8104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1F64F3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F02F18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F9E635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CE0EB0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5B8510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5">
    <w:nsid w:val="22850DB4"/>
    <w:multiLevelType w:val="hybridMultilevel"/>
    <w:tmpl w:val="E28E1748"/>
    <w:lvl w:ilvl="0" w:tplc="AE9AF5A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94F03F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C7AA18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030E99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234D10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79A34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3A6668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5BCA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39A9DB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6">
    <w:nsid w:val="264E4220"/>
    <w:multiLevelType w:val="multilevel"/>
    <w:tmpl w:val="C0841008"/>
    <w:lvl w:ilvl="0">
      <w:start w:val="6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3"/>
      <w:numFmt w:val="decimal"/>
      <w:lvlText w:val="%1.%2.%3"/>
      <w:lvlJc w:val="left"/>
      <w:pPr>
        <w:ind w:left="872" w:hanging="72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27">
    <w:nsid w:val="26A013C6"/>
    <w:multiLevelType w:val="hybridMultilevel"/>
    <w:tmpl w:val="70EC9320"/>
    <w:lvl w:ilvl="0" w:tplc="976C9B5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55AAD0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08031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DD9C51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FEDCFD4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071E581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F284CF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B648F9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4A0DD4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8">
    <w:nsid w:val="28CD76DD"/>
    <w:multiLevelType w:val="hybridMultilevel"/>
    <w:tmpl w:val="9A1813AE"/>
    <w:lvl w:ilvl="0" w:tplc="5B8C651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59082402">
      <w:numFmt w:val="bullet"/>
      <w:lvlText w:val="-"/>
      <w:lvlJc w:val="left"/>
      <w:pPr>
        <w:ind w:left="159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2" w:tplc="E44E2F6E">
      <w:numFmt w:val="bullet"/>
      <w:lvlText w:val=""/>
      <w:lvlJc w:val="left"/>
      <w:pPr>
        <w:ind w:left="231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3" w:tplc="1E16A7D0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ar-SA"/>
      </w:rPr>
    </w:lvl>
    <w:lvl w:ilvl="4" w:tplc="5686CAA4">
      <w:numFmt w:val="bullet"/>
      <w:lvlText w:val="•"/>
      <w:lvlJc w:val="left"/>
      <w:pPr>
        <w:ind w:left="4250" w:hanging="361"/>
      </w:pPr>
      <w:rPr>
        <w:rFonts w:hint="default"/>
        <w:lang w:val="en-US" w:eastAsia="en-US" w:bidi="ar-SA"/>
      </w:rPr>
    </w:lvl>
    <w:lvl w:ilvl="5" w:tplc="6AB4F8CC">
      <w:numFmt w:val="bullet"/>
      <w:lvlText w:val="•"/>
      <w:lvlJc w:val="left"/>
      <w:pPr>
        <w:ind w:left="5215" w:hanging="361"/>
      </w:pPr>
      <w:rPr>
        <w:rFonts w:hint="default"/>
        <w:lang w:val="en-US" w:eastAsia="en-US" w:bidi="ar-SA"/>
      </w:rPr>
    </w:lvl>
    <w:lvl w:ilvl="6" w:tplc="4BF684B0">
      <w:numFmt w:val="bullet"/>
      <w:lvlText w:val="•"/>
      <w:lvlJc w:val="left"/>
      <w:pPr>
        <w:ind w:left="6180" w:hanging="361"/>
      </w:pPr>
      <w:rPr>
        <w:rFonts w:hint="default"/>
        <w:lang w:val="en-US" w:eastAsia="en-US" w:bidi="ar-SA"/>
      </w:rPr>
    </w:lvl>
    <w:lvl w:ilvl="7" w:tplc="EE38A312">
      <w:numFmt w:val="bullet"/>
      <w:lvlText w:val="•"/>
      <w:lvlJc w:val="left"/>
      <w:pPr>
        <w:ind w:left="7145" w:hanging="361"/>
      </w:pPr>
      <w:rPr>
        <w:rFonts w:hint="default"/>
        <w:lang w:val="en-US" w:eastAsia="en-US" w:bidi="ar-SA"/>
      </w:rPr>
    </w:lvl>
    <w:lvl w:ilvl="8" w:tplc="594AE220">
      <w:numFmt w:val="bullet"/>
      <w:lvlText w:val="•"/>
      <w:lvlJc w:val="left"/>
      <w:pPr>
        <w:ind w:left="8110" w:hanging="361"/>
      </w:pPr>
      <w:rPr>
        <w:rFonts w:hint="default"/>
        <w:lang w:val="en-US" w:eastAsia="en-US" w:bidi="ar-SA"/>
      </w:rPr>
    </w:lvl>
  </w:abstractNum>
  <w:abstractNum w:abstractNumId="29">
    <w:nsid w:val="28FF06FD"/>
    <w:multiLevelType w:val="hybridMultilevel"/>
    <w:tmpl w:val="9446D3C6"/>
    <w:lvl w:ilvl="0" w:tplc="C8E6A9FE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FE243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1F874F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406C3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68AED2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C94331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D6C118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9C869D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20055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0">
    <w:nsid w:val="29C10078"/>
    <w:multiLevelType w:val="hybridMultilevel"/>
    <w:tmpl w:val="3A8220AC"/>
    <w:lvl w:ilvl="0" w:tplc="E002486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E4960B1C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9432EE7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E66EA1F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1D161E7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0403D0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B6DA7D7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63EDD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23246C2C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31">
    <w:nsid w:val="2A845090"/>
    <w:multiLevelType w:val="hybridMultilevel"/>
    <w:tmpl w:val="E83498E0"/>
    <w:lvl w:ilvl="0" w:tplc="3194489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A1E0DC0">
      <w:numFmt w:val="bullet"/>
      <w:lvlText w:val=""/>
      <w:lvlJc w:val="left"/>
      <w:pPr>
        <w:ind w:left="159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2" w:tplc="C206E8F8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0624FE1C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27625EF6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81701166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B8A89EFE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0484952E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9D1E38AA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32">
    <w:nsid w:val="2C987017"/>
    <w:multiLevelType w:val="hybridMultilevel"/>
    <w:tmpl w:val="DB9C9E30"/>
    <w:lvl w:ilvl="0" w:tplc="1FCE913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EB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C4B4A66E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0AFAF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F664A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31864B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22EDC3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FC090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42670C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3">
    <w:nsid w:val="2F4815DD"/>
    <w:multiLevelType w:val="hybridMultilevel"/>
    <w:tmpl w:val="CD34DE10"/>
    <w:lvl w:ilvl="0" w:tplc="AA5AAD84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524C92D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310321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41EF12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AD6974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EBE8DFC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44055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A52A7F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0561FA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4">
    <w:nsid w:val="35DB5D9A"/>
    <w:multiLevelType w:val="hybridMultilevel"/>
    <w:tmpl w:val="678AACD4"/>
    <w:lvl w:ilvl="0" w:tplc="DCEAA804">
      <w:start w:val="1"/>
      <w:numFmt w:val="lowerLetter"/>
      <w:lvlText w:val="%1."/>
      <w:lvlJc w:val="left"/>
      <w:pPr>
        <w:ind w:left="482" w:hanging="33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2558F920">
      <w:numFmt w:val="bullet"/>
      <w:lvlText w:val="•"/>
      <w:lvlJc w:val="left"/>
      <w:pPr>
        <w:ind w:left="1436" w:hanging="331"/>
      </w:pPr>
      <w:rPr>
        <w:rFonts w:hint="default"/>
        <w:lang w:val="en-US" w:eastAsia="en-US" w:bidi="ar-SA"/>
      </w:rPr>
    </w:lvl>
    <w:lvl w:ilvl="2" w:tplc="F2566A6A">
      <w:numFmt w:val="bullet"/>
      <w:lvlText w:val="•"/>
      <w:lvlJc w:val="left"/>
      <w:pPr>
        <w:ind w:left="2392" w:hanging="331"/>
      </w:pPr>
      <w:rPr>
        <w:rFonts w:hint="default"/>
        <w:lang w:val="en-US" w:eastAsia="en-US" w:bidi="ar-SA"/>
      </w:rPr>
    </w:lvl>
    <w:lvl w:ilvl="3" w:tplc="DB8C4D94">
      <w:numFmt w:val="bullet"/>
      <w:lvlText w:val="•"/>
      <w:lvlJc w:val="left"/>
      <w:pPr>
        <w:ind w:left="3348" w:hanging="331"/>
      </w:pPr>
      <w:rPr>
        <w:rFonts w:hint="default"/>
        <w:lang w:val="en-US" w:eastAsia="en-US" w:bidi="ar-SA"/>
      </w:rPr>
    </w:lvl>
    <w:lvl w:ilvl="4" w:tplc="B93A7F5E">
      <w:numFmt w:val="bullet"/>
      <w:lvlText w:val="•"/>
      <w:lvlJc w:val="left"/>
      <w:pPr>
        <w:ind w:left="4304" w:hanging="331"/>
      </w:pPr>
      <w:rPr>
        <w:rFonts w:hint="default"/>
        <w:lang w:val="en-US" w:eastAsia="en-US" w:bidi="ar-SA"/>
      </w:rPr>
    </w:lvl>
    <w:lvl w:ilvl="5" w:tplc="A23EB12C">
      <w:numFmt w:val="bullet"/>
      <w:lvlText w:val="•"/>
      <w:lvlJc w:val="left"/>
      <w:pPr>
        <w:ind w:left="5260" w:hanging="331"/>
      </w:pPr>
      <w:rPr>
        <w:rFonts w:hint="default"/>
        <w:lang w:val="en-US" w:eastAsia="en-US" w:bidi="ar-SA"/>
      </w:rPr>
    </w:lvl>
    <w:lvl w:ilvl="6" w:tplc="5BDED2F6">
      <w:numFmt w:val="bullet"/>
      <w:lvlText w:val="•"/>
      <w:lvlJc w:val="left"/>
      <w:pPr>
        <w:ind w:left="6216" w:hanging="331"/>
      </w:pPr>
      <w:rPr>
        <w:rFonts w:hint="default"/>
        <w:lang w:val="en-US" w:eastAsia="en-US" w:bidi="ar-SA"/>
      </w:rPr>
    </w:lvl>
    <w:lvl w:ilvl="7" w:tplc="D1842A5C">
      <w:numFmt w:val="bullet"/>
      <w:lvlText w:val="•"/>
      <w:lvlJc w:val="left"/>
      <w:pPr>
        <w:ind w:left="7172" w:hanging="331"/>
      </w:pPr>
      <w:rPr>
        <w:rFonts w:hint="default"/>
        <w:lang w:val="en-US" w:eastAsia="en-US" w:bidi="ar-SA"/>
      </w:rPr>
    </w:lvl>
    <w:lvl w:ilvl="8" w:tplc="68365908">
      <w:numFmt w:val="bullet"/>
      <w:lvlText w:val="•"/>
      <w:lvlJc w:val="left"/>
      <w:pPr>
        <w:ind w:left="8128" w:hanging="331"/>
      </w:pPr>
      <w:rPr>
        <w:rFonts w:hint="default"/>
        <w:lang w:val="en-US" w:eastAsia="en-US" w:bidi="ar-SA"/>
      </w:rPr>
    </w:lvl>
  </w:abstractNum>
  <w:abstractNum w:abstractNumId="35">
    <w:nsid w:val="37046370"/>
    <w:multiLevelType w:val="hybridMultilevel"/>
    <w:tmpl w:val="008686C0"/>
    <w:lvl w:ilvl="0" w:tplc="F4DA19CA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E2A57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1AA4641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1F5C684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259407A8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76466F2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B41C21D6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848BD14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31529A0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36">
    <w:nsid w:val="37F45914"/>
    <w:multiLevelType w:val="hybridMultilevel"/>
    <w:tmpl w:val="1A1C202E"/>
    <w:lvl w:ilvl="0" w:tplc="00D8D45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B556437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BEE5EA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75A6A3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F0CB5A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CCBA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A103B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37B6BB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096C7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7">
    <w:nsid w:val="38A30AA5"/>
    <w:multiLevelType w:val="hybridMultilevel"/>
    <w:tmpl w:val="1CF8CDFC"/>
    <w:lvl w:ilvl="0" w:tplc="F8AA30B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552259F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4FEC78A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5895C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6EA78A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508D7D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A5EAD7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74EC1A8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32A072F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8">
    <w:nsid w:val="39EA12C8"/>
    <w:multiLevelType w:val="hybridMultilevel"/>
    <w:tmpl w:val="6464AC86"/>
    <w:lvl w:ilvl="0" w:tplc="3C921D70">
      <w:start w:val="1"/>
      <w:numFmt w:val="upperLetter"/>
      <w:lvlText w:val="%1."/>
      <w:lvlJc w:val="left"/>
      <w:pPr>
        <w:ind w:left="512" w:hanging="361"/>
        <w:jc w:val="left"/>
      </w:pPr>
      <w:rPr>
        <w:rFonts w:ascii="Arial" w:eastAsia="Arial" w:hAnsi="Arial" w:cs="Arial" w:hint="default"/>
        <w:b/>
        <w:bCs/>
        <w:spacing w:val="-3"/>
        <w:w w:val="99"/>
        <w:sz w:val="18"/>
        <w:szCs w:val="18"/>
        <w:lang w:val="en-US" w:eastAsia="en-US" w:bidi="ar-SA"/>
      </w:rPr>
    </w:lvl>
    <w:lvl w:ilvl="1" w:tplc="C89CA0C8">
      <w:start w:val="1"/>
      <w:numFmt w:val="lowerLetter"/>
      <w:lvlText w:val="%2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97A286EA">
      <w:numFmt w:val="bullet"/>
      <w:lvlText w:val="•"/>
      <w:lvlJc w:val="left"/>
      <w:pPr>
        <w:ind w:left="1897" w:hanging="360"/>
      </w:pPr>
      <w:rPr>
        <w:rFonts w:hint="default"/>
        <w:lang w:val="en-US" w:eastAsia="en-US" w:bidi="ar-SA"/>
      </w:rPr>
    </w:lvl>
    <w:lvl w:ilvl="3" w:tplc="5C721D94">
      <w:numFmt w:val="bullet"/>
      <w:lvlText w:val="•"/>
      <w:lvlJc w:val="left"/>
      <w:pPr>
        <w:ind w:left="2915" w:hanging="360"/>
      </w:pPr>
      <w:rPr>
        <w:rFonts w:hint="default"/>
        <w:lang w:val="en-US" w:eastAsia="en-US" w:bidi="ar-SA"/>
      </w:rPr>
    </w:lvl>
    <w:lvl w:ilvl="4" w:tplc="FC586DB8">
      <w:numFmt w:val="bullet"/>
      <w:lvlText w:val="•"/>
      <w:lvlJc w:val="left"/>
      <w:pPr>
        <w:ind w:left="3933" w:hanging="360"/>
      </w:pPr>
      <w:rPr>
        <w:rFonts w:hint="default"/>
        <w:lang w:val="en-US" w:eastAsia="en-US" w:bidi="ar-SA"/>
      </w:rPr>
    </w:lvl>
    <w:lvl w:ilvl="5" w:tplc="AF641572">
      <w:numFmt w:val="bullet"/>
      <w:lvlText w:val="•"/>
      <w:lvlJc w:val="left"/>
      <w:pPr>
        <w:ind w:left="4951" w:hanging="360"/>
      </w:pPr>
      <w:rPr>
        <w:rFonts w:hint="default"/>
        <w:lang w:val="en-US" w:eastAsia="en-US" w:bidi="ar-SA"/>
      </w:rPr>
    </w:lvl>
    <w:lvl w:ilvl="6" w:tplc="3ADC7FCE">
      <w:numFmt w:val="bullet"/>
      <w:lvlText w:val="•"/>
      <w:lvlJc w:val="left"/>
      <w:pPr>
        <w:ind w:left="5968" w:hanging="360"/>
      </w:pPr>
      <w:rPr>
        <w:rFonts w:hint="default"/>
        <w:lang w:val="en-US" w:eastAsia="en-US" w:bidi="ar-SA"/>
      </w:rPr>
    </w:lvl>
    <w:lvl w:ilvl="7" w:tplc="69927D00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8" w:tplc="0AEE8A28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39">
    <w:nsid w:val="3A370B1E"/>
    <w:multiLevelType w:val="hybridMultilevel"/>
    <w:tmpl w:val="4E047B72"/>
    <w:lvl w:ilvl="0" w:tplc="434887D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10B06DF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5D4DC0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6C4D16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ACEC83A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AFAAF5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1FED3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18A4E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28ECFA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0">
    <w:nsid w:val="3A50598F"/>
    <w:multiLevelType w:val="hybridMultilevel"/>
    <w:tmpl w:val="34005B40"/>
    <w:lvl w:ilvl="0" w:tplc="1E4480FA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7714C682">
      <w:start w:val="1"/>
      <w:numFmt w:val="lowerRoman"/>
      <w:lvlText w:val="%2."/>
      <w:lvlJc w:val="left"/>
      <w:pPr>
        <w:ind w:left="1232" w:hanging="361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2" w:tplc="EE26B562">
      <w:numFmt w:val="bullet"/>
      <w:lvlText w:val="•"/>
      <w:lvlJc w:val="left"/>
      <w:pPr>
        <w:ind w:left="2217" w:hanging="361"/>
      </w:pPr>
      <w:rPr>
        <w:rFonts w:hint="default"/>
        <w:lang w:val="en-US" w:eastAsia="en-US" w:bidi="ar-SA"/>
      </w:rPr>
    </w:lvl>
    <w:lvl w:ilvl="3" w:tplc="0C9AB762">
      <w:numFmt w:val="bullet"/>
      <w:lvlText w:val="•"/>
      <w:lvlJc w:val="left"/>
      <w:pPr>
        <w:ind w:left="3195" w:hanging="361"/>
      </w:pPr>
      <w:rPr>
        <w:rFonts w:hint="default"/>
        <w:lang w:val="en-US" w:eastAsia="en-US" w:bidi="ar-SA"/>
      </w:rPr>
    </w:lvl>
    <w:lvl w:ilvl="4" w:tplc="B278483C">
      <w:numFmt w:val="bullet"/>
      <w:lvlText w:val="•"/>
      <w:lvlJc w:val="left"/>
      <w:pPr>
        <w:ind w:left="4173" w:hanging="361"/>
      </w:pPr>
      <w:rPr>
        <w:rFonts w:hint="default"/>
        <w:lang w:val="en-US" w:eastAsia="en-US" w:bidi="ar-SA"/>
      </w:rPr>
    </w:lvl>
    <w:lvl w:ilvl="5" w:tplc="8E164692">
      <w:numFmt w:val="bullet"/>
      <w:lvlText w:val="•"/>
      <w:lvlJc w:val="left"/>
      <w:pPr>
        <w:ind w:left="5151" w:hanging="361"/>
      </w:pPr>
      <w:rPr>
        <w:rFonts w:hint="default"/>
        <w:lang w:val="en-US" w:eastAsia="en-US" w:bidi="ar-SA"/>
      </w:rPr>
    </w:lvl>
    <w:lvl w:ilvl="6" w:tplc="E6D2B6B2">
      <w:numFmt w:val="bullet"/>
      <w:lvlText w:val="•"/>
      <w:lvlJc w:val="left"/>
      <w:pPr>
        <w:ind w:left="6128" w:hanging="361"/>
      </w:pPr>
      <w:rPr>
        <w:rFonts w:hint="default"/>
        <w:lang w:val="en-US" w:eastAsia="en-US" w:bidi="ar-SA"/>
      </w:rPr>
    </w:lvl>
    <w:lvl w:ilvl="7" w:tplc="4CE07BF2">
      <w:numFmt w:val="bullet"/>
      <w:lvlText w:val="•"/>
      <w:lvlJc w:val="left"/>
      <w:pPr>
        <w:ind w:left="7106" w:hanging="361"/>
      </w:pPr>
      <w:rPr>
        <w:rFonts w:hint="default"/>
        <w:lang w:val="en-US" w:eastAsia="en-US" w:bidi="ar-SA"/>
      </w:rPr>
    </w:lvl>
    <w:lvl w:ilvl="8" w:tplc="95A435A0">
      <w:numFmt w:val="bullet"/>
      <w:lvlText w:val="•"/>
      <w:lvlJc w:val="left"/>
      <w:pPr>
        <w:ind w:left="8084" w:hanging="361"/>
      </w:pPr>
      <w:rPr>
        <w:rFonts w:hint="default"/>
        <w:lang w:val="en-US" w:eastAsia="en-US" w:bidi="ar-SA"/>
      </w:rPr>
    </w:lvl>
  </w:abstractNum>
  <w:abstractNum w:abstractNumId="41">
    <w:nsid w:val="3AE117AB"/>
    <w:multiLevelType w:val="multilevel"/>
    <w:tmpl w:val="4048898C"/>
    <w:lvl w:ilvl="0">
      <w:start w:val="2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42">
    <w:nsid w:val="3E5329D9"/>
    <w:multiLevelType w:val="hybridMultilevel"/>
    <w:tmpl w:val="66820050"/>
    <w:lvl w:ilvl="0" w:tplc="620024E2">
      <w:numFmt w:val="bullet"/>
      <w:lvlText w:val="*"/>
      <w:lvlJc w:val="left"/>
      <w:pPr>
        <w:ind w:left="272" w:hanging="121"/>
      </w:pPr>
      <w:rPr>
        <w:rFonts w:ascii="Arial MT" w:eastAsia="Arial MT" w:hAnsi="Arial MT" w:cs="Arial MT" w:hint="default"/>
        <w:w w:val="100"/>
        <w:sz w:val="18"/>
        <w:szCs w:val="18"/>
        <w:lang w:val="en-US" w:eastAsia="en-US" w:bidi="ar-SA"/>
      </w:rPr>
    </w:lvl>
    <w:lvl w:ilvl="1" w:tplc="6A76A484">
      <w:numFmt w:val="bullet"/>
      <w:lvlText w:val="•"/>
      <w:lvlJc w:val="left"/>
      <w:pPr>
        <w:ind w:left="1256" w:hanging="121"/>
      </w:pPr>
      <w:rPr>
        <w:rFonts w:hint="default"/>
        <w:lang w:val="en-US" w:eastAsia="en-US" w:bidi="ar-SA"/>
      </w:rPr>
    </w:lvl>
    <w:lvl w:ilvl="2" w:tplc="F6B2CD5C">
      <w:numFmt w:val="bullet"/>
      <w:lvlText w:val="•"/>
      <w:lvlJc w:val="left"/>
      <w:pPr>
        <w:ind w:left="2232" w:hanging="121"/>
      </w:pPr>
      <w:rPr>
        <w:rFonts w:hint="default"/>
        <w:lang w:val="en-US" w:eastAsia="en-US" w:bidi="ar-SA"/>
      </w:rPr>
    </w:lvl>
    <w:lvl w:ilvl="3" w:tplc="D2EC395E">
      <w:numFmt w:val="bullet"/>
      <w:lvlText w:val="•"/>
      <w:lvlJc w:val="left"/>
      <w:pPr>
        <w:ind w:left="3208" w:hanging="121"/>
      </w:pPr>
      <w:rPr>
        <w:rFonts w:hint="default"/>
        <w:lang w:val="en-US" w:eastAsia="en-US" w:bidi="ar-SA"/>
      </w:rPr>
    </w:lvl>
    <w:lvl w:ilvl="4" w:tplc="2C5C48C4">
      <w:numFmt w:val="bullet"/>
      <w:lvlText w:val="•"/>
      <w:lvlJc w:val="left"/>
      <w:pPr>
        <w:ind w:left="4184" w:hanging="121"/>
      </w:pPr>
      <w:rPr>
        <w:rFonts w:hint="default"/>
        <w:lang w:val="en-US" w:eastAsia="en-US" w:bidi="ar-SA"/>
      </w:rPr>
    </w:lvl>
    <w:lvl w:ilvl="5" w:tplc="1064385E">
      <w:numFmt w:val="bullet"/>
      <w:lvlText w:val="•"/>
      <w:lvlJc w:val="left"/>
      <w:pPr>
        <w:ind w:left="5160" w:hanging="121"/>
      </w:pPr>
      <w:rPr>
        <w:rFonts w:hint="default"/>
        <w:lang w:val="en-US" w:eastAsia="en-US" w:bidi="ar-SA"/>
      </w:rPr>
    </w:lvl>
    <w:lvl w:ilvl="6" w:tplc="C5F267B2">
      <w:numFmt w:val="bullet"/>
      <w:lvlText w:val="•"/>
      <w:lvlJc w:val="left"/>
      <w:pPr>
        <w:ind w:left="6136" w:hanging="121"/>
      </w:pPr>
      <w:rPr>
        <w:rFonts w:hint="default"/>
        <w:lang w:val="en-US" w:eastAsia="en-US" w:bidi="ar-SA"/>
      </w:rPr>
    </w:lvl>
    <w:lvl w:ilvl="7" w:tplc="9F18C5AA">
      <w:numFmt w:val="bullet"/>
      <w:lvlText w:val="•"/>
      <w:lvlJc w:val="left"/>
      <w:pPr>
        <w:ind w:left="7112" w:hanging="121"/>
      </w:pPr>
      <w:rPr>
        <w:rFonts w:hint="default"/>
        <w:lang w:val="en-US" w:eastAsia="en-US" w:bidi="ar-SA"/>
      </w:rPr>
    </w:lvl>
    <w:lvl w:ilvl="8" w:tplc="A74C7C98">
      <w:numFmt w:val="bullet"/>
      <w:lvlText w:val="•"/>
      <w:lvlJc w:val="left"/>
      <w:pPr>
        <w:ind w:left="8088" w:hanging="121"/>
      </w:pPr>
      <w:rPr>
        <w:rFonts w:hint="default"/>
        <w:lang w:val="en-US" w:eastAsia="en-US" w:bidi="ar-SA"/>
      </w:rPr>
    </w:lvl>
  </w:abstractNum>
  <w:abstractNum w:abstractNumId="43">
    <w:nsid w:val="3F9D2DF4"/>
    <w:multiLevelType w:val="hybridMultilevel"/>
    <w:tmpl w:val="2F36AF42"/>
    <w:lvl w:ilvl="0" w:tplc="12DCCC8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10089A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D58CEE6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90E051B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414D90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5F6FC8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E8D23DE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0E9A660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8696D2E6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4">
    <w:nsid w:val="4165102B"/>
    <w:multiLevelType w:val="hybridMultilevel"/>
    <w:tmpl w:val="014E8ADC"/>
    <w:lvl w:ilvl="0" w:tplc="B89A888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9D4A82A">
      <w:numFmt w:val="bullet"/>
      <w:lvlText w:val=""/>
      <w:lvlJc w:val="left"/>
      <w:pPr>
        <w:ind w:left="159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D7FC9710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E154F746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C3FAD04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EB20E268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473E6886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54B620AC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C9543704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45">
    <w:nsid w:val="43EE39E5"/>
    <w:multiLevelType w:val="hybridMultilevel"/>
    <w:tmpl w:val="811C6CF4"/>
    <w:lvl w:ilvl="0" w:tplc="50BEE7A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67220D8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6AA643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100C4B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3D8FDA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5C78E40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AF08D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BDFC1AF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B7CDE3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6">
    <w:nsid w:val="444A7AA6"/>
    <w:multiLevelType w:val="hybridMultilevel"/>
    <w:tmpl w:val="E9029318"/>
    <w:lvl w:ilvl="0" w:tplc="A13E5FE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7BC094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F878A0F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896ED17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1D6BFCA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48CC532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98BE453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AA62FDE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5BF89FD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7">
    <w:nsid w:val="453C4BE4"/>
    <w:multiLevelType w:val="multilevel"/>
    <w:tmpl w:val="211EC1B8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8">
    <w:nsid w:val="472B7154"/>
    <w:multiLevelType w:val="hybridMultilevel"/>
    <w:tmpl w:val="D512B928"/>
    <w:lvl w:ilvl="0" w:tplc="C3D6A34A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CA4AFA5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F940F7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2048E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2320CD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85BCE2B6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586084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D54EC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372411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9">
    <w:nsid w:val="478C01A8"/>
    <w:multiLevelType w:val="hybridMultilevel"/>
    <w:tmpl w:val="4FEEC0C6"/>
    <w:lvl w:ilvl="0" w:tplc="F370AEA0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9C51A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022B0E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D4D2F254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23ACEC44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8FB2147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5B32060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6EBA3DD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648A66A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50">
    <w:nsid w:val="485817DD"/>
    <w:multiLevelType w:val="multilevel"/>
    <w:tmpl w:val="3B2ECC62"/>
    <w:lvl w:ilvl="0">
      <w:start w:val="1"/>
      <w:numFmt w:val="decimal"/>
      <w:lvlText w:val="%1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1">
      <w:start w:val="9"/>
      <w:numFmt w:val="decimal"/>
      <w:lvlText w:val="%1.%2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1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1">
    <w:nsid w:val="49561BDD"/>
    <w:multiLevelType w:val="hybridMultilevel"/>
    <w:tmpl w:val="356AA84C"/>
    <w:lvl w:ilvl="0" w:tplc="E3D0442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82DCC2C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E2EE77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A28223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A2C115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9BFCA79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476FDD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BD2687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EA292B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2">
    <w:nsid w:val="496A1FAB"/>
    <w:multiLevelType w:val="hybridMultilevel"/>
    <w:tmpl w:val="132823E2"/>
    <w:lvl w:ilvl="0" w:tplc="0658BAEA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22546EE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477E1E84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0792BA5A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96C232B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EA5EDA86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EDF0D2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1D8A53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31C09D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3">
    <w:nsid w:val="4EB83F84"/>
    <w:multiLevelType w:val="multilevel"/>
    <w:tmpl w:val="754208F4"/>
    <w:lvl w:ilvl="0">
      <w:start w:val="6"/>
      <w:numFmt w:val="decimal"/>
      <w:lvlText w:val="%1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871" w:hanging="719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4">
    <w:nsid w:val="50657894"/>
    <w:multiLevelType w:val="multilevel"/>
    <w:tmpl w:val="E402C192"/>
    <w:lvl w:ilvl="0">
      <w:start w:val="6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5">
    <w:nsid w:val="53ED7FF8"/>
    <w:multiLevelType w:val="hybridMultilevel"/>
    <w:tmpl w:val="1D5EE44C"/>
    <w:lvl w:ilvl="0" w:tplc="F26E046A">
      <w:numFmt w:val="bullet"/>
      <w:lvlText w:val=""/>
      <w:lvlJc w:val="left"/>
      <w:pPr>
        <w:ind w:left="51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C0F85EC8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8194AA08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A4C0C97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E3CE126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7DE4201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D0A27038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772A07F4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69EAB602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56">
    <w:nsid w:val="57E3680A"/>
    <w:multiLevelType w:val="hybridMultilevel"/>
    <w:tmpl w:val="2F0C611C"/>
    <w:lvl w:ilvl="0" w:tplc="CB6ECC7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74428C4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51CED87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C4C099B8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BCB05692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794A7048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EB04A4E8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D0B66D7E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D542054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57">
    <w:nsid w:val="59EE56EF"/>
    <w:multiLevelType w:val="multilevel"/>
    <w:tmpl w:val="774E6A8A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8">
    <w:nsid w:val="5A1B10EE"/>
    <w:multiLevelType w:val="hybridMultilevel"/>
    <w:tmpl w:val="3B769B68"/>
    <w:lvl w:ilvl="0" w:tplc="7BAAC350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67FEED28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B274879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8965DD4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0D50F59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38D48EE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1032CD7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0876DA92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D226AA9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9">
    <w:nsid w:val="5D4F7A14"/>
    <w:multiLevelType w:val="hybridMultilevel"/>
    <w:tmpl w:val="50A8A8F8"/>
    <w:lvl w:ilvl="0" w:tplc="9CD29B3C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A7CD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2BC386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5E45E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048765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5F0858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854117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8E4F4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9786AB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0">
    <w:nsid w:val="5F87189A"/>
    <w:multiLevelType w:val="hybridMultilevel"/>
    <w:tmpl w:val="005E55AA"/>
    <w:lvl w:ilvl="0" w:tplc="EBA0F87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1DCA52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061F3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D82FD3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F34D50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E68F55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0DEE99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C309D3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AE14C0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1">
    <w:nsid w:val="62C84C34"/>
    <w:multiLevelType w:val="hybridMultilevel"/>
    <w:tmpl w:val="7A883DC4"/>
    <w:lvl w:ilvl="0" w:tplc="F0489A0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116094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2EA2684A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4680F940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2F6A91A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C5ECBB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8550C18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1C72A4CC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BB7C34F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62">
    <w:nsid w:val="63493311"/>
    <w:multiLevelType w:val="multilevel"/>
    <w:tmpl w:val="A66AAC1A"/>
    <w:lvl w:ilvl="0">
      <w:start w:val="8"/>
      <w:numFmt w:val="upperLetter"/>
      <w:lvlText w:val="%1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1">
      <w:start w:val="2"/>
      <w:numFmt w:val="upperLetter"/>
      <w:lvlText w:val="%1.%2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411" w:hanging="539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194" w:hanging="5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581" w:hanging="5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968" w:hanging="5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356" w:hanging="5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743" w:hanging="5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130" w:hanging="539"/>
      </w:pPr>
      <w:rPr>
        <w:rFonts w:hint="default"/>
        <w:lang w:val="en-US" w:eastAsia="en-US" w:bidi="ar-SA"/>
      </w:rPr>
    </w:lvl>
  </w:abstractNum>
  <w:abstractNum w:abstractNumId="63">
    <w:nsid w:val="639D5046"/>
    <w:multiLevelType w:val="hybridMultilevel"/>
    <w:tmpl w:val="C9D6AF2C"/>
    <w:lvl w:ilvl="0" w:tplc="E1AE6D56">
      <w:start w:val="1"/>
      <w:numFmt w:val="decimal"/>
      <w:lvlText w:val="(%1)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1EC33CA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1EBEE76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1462783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681669B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8E98EDB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2638A7D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9CA6D2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FC62F68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64">
    <w:nsid w:val="6507078A"/>
    <w:multiLevelType w:val="multilevel"/>
    <w:tmpl w:val="E41A78A8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902" w:hanging="21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"/>
      <w:lvlJc w:val="left"/>
      <w:pPr>
        <w:ind w:left="1592" w:hanging="180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5">
      <w:numFmt w:val="bullet"/>
      <w:lvlText w:val="•"/>
      <w:lvlJc w:val="left"/>
      <w:pPr>
        <w:ind w:left="4765" w:hanging="1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20" w:hanging="1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5" w:hanging="1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0" w:hanging="180"/>
      </w:pPr>
      <w:rPr>
        <w:rFonts w:hint="default"/>
        <w:lang w:val="en-US" w:eastAsia="en-US" w:bidi="ar-SA"/>
      </w:rPr>
    </w:lvl>
  </w:abstractNum>
  <w:abstractNum w:abstractNumId="65">
    <w:nsid w:val="654F4F79"/>
    <w:multiLevelType w:val="multilevel"/>
    <w:tmpl w:val="5B0E8D26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6">
    <w:nsid w:val="68431BA5"/>
    <w:multiLevelType w:val="hybridMultilevel"/>
    <w:tmpl w:val="5F50D8E0"/>
    <w:lvl w:ilvl="0" w:tplc="8CF4E79C">
      <w:numFmt w:val="bullet"/>
      <w:lvlText w:val=""/>
      <w:lvlJc w:val="left"/>
      <w:pPr>
        <w:ind w:left="15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D79047EE">
      <w:numFmt w:val="bullet"/>
      <w:lvlText w:val="•"/>
      <w:lvlJc w:val="left"/>
      <w:pPr>
        <w:ind w:left="1600" w:hanging="361"/>
      </w:pPr>
      <w:rPr>
        <w:rFonts w:hint="default"/>
        <w:lang w:val="en-US" w:eastAsia="en-US" w:bidi="ar-SA"/>
      </w:rPr>
    </w:lvl>
    <w:lvl w:ilvl="2" w:tplc="0142BAEC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7D98C3EE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39B40F6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5CFEDC0A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2CF075E0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93B048E6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F260E6E0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67">
    <w:nsid w:val="68A719B8"/>
    <w:multiLevelType w:val="hybridMultilevel"/>
    <w:tmpl w:val="D02CAD6A"/>
    <w:lvl w:ilvl="0" w:tplc="34E208EE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FD8EE850">
      <w:numFmt w:val="bullet"/>
      <w:lvlText w:val="•"/>
      <w:lvlJc w:val="left"/>
      <w:pPr>
        <w:ind w:left="1634" w:hanging="541"/>
      </w:pPr>
      <w:rPr>
        <w:rFonts w:hint="default"/>
        <w:lang w:val="en-US" w:eastAsia="en-US" w:bidi="ar-SA"/>
      </w:rPr>
    </w:lvl>
    <w:lvl w:ilvl="2" w:tplc="C9741144">
      <w:numFmt w:val="bullet"/>
      <w:lvlText w:val="•"/>
      <w:lvlJc w:val="left"/>
      <w:pPr>
        <w:ind w:left="2568" w:hanging="541"/>
      </w:pPr>
      <w:rPr>
        <w:rFonts w:hint="default"/>
        <w:lang w:val="en-US" w:eastAsia="en-US" w:bidi="ar-SA"/>
      </w:rPr>
    </w:lvl>
    <w:lvl w:ilvl="3" w:tplc="AB2086E4">
      <w:numFmt w:val="bullet"/>
      <w:lvlText w:val="•"/>
      <w:lvlJc w:val="left"/>
      <w:pPr>
        <w:ind w:left="3502" w:hanging="541"/>
      </w:pPr>
      <w:rPr>
        <w:rFonts w:hint="default"/>
        <w:lang w:val="en-US" w:eastAsia="en-US" w:bidi="ar-SA"/>
      </w:rPr>
    </w:lvl>
    <w:lvl w:ilvl="4" w:tplc="4FA4CE7A">
      <w:numFmt w:val="bullet"/>
      <w:lvlText w:val="•"/>
      <w:lvlJc w:val="left"/>
      <w:pPr>
        <w:ind w:left="4436" w:hanging="541"/>
      </w:pPr>
      <w:rPr>
        <w:rFonts w:hint="default"/>
        <w:lang w:val="en-US" w:eastAsia="en-US" w:bidi="ar-SA"/>
      </w:rPr>
    </w:lvl>
    <w:lvl w:ilvl="5" w:tplc="D9063AD8">
      <w:numFmt w:val="bullet"/>
      <w:lvlText w:val="•"/>
      <w:lvlJc w:val="left"/>
      <w:pPr>
        <w:ind w:left="5370" w:hanging="541"/>
      </w:pPr>
      <w:rPr>
        <w:rFonts w:hint="default"/>
        <w:lang w:val="en-US" w:eastAsia="en-US" w:bidi="ar-SA"/>
      </w:rPr>
    </w:lvl>
    <w:lvl w:ilvl="6" w:tplc="E1368350">
      <w:numFmt w:val="bullet"/>
      <w:lvlText w:val="•"/>
      <w:lvlJc w:val="left"/>
      <w:pPr>
        <w:ind w:left="6304" w:hanging="541"/>
      </w:pPr>
      <w:rPr>
        <w:rFonts w:hint="default"/>
        <w:lang w:val="en-US" w:eastAsia="en-US" w:bidi="ar-SA"/>
      </w:rPr>
    </w:lvl>
    <w:lvl w:ilvl="7" w:tplc="3022D01E">
      <w:numFmt w:val="bullet"/>
      <w:lvlText w:val="•"/>
      <w:lvlJc w:val="left"/>
      <w:pPr>
        <w:ind w:left="7238" w:hanging="541"/>
      </w:pPr>
      <w:rPr>
        <w:rFonts w:hint="default"/>
        <w:lang w:val="en-US" w:eastAsia="en-US" w:bidi="ar-SA"/>
      </w:rPr>
    </w:lvl>
    <w:lvl w:ilvl="8" w:tplc="9398D6F4">
      <w:numFmt w:val="bullet"/>
      <w:lvlText w:val="•"/>
      <w:lvlJc w:val="left"/>
      <w:pPr>
        <w:ind w:left="8172" w:hanging="541"/>
      </w:pPr>
      <w:rPr>
        <w:rFonts w:hint="default"/>
        <w:lang w:val="en-US" w:eastAsia="en-US" w:bidi="ar-SA"/>
      </w:rPr>
    </w:lvl>
  </w:abstractNum>
  <w:abstractNum w:abstractNumId="68">
    <w:nsid w:val="6B310AC9"/>
    <w:multiLevelType w:val="hybridMultilevel"/>
    <w:tmpl w:val="0AC0A74A"/>
    <w:lvl w:ilvl="0" w:tplc="42DC657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27AEE7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E5CB85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69BA9C7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0B004EC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DC6CAF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0BC1D6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3C0CFA8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12BAAA4A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69">
    <w:nsid w:val="6B5150C8"/>
    <w:multiLevelType w:val="multilevel"/>
    <w:tmpl w:val="838E3FB6"/>
    <w:lvl w:ilvl="0">
      <w:start w:val="2"/>
      <w:numFmt w:val="decimal"/>
      <w:lvlText w:val="%1"/>
      <w:lvlJc w:val="left"/>
      <w:pPr>
        <w:ind w:left="873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."/>
      <w:lvlJc w:val="left"/>
      <w:pPr>
        <w:ind w:left="873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0">
    <w:nsid w:val="6C0D757E"/>
    <w:multiLevelType w:val="multilevel"/>
    <w:tmpl w:val="98EAD614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1"/>
      </w:pPr>
      <w:rPr>
        <w:rFonts w:hint="default"/>
        <w:lang w:val="en-US" w:eastAsia="en-US" w:bidi="ar-SA"/>
      </w:rPr>
    </w:lvl>
  </w:abstractNum>
  <w:abstractNum w:abstractNumId="71">
    <w:nsid w:val="6F816BE9"/>
    <w:multiLevelType w:val="multilevel"/>
    <w:tmpl w:val="4DF87966"/>
    <w:lvl w:ilvl="0">
      <w:start w:val="2"/>
      <w:numFmt w:val="decimal"/>
      <w:lvlText w:val="%1"/>
      <w:lvlJc w:val="left"/>
      <w:pPr>
        <w:ind w:left="602" w:hanging="450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602" w:hanging="450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2">
    <w:nsid w:val="708858F4"/>
    <w:multiLevelType w:val="hybridMultilevel"/>
    <w:tmpl w:val="B01810EC"/>
    <w:lvl w:ilvl="0" w:tplc="9D6CB7CC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0842">
      <w:start w:val="1"/>
      <w:numFmt w:val="lowerRoman"/>
      <w:lvlText w:val="%2."/>
      <w:lvlJc w:val="left"/>
      <w:pPr>
        <w:ind w:left="872" w:hanging="27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17CC44CC">
      <w:numFmt w:val="bullet"/>
      <w:lvlText w:val="•"/>
      <w:lvlJc w:val="left"/>
      <w:pPr>
        <w:ind w:left="1897" w:hanging="270"/>
      </w:pPr>
      <w:rPr>
        <w:rFonts w:hint="default"/>
        <w:lang w:val="en-US" w:eastAsia="en-US" w:bidi="ar-SA"/>
      </w:rPr>
    </w:lvl>
    <w:lvl w:ilvl="3" w:tplc="9650187C">
      <w:numFmt w:val="bullet"/>
      <w:lvlText w:val="•"/>
      <w:lvlJc w:val="left"/>
      <w:pPr>
        <w:ind w:left="2915" w:hanging="270"/>
      </w:pPr>
      <w:rPr>
        <w:rFonts w:hint="default"/>
        <w:lang w:val="en-US" w:eastAsia="en-US" w:bidi="ar-SA"/>
      </w:rPr>
    </w:lvl>
    <w:lvl w:ilvl="4" w:tplc="956CD604">
      <w:numFmt w:val="bullet"/>
      <w:lvlText w:val="•"/>
      <w:lvlJc w:val="left"/>
      <w:pPr>
        <w:ind w:left="3933" w:hanging="270"/>
      </w:pPr>
      <w:rPr>
        <w:rFonts w:hint="default"/>
        <w:lang w:val="en-US" w:eastAsia="en-US" w:bidi="ar-SA"/>
      </w:rPr>
    </w:lvl>
    <w:lvl w:ilvl="5" w:tplc="D7C2CE62">
      <w:numFmt w:val="bullet"/>
      <w:lvlText w:val="•"/>
      <w:lvlJc w:val="left"/>
      <w:pPr>
        <w:ind w:left="4951" w:hanging="270"/>
      </w:pPr>
      <w:rPr>
        <w:rFonts w:hint="default"/>
        <w:lang w:val="en-US" w:eastAsia="en-US" w:bidi="ar-SA"/>
      </w:rPr>
    </w:lvl>
    <w:lvl w:ilvl="6" w:tplc="3EA6EFAC">
      <w:numFmt w:val="bullet"/>
      <w:lvlText w:val="•"/>
      <w:lvlJc w:val="left"/>
      <w:pPr>
        <w:ind w:left="5968" w:hanging="270"/>
      </w:pPr>
      <w:rPr>
        <w:rFonts w:hint="default"/>
        <w:lang w:val="en-US" w:eastAsia="en-US" w:bidi="ar-SA"/>
      </w:rPr>
    </w:lvl>
    <w:lvl w:ilvl="7" w:tplc="35CAD202">
      <w:numFmt w:val="bullet"/>
      <w:lvlText w:val="•"/>
      <w:lvlJc w:val="left"/>
      <w:pPr>
        <w:ind w:left="6986" w:hanging="270"/>
      </w:pPr>
      <w:rPr>
        <w:rFonts w:hint="default"/>
        <w:lang w:val="en-US" w:eastAsia="en-US" w:bidi="ar-SA"/>
      </w:rPr>
    </w:lvl>
    <w:lvl w:ilvl="8" w:tplc="38DC9E3A">
      <w:numFmt w:val="bullet"/>
      <w:lvlText w:val="•"/>
      <w:lvlJc w:val="left"/>
      <w:pPr>
        <w:ind w:left="8004" w:hanging="270"/>
      </w:pPr>
      <w:rPr>
        <w:rFonts w:hint="default"/>
        <w:lang w:val="en-US" w:eastAsia="en-US" w:bidi="ar-SA"/>
      </w:rPr>
    </w:lvl>
  </w:abstractNum>
  <w:abstractNum w:abstractNumId="73">
    <w:nsid w:val="70A8235A"/>
    <w:multiLevelType w:val="hybridMultilevel"/>
    <w:tmpl w:val="F9A27D3A"/>
    <w:lvl w:ilvl="0" w:tplc="A3DE0150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C890B9F8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F8604388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22B6FC0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67F81F10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B4AD55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D38C1CDA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3F0E489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8B7A60B0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74">
    <w:nsid w:val="71063F81"/>
    <w:multiLevelType w:val="hybridMultilevel"/>
    <w:tmpl w:val="FA8C5978"/>
    <w:lvl w:ilvl="0" w:tplc="D16001A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66077E0">
      <w:numFmt w:val="bullet"/>
      <w:lvlText w:val=""/>
      <w:lvlJc w:val="left"/>
      <w:pPr>
        <w:ind w:left="132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72C45892">
      <w:numFmt w:val="bullet"/>
      <w:lvlText w:val="•"/>
      <w:lvlJc w:val="left"/>
      <w:pPr>
        <w:ind w:left="2288" w:hanging="361"/>
      </w:pPr>
      <w:rPr>
        <w:rFonts w:hint="default"/>
        <w:lang w:val="en-US" w:eastAsia="en-US" w:bidi="ar-SA"/>
      </w:rPr>
    </w:lvl>
    <w:lvl w:ilvl="3" w:tplc="6A2EC0AA">
      <w:numFmt w:val="bullet"/>
      <w:lvlText w:val="•"/>
      <w:lvlJc w:val="left"/>
      <w:pPr>
        <w:ind w:left="3257" w:hanging="361"/>
      </w:pPr>
      <w:rPr>
        <w:rFonts w:hint="default"/>
        <w:lang w:val="en-US" w:eastAsia="en-US" w:bidi="ar-SA"/>
      </w:rPr>
    </w:lvl>
    <w:lvl w:ilvl="4" w:tplc="BF188732">
      <w:numFmt w:val="bullet"/>
      <w:lvlText w:val="•"/>
      <w:lvlJc w:val="left"/>
      <w:pPr>
        <w:ind w:left="4226" w:hanging="361"/>
      </w:pPr>
      <w:rPr>
        <w:rFonts w:hint="default"/>
        <w:lang w:val="en-US" w:eastAsia="en-US" w:bidi="ar-SA"/>
      </w:rPr>
    </w:lvl>
    <w:lvl w:ilvl="5" w:tplc="F0F46576">
      <w:numFmt w:val="bullet"/>
      <w:lvlText w:val="•"/>
      <w:lvlJc w:val="left"/>
      <w:pPr>
        <w:ind w:left="5195" w:hanging="361"/>
      </w:pPr>
      <w:rPr>
        <w:rFonts w:hint="default"/>
        <w:lang w:val="en-US" w:eastAsia="en-US" w:bidi="ar-SA"/>
      </w:rPr>
    </w:lvl>
    <w:lvl w:ilvl="6" w:tplc="BF8AA6E6">
      <w:numFmt w:val="bullet"/>
      <w:lvlText w:val="•"/>
      <w:lvlJc w:val="left"/>
      <w:pPr>
        <w:ind w:left="6164" w:hanging="361"/>
      </w:pPr>
      <w:rPr>
        <w:rFonts w:hint="default"/>
        <w:lang w:val="en-US" w:eastAsia="en-US" w:bidi="ar-SA"/>
      </w:rPr>
    </w:lvl>
    <w:lvl w:ilvl="7" w:tplc="43C06A20">
      <w:numFmt w:val="bullet"/>
      <w:lvlText w:val="•"/>
      <w:lvlJc w:val="left"/>
      <w:pPr>
        <w:ind w:left="7133" w:hanging="361"/>
      </w:pPr>
      <w:rPr>
        <w:rFonts w:hint="default"/>
        <w:lang w:val="en-US" w:eastAsia="en-US" w:bidi="ar-SA"/>
      </w:rPr>
    </w:lvl>
    <w:lvl w:ilvl="8" w:tplc="C546A634">
      <w:numFmt w:val="bullet"/>
      <w:lvlText w:val="•"/>
      <w:lvlJc w:val="left"/>
      <w:pPr>
        <w:ind w:left="8102" w:hanging="361"/>
      </w:pPr>
      <w:rPr>
        <w:rFonts w:hint="default"/>
        <w:lang w:val="en-US" w:eastAsia="en-US" w:bidi="ar-SA"/>
      </w:rPr>
    </w:lvl>
  </w:abstractNum>
  <w:abstractNum w:abstractNumId="75">
    <w:nsid w:val="71C01E82"/>
    <w:multiLevelType w:val="hybridMultilevel"/>
    <w:tmpl w:val="23829EE4"/>
    <w:lvl w:ilvl="0" w:tplc="09264B5A">
      <w:start w:val="1"/>
      <w:numFmt w:val="lowerLetter"/>
      <w:lvlText w:val="%1)"/>
      <w:lvlJc w:val="left"/>
      <w:pPr>
        <w:ind w:left="702" w:hanging="55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49605C6A">
      <w:numFmt w:val="bullet"/>
      <w:lvlText w:val="•"/>
      <w:lvlJc w:val="left"/>
      <w:pPr>
        <w:ind w:left="1634" w:hanging="550"/>
      </w:pPr>
      <w:rPr>
        <w:rFonts w:hint="default"/>
        <w:lang w:val="en-US" w:eastAsia="en-US" w:bidi="ar-SA"/>
      </w:rPr>
    </w:lvl>
    <w:lvl w:ilvl="2" w:tplc="E864E11E">
      <w:numFmt w:val="bullet"/>
      <w:lvlText w:val="•"/>
      <w:lvlJc w:val="left"/>
      <w:pPr>
        <w:ind w:left="2568" w:hanging="550"/>
      </w:pPr>
      <w:rPr>
        <w:rFonts w:hint="default"/>
        <w:lang w:val="en-US" w:eastAsia="en-US" w:bidi="ar-SA"/>
      </w:rPr>
    </w:lvl>
    <w:lvl w:ilvl="3" w:tplc="C980B926">
      <w:numFmt w:val="bullet"/>
      <w:lvlText w:val="•"/>
      <w:lvlJc w:val="left"/>
      <w:pPr>
        <w:ind w:left="3502" w:hanging="550"/>
      </w:pPr>
      <w:rPr>
        <w:rFonts w:hint="default"/>
        <w:lang w:val="en-US" w:eastAsia="en-US" w:bidi="ar-SA"/>
      </w:rPr>
    </w:lvl>
    <w:lvl w:ilvl="4" w:tplc="9D7C2B4E">
      <w:numFmt w:val="bullet"/>
      <w:lvlText w:val="•"/>
      <w:lvlJc w:val="left"/>
      <w:pPr>
        <w:ind w:left="4436" w:hanging="550"/>
      </w:pPr>
      <w:rPr>
        <w:rFonts w:hint="default"/>
        <w:lang w:val="en-US" w:eastAsia="en-US" w:bidi="ar-SA"/>
      </w:rPr>
    </w:lvl>
    <w:lvl w:ilvl="5" w:tplc="A000A788">
      <w:numFmt w:val="bullet"/>
      <w:lvlText w:val="•"/>
      <w:lvlJc w:val="left"/>
      <w:pPr>
        <w:ind w:left="5370" w:hanging="550"/>
      </w:pPr>
      <w:rPr>
        <w:rFonts w:hint="default"/>
        <w:lang w:val="en-US" w:eastAsia="en-US" w:bidi="ar-SA"/>
      </w:rPr>
    </w:lvl>
    <w:lvl w:ilvl="6" w:tplc="A414325E">
      <w:numFmt w:val="bullet"/>
      <w:lvlText w:val="•"/>
      <w:lvlJc w:val="left"/>
      <w:pPr>
        <w:ind w:left="6304" w:hanging="550"/>
      </w:pPr>
      <w:rPr>
        <w:rFonts w:hint="default"/>
        <w:lang w:val="en-US" w:eastAsia="en-US" w:bidi="ar-SA"/>
      </w:rPr>
    </w:lvl>
    <w:lvl w:ilvl="7" w:tplc="BCD84BCC">
      <w:numFmt w:val="bullet"/>
      <w:lvlText w:val="•"/>
      <w:lvlJc w:val="left"/>
      <w:pPr>
        <w:ind w:left="7238" w:hanging="550"/>
      </w:pPr>
      <w:rPr>
        <w:rFonts w:hint="default"/>
        <w:lang w:val="en-US" w:eastAsia="en-US" w:bidi="ar-SA"/>
      </w:rPr>
    </w:lvl>
    <w:lvl w:ilvl="8" w:tplc="2C30AFE4">
      <w:numFmt w:val="bullet"/>
      <w:lvlText w:val="•"/>
      <w:lvlJc w:val="left"/>
      <w:pPr>
        <w:ind w:left="8172" w:hanging="550"/>
      </w:pPr>
      <w:rPr>
        <w:rFonts w:hint="default"/>
        <w:lang w:val="en-US" w:eastAsia="en-US" w:bidi="ar-SA"/>
      </w:rPr>
    </w:lvl>
  </w:abstractNum>
  <w:abstractNum w:abstractNumId="76">
    <w:nsid w:val="72A621CF"/>
    <w:multiLevelType w:val="hybridMultilevel"/>
    <w:tmpl w:val="5A3E6426"/>
    <w:lvl w:ilvl="0" w:tplc="648CD0D8">
      <w:start w:val="1"/>
      <w:numFmt w:val="decimal"/>
      <w:lvlText w:val="%1"/>
      <w:lvlJc w:val="left"/>
      <w:pPr>
        <w:ind w:left="315" w:hanging="226"/>
        <w:jc w:val="right"/>
      </w:pPr>
      <w:rPr>
        <w:rFonts w:ascii="Arial MT" w:eastAsia="Arial MT" w:hAnsi="Arial MT" w:cs="Arial MT" w:hint="default"/>
        <w:color w:val="231F20"/>
        <w:w w:val="101"/>
        <w:sz w:val="16"/>
        <w:szCs w:val="16"/>
        <w:lang w:val="en-US" w:eastAsia="en-US" w:bidi="ar-SA"/>
      </w:rPr>
    </w:lvl>
    <w:lvl w:ilvl="1" w:tplc="ACFA7B86">
      <w:numFmt w:val="bullet"/>
      <w:lvlText w:val="•"/>
      <w:lvlJc w:val="left"/>
      <w:pPr>
        <w:ind w:left="912" w:hanging="226"/>
      </w:pPr>
      <w:rPr>
        <w:rFonts w:hint="default"/>
        <w:lang w:val="en-US" w:eastAsia="en-US" w:bidi="ar-SA"/>
      </w:rPr>
    </w:lvl>
    <w:lvl w:ilvl="2" w:tplc="5032F1F0">
      <w:numFmt w:val="bullet"/>
      <w:lvlText w:val="•"/>
      <w:lvlJc w:val="left"/>
      <w:pPr>
        <w:ind w:left="1505" w:hanging="226"/>
      </w:pPr>
      <w:rPr>
        <w:rFonts w:hint="default"/>
        <w:lang w:val="en-US" w:eastAsia="en-US" w:bidi="ar-SA"/>
      </w:rPr>
    </w:lvl>
    <w:lvl w:ilvl="3" w:tplc="21F2AF94">
      <w:numFmt w:val="bullet"/>
      <w:lvlText w:val="•"/>
      <w:lvlJc w:val="left"/>
      <w:pPr>
        <w:ind w:left="2098" w:hanging="226"/>
      </w:pPr>
      <w:rPr>
        <w:rFonts w:hint="default"/>
        <w:lang w:val="en-US" w:eastAsia="en-US" w:bidi="ar-SA"/>
      </w:rPr>
    </w:lvl>
    <w:lvl w:ilvl="4" w:tplc="7072423A">
      <w:numFmt w:val="bullet"/>
      <w:lvlText w:val="•"/>
      <w:lvlJc w:val="left"/>
      <w:pPr>
        <w:ind w:left="2691" w:hanging="226"/>
      </w:pPr>
      <w:rPr>
        <w:rFonts w:hint="default"/>
        <w:lang w:val="en-US" w:eastAsia="en-US" w:bidi="ar-SA"/>
      </w:rPr>
    </w:lvl>
    <w:lvl w:ilvl="5" w:tplc="2AAA3CBA">
      <w:numFmt w:val="bullet"/>
      <w:lvlText w:val="•"/>
      <w:lvlJc w:val="left"/>
      <w:pPr>
        <w:ind w:left="3284" w:hanging="226"/>
      </w:pPr>
      <w:rPr>
        <w:rFonts w:hint="default"/>
        <w:lang w:val="en-US" w:eastAsia="en-US" w:bidi="ar-SA"/>
      </w:rPr>
    </w:lvl>
    <w:lvl w:ilvl="6" w:tplc="37447302">
      <w:numFmt w:val="bullet"/>
      <w:lvlText w:val="•"/>
      <w:lvlJc w:val="left"/>
      <w:pPr>
        <w:ind w:left="3876" w:hanging="226"/>
      </w:pPr>
      <w:rPr>
        <w:rFonts w:hint="default"/>
        <w:lang w:val="en-US" w:eastAsia="en-US" w:bidi="ar-SA"/>
      </w:rPr>
    </w:lvl>
    <w:lvl w:ilvl="7" w:tplc="778E2758">
      <w:numFmt w:val="bullet"/>
      <w:lvlText w:val="•"/>
      <w:lvlJc w:val="left"/>
      <w:pPr>
        <w:ind w:left="4469" w:hanging="226"/>
      </w:pPr>
      <w:rPr>
        <w:rFonts w:hint="default"/>
        <w:lang w:val="en-US" w:eastAsia="en-US" w:bidi="ar-SA"/>
      </w:rPr>
    </w:lvl>
    <w:lvl w:ilvl="8" w:tplc="DDA0D0E8">
      <w:numFmt w:val="bullet"/>
      <w:lvlText w:val="•"/>
      <w:lvlJc w:val="left"/>
      <w:pPr>
        <w:ind w:left="5062" w:hanging="226"/>
      </w:pPr>
      <w:rPr>
        <w:rFonts w:hint="default"/>
        <w:lang w:val="en-US" w:eastAsia="en-US" w:bidi="ar-SA"/>
      </w:rPr>
    </w:lvl>
  </w:abstractNum>
  <w:abstractNum w:abstractNumId="77">
    <w:nsid w:val="72CB323B"/>
    <w:multiLevelType w:val="hybridMultilevel"/>
    <w:tmpl w:val="9516E79E"/>
    <w:lvl w:ilvl="0" w:tplc="5D3A159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2E04BFC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70E99B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1863D1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76A3AC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F63F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DF61E9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97830B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3F481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8">
    <w:nsid w:val="772D4D9A"/>
    <w:multiLevelType w:val="hybridMultilevel"/>
    <w:tmpl w:val="B84CE7F2"/>
    <w:lvl w:ilvl="0" w:tplc="D3727BE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A2ECA0B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4CA4E7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3C432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2CEDC5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4010A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0E9D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4225C6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E4544C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9">
    <w:nsid w:val="7AFC79DD"/>
    <w:multiLevelType w:val="hybridMultilevel"/>
    <w:tmpl w:val="E16A5A98"/>
    <w:lvl w:ilvl="0" w:tplc="0E145236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9D23F2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E774DFDE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DD0CA71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5B8A51C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2A8542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2A8470F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14E21E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533C916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80">
    <w:nsid w:val="7B0C5CB9"/>
    <w:multiLevelType w:val="hybridMultilevel"/>
    <w:tmpl w:val="03004E08"/>
    <w:lvl w:ilvl="0" w:tplc="F9EEB6E6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3F9C8E3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7EE6A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946C3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1700C7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F9D89A5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2C1F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80E3F8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8D06CB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1">
    <w:nsid w:val="7D476BEC"/>
    <w:multiLevelType w:val="multilevel"/>
    <w:tmpl w:val="D5A819D0"/>
    <w:lvl w:ilvl="0">
      <w:start w:val="3"/>
      <w:numFmt w:val="decimal"/>
      <w:lvlText w:val="%1"/>
      <w:lvlJc w:val="left"/>
      <w:pPr>
        <w:ind w:left="588" w:hanging="43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88" w:hanging="436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721"/>
      </w:pPr>
      <w:rPr>
        <w:rFonts w:hint="default"/>
        <w:lang w:val="en-US" w:eastAsia="en-US" w:bidi="ar-SA"/>
      </w:rPr>
    </w:lvl>
  </w:abstractNum>
  <w:abstractNum w:abstractNumId="82">
    <w:nsid w:val="7E3D3348"/>
    <w:multiLevelType w:val="hybridMultilevel"/>
    <w:tmpl w:val="06CAC0FC"/>
    <w:lvl w:ilvl="0" w:tplc="328C928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E82FE0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6BB479AA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CA3E47BE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B97423F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3FFC22A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65288F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96920E84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301278D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83">
    <w:nsid w:val="7E747AA6"/>
    <w:multiLevelType w:val="hybridMultilevel"/>
    <w:tmpl w:val="E5CAF6CA"/>
    <w:lvl w:ilvl="0" w:tplc="5644E722">
      <w:start w:val="1"/>
      <w:numFmt w:val="lowerLetter"/>
      <w:lvlText w:val="%1."/>
      <w:lvlJc w:val="left"/>
      <w:pPr>
        <w:ind w:left="872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en-US" w:eastAsia="en-US" w:bidi="ar-SA"/>
      </w:rPr>
    </w:lvl>
    <w:lvl w:ilvl="1" w:tplc="87FEA94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838B9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2BC2186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A2CE0E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B9A5EF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3F00B1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7A0C4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F922C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4">
    <w:nsid w:val="7EA852B4"/>
    <w:multiLevelType w:val="hybridMultilevel"/>
    <w:tmpl w:val="FA52D21A"/>
    <w:lvl w:ilvl="0" w:tplc="B26078C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DE42092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D89C703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B12BE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3348A0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EE3CB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904BF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0FE4FBA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A6074F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5">
    <w:nsid w:val="7F6B1363"/>
    <w:multiLevelType w:val="hybridMultilevel"/>
    <w:tmpl w:val="E4BA3BB6"/>
    <w:lvl w:ilvl="0" w:tplc="0C20766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06C788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B54547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29C8CF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C8879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45C600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ECC2F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F94B1B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F3E4F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68"/>
  </w:num>
  <w:num w:numId="3">
    <w:abstractNumId w:val="45"/>
  </w:num>
  <w:num w:numId="4">
    <w:abstractNumId w:val="61"/>
  </w:num>
  <w:num w:numId="5">
    <w:abstractNumId w:val="55"/>
  </w:num>
  <w:num w:numId="6">
    <w:abstractNumId w:val="8"/>
  </w:num>
  <w:num w:numId="7">
    <w:abstractNumId w:val="56"/>
  </w:num>
  <w:num w:numId="8">
    <w:abstractNumId w:val="35"/>
  </w:num>
  <w:num w:numId="9">
    <w:abstractNumId w:val="31"/>
  </w:num>
  <w:num w:numId="10">
    <w:abstractNumId w:val="20"/>
  </w:num>
  <w:num w:numId="11">
    <w:abstractNumId w:val="79"/>
  </w:num>
  <w:num w:numId="12">
    <w:abstractNumId w:val="73"/>
  </w:num>
  <w:num w:numId="13">
    <w:abstractNumId w:val="66"/>
  </w:num>
  <w:num w:numId="14">
    <w:abstractNumId w:val="54"/>
  </w:num>
  <w:num w:numId="15">
    <w:abstractNumId w:val="76"/>
  </w:num>
  <w:num w:numId="16">
    <w:abstractNumId w:val="82"/>
  </w:num>
  <w:num w:numId="17">
    <w:abstractNumId w:val="15"/>
  </w:num>
  <w:num w:numId="18">
    <w:abstractNumId w:val="49"/>
  </w:num>
  <w:num w:numId="19">
    <w:abstractNumId w:val="43"/>
  </w:num>
  <w:num w:numId="20">
    <w:abstractNumId w:val="30"/>
  </w:num>
  <w:num w:numId="21">
    <w:abstractNumId w:val="17"/>
  </w:num>
  <w:num w:numId="22">
    <w:abstractNumId w:val="46"/>
  </w:num>
  <w:num w:numId="23">
    <w:abstractNumId w:val="22"/>
  </w:num>
  <w:num w:numId="24">
    <w:abstractNumId w:val="33"/>
  </w:num>
  <w:num w:numId="25">
    <w:abstractNumId w:val="48"/>
  </w:num>
  <w:num w:numId="26">
    <w:abstractNumId w:val="36"/>
  </w:num>
  <w:num w:numId="27">
    <w:abstractNumId w:val="63"/>
  </w:num>
  <w:num w:numId="28">
    <w:abstractNumId w:val="27"/>
  </w:num>
  <w:num w:numId="29">
    <w:abstractNumId w:val="84"/>
  </w:num>
  <w:num w:numId="30">
    <w:abstractNumId w:val="77"/>
  </w:num>
  <w:num w:numId="31">
    <w:abstractNumId w:val="32"/>
  </w:num>
  <w:num w:numId="32">
    <w:abstractNumId w:val="38"/>
  </w:num>
  <w:num w:numId="33">
    <w:abstractNumId w:val="64"/>
  </w:num>
  <w:num w:numId="34">
    <w:abstractNumId w:val="65"/>
  </w:num>
  <w:num w:numId="35">
    <w:abstractNumId w:val="14"/>
  </w:num>
  <w:num w:numId="36">
    <w:abstractNumId w:val="16"/>
  </w:num>
  <w:num w:numId="37">
    <w:abstractNumId w:val="44"/>
  </w:num>
  <w:num w:numId="38">
    <w:abstractNumId w:val="85"/>
  </w:num>
  <w:num w:numId="39">
    <w:abstractNumId w:val="7"/>
  </w:num>
  <w:num w:numId="40">
    <w:abstractNumId w:val="80"/>
  </w:num>
  <w:num w:numId="41">
    <w:abstractNumId w:val="19"/>
  </w:num>
  <w:num w:numId="42">
    <w:abstractNumId w:val="29"/>
  </w:num>
  <w:num w:numId="43">
    <w:abstractNumId w:val="39"/>
  </w:num>
  <w:num w:numId="44">
    <w:abstractNumId w:val="60"/>
  </w:num>
  <w:num w:numId="45">
    <w:abstractNumId w:val="23"/>
  </w:num>
  <w:num w:numId="46">
    <w:abstractNumId w:val="25"/>
  </w:num>
  <w:num w:numId="47">
    <w:abstractNumId w:val="78"/>
  </w:num>
  <w:num w:numId="48">
    <w:abstractNumId w:val="42"/>
  </w:num>
  <w:num w:numId="49">
    <w:abstractNumId w:val="37"/>
  </w:num>
  <w:num w:numId="50">
    <w:abstractNumId w:val="0"/>
  </w:num>
  <w:num w:numId="51">
    <w:abstractNumId w:val="81"/>
  </w:num>
  <w:num w:numId="52">
    <w:abstractNumId w:val="71"/>
  </w:num>
  <w:num w:numId="53">
    <w:abstractNumId w:val="83"/>
  </w:num>
  <w:num w:numId="54">
    <w:abstractNumId w:val="1"/>
  </w:num>
  <w:num w:numId="55">
    <w:abstractNumId w:val="40"/>
  </w:num>
  <w:num w:numId="56">
    <w:abstractNumId w:val="52"/>
  </w:num>
  <w:num w:numId="57">
    <w:abstractNumId w:val="58"/>
  </w:num>
  <w:num w:numId="58">
    <w:abstractNumId w:val="9"/>
  </w:num>
  <w:num w:numId="59">
    <w:abstractNumId w:val="59"/>
  </w:num>
  <w:num w:numId="60">
    <w:abstractNumId w:val="41"/>
  </w:num>
  <w:num w:numId="61">
    <w:abstractNumId w:val="10"/>
  </w:num>
  <w:num w:numId="62">
    <w:abstractNumId w:val="62"/>
  </w:num>
  <w:num w:numId="63">
    <w:abstractNumId w:val="2"/>
  </w:num>
  <w:num w:numId="64">
    <w:abstractNumId w:val="69"/>
  </w:num>
  <w:num w:numId="65">
    <w:abstractNumId w:val="13"/>
  </w:num>
  <w:num w:numId="66">
    <w:abstractNumId w:val="28"/>
  </w:num>
  <w:num w:numId="67">
    <w:abstractNumId w:val="51"/>
  </w:num>
  <w:num w:numId="68">
    <w:abstractNumId w:val="12"/>
  </w:num>
  <w:num w:numId="69">
    <w:abstractNumId w:val="74"/>
  </w:num>
  <w:num w:numId="70">
    <w:abstractNumId w:val="57"/>
  </w:num>
  <w:num w:numId="71">
    <w:abstractNumId w:val="4"/>
  </w:num>
  <w:num w:numId="72">
    <w:abstractNumId w:val="67"/>
  </w:num>
  <w:num w:numId="73">
    <w:abstractNumId w:val="6"/>
  </w:num>
  <w:num w:numId="74">
    <w:abstractNumId w:val="72"/>
  </w:num>
  <w:num w:numId="75">
    <w:abstractNumId w:val="50"/>
  </w:num>
  <w:num w:numId="76">
    <w:abstractNumId w:val="11"/>
  </w:num>
  <w:num w:numId="77">
    <w:abstractNumId w:val="34"/>
  </w:num>
  <w:num w:numId="78">
    <w:abstractNumId w:val="5"/>
  </w:num>
  <w:num w:numId="79">
    <w:abstractNumId w:val="75"/>
  </w:num>
  <w:num w:numId="80">
    <w:abstractNumId w:val="21"/>
  </w:num>
  <w:num w:numId="81">
    <w:abstractNumId w:val="18"/>
  </w:num>
  <w:num w:numId="82">
    <w:abstractNumId w:val="24"/>
  </w:num>
  <w:num w:numId="83">
    <w:abstractNumId w:val="70"/>
  </w:num>
  <w:num w:numId="84">
    <w:abstractNumId w:val="47"/>
  </w:num>
  <w:num w:numId="85">
    <w:abstractNumId w:val="53"/>
  </w:num>
  <w:num w:numId="86">
    <w:abstractNumId w:val="26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11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32F75"/>
    <w:rsid w:val="0006288E"/>
    <w:rsid w:val="000C7CD6"/>
    <w:rsid w:val="000D13AC"/>
    <w:rsid w:val="00111981"/>
    <w:rsid w:val="00203955"/>
    <w:rsid w:val="002767D1"/>
    <w:rsid w:val="00300BC6"/>
    <w:rsid w:val="00342B1A"/>
    <w:rsid w:val="00372A88"/>
    <w:rsid w:val="00387533"/>
    <w:rsid w:val="00413566"/>
    <w:rsid w:val="00432F75"/>
    <w:rsid w:val="004C727F"/>
    <w:rsid w:val="004F32A3"/>
    <w:rsid w:val="00514703"/>
    <w:rsid w:val="0053501B"/>
    <w:rsid w:val="00565E0E"/>
    <w:rsid w:val="005D0B6B"/>
    <w:rsid w:val="006423CD"/>
    <w:rsid w:val="00676B9F"/>
    <w:rsid w:val="006873F1"/>
    <w:rsid w:val="006A1F0A"/>
    <w:rsid w:val="006C05C5"/>
    <w:rsid w:val="006D3541"/>
    <w:rsid w:val="007101A9"/>
    <w:rsid w:val="00773CA8"/>
    <w:rsid w:val="007978E8"/>
    <w:rsid w:val="007D27FD"/>
    <w:rsid w:val="00917768"/>
    <w:rsid w:val="00994D5D"/>
    <w:rsid w:val="009A688E"/>
    <w:rsid w:val="009D1353"/>
    <w:rsid w:val="00A07088"/>
    <w:rsid w:val="00A21F23"/>
    <w:rsid w:val="00A55BE2"/>
    <w:rsid w:val="00A83D20"/>
    <w:rsid w:val="00AC5F68"/>
    <w:rsid w:val="00AC6D68"/>
    <w:rsid w:val="00B43C7E"/>
    <w:rsid w:val="00B6791E"/>
    <w:rsid w:val="00C34A09"/>
    <w:rsid w:val="00CB2FB4"/>
    <w:rsid w:val="00CD5135"/>
    <w:rsid w:val="00D42689"/>
    <w:rsid w:val="00D628A2"/>
    <w:rsid w:val="00E52BD2"/>
    <w:rsid w:val="00F42868"/>
    <w:rsid w:val="00FA382F"/>
    <w:rsid w:val="00FB4998"/>
    <w:rsid w:val="00FD0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9" Type="http://schemas.openxmlformats.org/officeDocument/2006/relationships/image" Target="media/image28.png"/><Relationship Id="rId21" Type="http://schemas.openxmlformats.org/officeDocument/2006/relationships/image" Target="media/image10.png"/><Relationship Id="rId34" Type="http://schemas.openxmlformats.org/officeDocument/2006/relationships/image" Target="media/image23.png"/><Relationship Id="rId42" Type="http://schemas.openxmlformats.org/officeDocument/2006/relationships/image" Target="media/image31.png"/><Relationship Id="rId47" Type="http://schemas.openxmlformats.org/officeDocument/2006/relationships/image" Target="media/image36.png"/><Relationship Id="rId50" Type="http://schemas.openxmlformats.org/officeDocument/2006/relationships/image" Target="media/image39.png"/><Relationship Id="rId55" Type="http://schemas.openxmlformats.org/officeDocument/2006/relationships/image" Target="media/image44.png"/><Relationship Id="rId63" Type="http://schemas.openxmlformats.org/officeDocument/2006/relationships/header" Target="header6.xml"/><Relationship Id="rId68" Type="http://schemas.openxmlformats.org/officeDocument/2006/relationships/footer" Target="footer8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9" Type="http://schemas.openxmlformats.org/officeDocument/2006/relationships/image" Target="media/image18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45" Type="http://schemas.openxmlformats.org/officeDocument/2006/relationships/image" Target="media/image34.png"/><Relationship Id="rId53" Type="http://schemas.openxmlformats.org/officeDocument/2006/relationships/image" Target="media/image42.png"/><Relationship Id="rId58" Type="http://schemas.openxmlformats.org/officeDocument/2006/relationships/footer" Target="footer3.xml"/><Relationship Id="rId66" Type="http://schemas.openxmlformats.org/officeDocument/2006/relationships/footer" Target="footer7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image" Target="media/image25.png"/><Relationship Id="rId49" Type="http://schemas.openxmlformats.org/officeDocument/2006/relationships/image" Target="media/image38.png"/><Relationship Id="rId57" Type="http://schemas.openxmlformats.org/officeDocument/2006/relationships/header" Target="header3.xml"/><Relationship Id="rId61" Type="http://schemas.openxmlformats.org/officeDocument/2006/relationships/header" Target="header5.xml"/><Relationship Id="rId10" Type="http://schemas.openxmlformats.org/officeDocument/2006/relationships/header" Target="header2.xml"/><Relationship Id="rId19" Type="http://schemas.openxmlformats.org/officeDocument/2006/relationships/image" Target="media/image8.png"/><Relationship Id="rId31" Type="http://schemas.openxmlformats.org/officeDocument/2006/relationships/image" Target="media/image20.png"/><Relationship Id="rId44" Type="http://schemas.openxmlformats.org/officeDocument/2006/relationships/image" Target="media/image33.png"/><Relationship Id="rId52" Type="http://schemas.openxmlformats.org/officeDocument/2006/relationships/image" Target="media/image41.png"/><Relationship Id="rId60" Type="http://schemas.openxmlformats.org/officeDocument/2006/relationships/footer" Target="footer4.xml"/><Relationship Id="rId65" Type="http://schemas.openxmlformats.org/officeDocument/2006/relationships/header" Target="header7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43" Type="http://schemas.openxmlformats.org/officeDocument/2006/relationships/image" Target="media/image32.png"/><Relationship Id="rId48" Type="http://schemas.openxmlformats.org/officeDocument/2006/relationships/image" Target="media/image37.png"/><Relationship Id="rId56" Type="http://schemas.openxmlformats.org/officeDocument/2006/relationships/image" Target="media/image45.png"/><Relationship Id="rId64" Type="http://schemas.openxmlformats.org/officeDocument/2006/relationships/footer" Target="footer6.xml"/><Relationship Id="rId69" Type="http://schemas.openxmlformats.org/officeDocument/2006/relationships/fontTable" Target="fontTable.xml"/><Relationship Id="rId8" Type="http://schemas.openxmlformats.org/officeDocument/2006/relationships/header" Target="header1.xml"/><Relationship Id="rId51" Type="http://schemas.openxmlformats.org/officeDocument/2006/relationships/image" Target="media/image40.png"/><Relationship Id="rId3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46" Type="http://schemas.openxmlformats.org/officeDocument/2006/relationships/image" Target="media/image35.png"/><Relationship Id="rId59" Type="http://schemas.openxmlformats.org/officeDocument/2006/relationships/header" Target="header4.xml"/><Relationship Id="rId67" Type="http://schemas.openxmlformats.org/officeDocument/2006/relationships/header" Target="header8.xml"/><Relationship Id="rId20" Type="http://schemas.openxmlformats.org/officeDocument/2006/relationships/image" Target="media/image9.png"/><Relationship Id="rId41" Type="http://schemas.openxmlformats.org/officeDocument/2006/relationships/image" Target="media/image30.png"/><Relationship Id="rId54" Type="http://schemas.openxmlformats.org/officeDocument/2006/relationships/image" Target="media/image43.png"/><Relationship Id="rId62" Type="http://schemas.openxmlformats.org/officeDocument/2006/relationships/footer" Target="footer5.xml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76</Pages>
  <Words>21597</Words>
  <Characters>123105</Characters>
  <Application>Microsoft Office Word</Application>
  <DocSecurity>0</DocSecurity>
  <Lines>1025</Lines>
  <Paragraphs>288</Paragraphs>
  <ScaleCrop>false</ScaleCrop>
  <Company/>
  <LinksUpToDate>false</LinksUpToDate>
  <CharactersWithSpaces>144414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Part-II_Press_Final.doc</dc:title>
  <dc:creator>ROY</dc:creator>
  <cp:lastModifiedBy>Dr. Mohshin</cp:lastModifiedBy>
  <cp:revision>32</cp:revision>
  <dcterms:created xsi:type="dcterms:W3CDTF">2023-09-14T17:07:00Z</dcterms:created>
  <dcterms:modified xsi:type="dcterms:W3CDTF">2023-09-20T01:54:00Z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2011-06-17T00:00:00Z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2023-09-14T00:00:00Z</vt:filetime>
  </property>
</Properties>
</file>